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 – Checklist Table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5"/>
        <w:tblW w:w="0" w:type="auto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4966"/>
        <w:gridCol w:w="846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812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496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84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Mark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Checklist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(Yes/no) and person(s) to work on this task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12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96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Quick-select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 using quick-select algorithm.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(Fang Jee, Michelle)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12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96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the Quick-select algorithm with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array sizes (10,000, 100,000, 1,000,000, etc.) that can show significant results.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pivot (random pivot vs fixed pivot).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(Fang Jee, Michelle)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12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496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Merge-sort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-th element using merge-sort algorithm. 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(Justin, Kah Ming)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12" w:type="dxa"/>
          </w:tcPr>
          <w:p>
            <w:pPr>
              <w:pStyle w:val="7"/>
              <w:spacing w:line="276" w:lineRule="auto"/>
            </w:pPr>
            <w:r>
              <w:t xml:space="preserve">4 </w:t>
            </w:r>
          </w:p>
        </w:tc>
        <w:tc>
          <w:tcPr>
            <w:tcW w:w="4966" w:type="dxa"/>
          </w:tcPr>
          <w:p>
            <w:pPr>
              <w:pStyle w:val="7"/>
              <w:spacing w:line="276" w:lineRule="auto"/>
            </w:pPr>
            <w:r>
              <w:t xml:space="preserve">Test the Merge-sort algorithm with </w:t>
            </w:r>
          </w:p>
          <w:p>
            <w:pPr>
              <w:pStyle w:val="7"/>
              <w:spacing w:line="276" w:lineRule="auto"/>
            </w:pPr>
            <w:r>
              <w:t xml:space="preserve">- Different array sizes (10,000, 100,000, 1,000,000, etc.) that can show significant results. </w:t>
            </w:r>
          </w:p>
          <w:p>
            <w:pPr>
              <w:pStyle w:val="7"/>
              <w:spacing w:line="276" w:lineRule="auto"/>
            </w:pPr>
            <w: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>
            <w:pPr>
              <w:pStyle w:val="7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>
            <w:pPr>
              <w:pStyle w:val="7"/>
              <w:spacing w:line="276" w:lineRule="auto"/>
            </w:pPr>
            <w:r>
              <w:t>(Justin, Kah Ming)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12" w:type="dxa"/>
          </w:tcPr>
          <w:p>
            <w:pPr>
              <w:pStyle w:val="7"/>
              <w:spacing w:line="276" w:lineRule="auto"/>
            </w:pPr>
            <w:r>
              <w:t xml:space="preserve">5 </w:t>
            </w:r>
          </w:p>
        </w:tc>
        <w:tc>
          <w:tcPr>
            <w:tcW w:w="4966" w:type="dxa"/>
          </w:tcPr>
          <w:p>
            <w:pPr>
              <w:pStyle w:val="7"/>
              <w:spacing w:line="276" w:lineRule="auto"/>
            </w:pPr>
            <w:r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>
            <w:pPr>
              <w:pStyle w:val="7"/>
              <w:spacing w:line="276" w:lineRule="auto"/>
            </w:pPr>
            <w:r>
              <w:t xml:space="preserve">- Conclude your findings in the report. </w:t>
            </w:r>
          </w:p>
        </w:tc>
        <w:tc>
          <w:tcPr>
            <w:tcW w:w="846" w:type="dxa"/>
          </w:tcPr>
          <w:p>
            <w:pPr>
              <w:pStyle w:val="7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>
            <w:pPr>
              <w:pStyle w:val="7"/>
              <w:spacing w:line="276" w:lineRule="auto"/>
            </w:pPr>
            <w:r>
              <w:t>(Michelle)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Quick-select algorithm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 (k = 80)</w:t>
      </w:r>
    </w:p>
    <w:p>
      <w:pPr>
        <w:rPr>
          <w:rFonts w:ascii="Times New Roman" w:hAnsi="Times New Roman" w:cs="Times New Roman"/>
        </w:rPr>
      </w:pPr>
    </w:p>
    <w:tbl>
      <w:tblPr>
        <w:tblStyle w:val="6"/>
        <w:tblW w:w="4194" w:type="pct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532"/>
        <w:gridCol w:w="1460"/>
        <w:gridCol w:w="1495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42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bookmarkStart w:id="0" w:name="_Hlk29719500"/>
            <w:r>
              <w:rPr>
                <w:rFonts w:eastAsia="Times New Roman"/>
                <w:b/>
                <w:bCs/>
                <w:lang w:val="en-GB"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  <w:lang w:val="en-GB"/>
              </w:rPr>
              <w:t>n</w:t>
            </w:r>
          </w:p>
        </w:tc>
        <w:tc>
          <w:tcPr>
            <w:tcW w:w="988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10,000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100,000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1,000,000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5,000,000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988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0.000999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0.001983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0.033009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0.170038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988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0.000992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0.002001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0.033166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0.179039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988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0.002001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0.034009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0.182043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988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0.000984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0.003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0.036008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0.183031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988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942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0.002</w:t>
            </w:r>
          </w:p>
        </w:tc>
        <w:tc>
          <w:tcPr>
            <w:tcW w:w="96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0.035008</w:t>
            </w:r>
          </w:p>
        </w:tc>
        <w:tc>
          <w:tcPr>
            <w:tcW w:w="96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0.17803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2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98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0.0009954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942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0.002197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96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0.03424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96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0.1784362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bookmarkEnd w:id="0"/>
    </w:tbl>
    <w:p>
      <w:pPr>
        <w:rPr>
          <w:rFonts w:ascii="Times New Roman" w:hAnsi="Times New Roman" w:cs="Times New Roman"/>
        </w:rPr>
      </w:pP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Pivot test (same set of array size = 10000)</w:t>
      </w:r>
    </w:p>
    <w:tbl>
      <w:tblPr>
        <w:tblStyle w:val="6"/>
        <w:tblpPr w:leftFromText="180" w:rightFromText="180" w:vertAnchor="text" w:horzAnchor="page" w:tblpX="2171" w:tblpY="503"/>
        <w:tblW w:w="35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691"/>
        <w:gridCol w:w="1338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Pivot selection</w:t>
            </w:r>
          </w:p>
        </w:tc>
        <w:tc>
          <w:tcPr>
            <w:tcW w:w="129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Random</w:t>
            </w:r>
          </w:p>
        </w:tc>
        <w:tc>
          <w:tcPr>
            <w:tcW w:w="102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Fixed</w:t>
            </w:r>
          </w:p>
        </w:tc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kth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129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0.000991</w:t>
            </w:r>
          </w:p>
        </w:tc>
        <w:tc>
          <w:tcPr>
            <w:tcW w:w="102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</w:t>
            </w:r>
          </w:p>
        </w:tc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129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02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1638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129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2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0.000999</w:t>
            </w:r>
          </w:p>
        </w:tc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5690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129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2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</w:t>
            </w:r>
          </w:p>
        </w:tc>
        <w:tc>
          <w:tcPr>
            <w:tcW w:w="1341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7653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41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129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</w:t>
            </w:r>
          </w:p>
        </w:tc>
        <w:tc>
          <w:tcPr>
            <w:tcW w:w="102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341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8654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4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129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0.0005984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2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0.0010002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34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-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 w:eastAsiaTheme="majorEastAsia"/>
          <w:color w:val="2F5597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of different cases (same set of array size = 10000)</w:t>
      </w:r>
    </w:p>
    <w:tbl>
      <w:tblPr>
        <w:tblStyle w:val="6"/>
        <w:tblpPr w:leftFromText="180" w:rightFromText="180" w:vertAnchor="text" w:horzAnchor="page" w:tblpX="2186" w:tblpY="443"/>
        <w:tblW w:w="338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1694"/>
        <w:gridCol w:w="133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Case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Best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Average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Worst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0 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(k=37)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 (k=1238)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 (k=4632)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0 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(k=9574)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1353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0.000998</w:t>
            </w:r>
          </w:p>
        </w:tc>
        <w:tc>
          <w:tcPr>
            <w:tcW w:w="106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 (k=58)</w:t>
            </w:r>
          </w:p>
        </w:tc>
        <w:tc>
          <w:tcPr>
            <w:tcW w:w="117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0.111036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135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0.0003998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0.0006002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GB"/>
              </w:rPr>
              <w:t>0.1118316</w:t>
            </w:r>
          </w:p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Merge-sort algorithm</w:t>
      </w: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</w:t>
      </w:r>
    </w:p>
    <w:tbl>
      <w:tblPr>
        <w:tblStyle w:val="6"/>
        <w:tblW w:w="4196" w:type="pct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531"/>
        <w:gridCol w:w="1461"/>
        <w:gridCol w:w="1495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143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  <w:lang w:val="en-GB"/>
              </w:rPr>
              <w:t>n</w:t>
            </w:r>
          </w:p>
        </w:tc>
        <w:tc>
          <w:tcPr>
            <w:tcW w:w="987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10,000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100,000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1,000,000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5,000,000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987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0.002186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0.02044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0.182509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987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0.002122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0.020275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0.18362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987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0.002377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0.019347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0.180593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987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0.002243</w:t>
            </w:r>
          </w:p>
        </w:tc>
        <w:tc>
          <w:tcPr>
            <w:tcW w:w="942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0.021033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0.18223</w:t>
            </w:r>
          </w:p>
        </w:tc>
        <w:tc>
          <w:tcPr>
            <w:tcW w:w="964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987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0.002301</w:t>
            </w:r>
          </w:p>
        </w:tc>
        <w:tc>
          <w:tcPr>
            <w:tcW w:w="942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0.019378</w:t>
            </w:r>
          </w:p>
        </w:tc>
        <w:tc>
          <w:tcPr>
            <w:tcW w:w="96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0.18443</w:t>
            </w:r>
          </w:p>
        </w:tc>
        <w:tc>
          <w:tcPr>
            <w:tcW w:w="964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14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987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0.0022458</w:t>
            </w:r>
          </w:p>
        </w:tc>
        <w:tc>
          <w:tcPr>
            <w:tcW w:w="942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0.0200946</w:t>
            </w:r>
          </w:p>
        </w:tc>
        <w:tc>
          <w:tcPr>
            <w:tcW w:w="96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lang w:val="en-US"/>
              </w:rPr>
              <w:t>0.1826764</w:t>
            </w:r>
            <w:bookmarkStart w:id="1" w:name="_GoBack"/>
            <w:bookmarkEnd w:id="1"/>
          </w:p>
        </w:tc>
        <w:tc>
          <w:tcPr>
            <w:tcW w:w="964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of different cases (same set of array size = 10000)</w:t>
      </w:r>
    </w:p>
    <w:tbl>
      <w:tblPr>
        <w:tblStyle w:val="6"/>
        <w:tblpPr w:leftFromText="180" w:rightFromText="180" w:vertAnchor="text" w:horzAnchor="page" w:tblpX="2186" w:tblpY="443"/>
        <w:tblW w:w="338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1694"/>
        <w:gridCol w:w="133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Case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Best</w:t>
            </w: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Average</w:t>
            </w: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Worst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1353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1353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  <w:tcBorders>
              <w:bottom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135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7"/>
              <w:jc w:val="center"/>
              <w:rPr>
                <w:rFonts w:eastAsia="Times New Roman"/>
                <w:lang w:val="en-GB"/>
              </w:rPr>
            </w:pPr>
          </w:p>
        </w:tc>
      </w:tr>
    </w:tbl>
    <w:p/>
    <w:p>
      <w:pPr>
        <w:rPr>
          <w:rFonts w:ascii="Times New Roman" w:hAnsi="Times New Roman" w:cs="Times New Roman" w:eastAsiaTheme="majorEastAsia"/>
          <w:color w:val="2F5597" w:themeColor="accent1" w:themeShade="BF"/>
          <w:sz w:val="26"/>
          <w:szCs w:val="26"/>
        </w:rPr>
      </w:pPr>
    </w:p>
    <w:p>
      <w:pPr>
        <w:rPr>
          <w:rFonts w:ascii="Times New Roman" w:hAnsi="Times New Roman" w:cs="Times New Roman" w:eastAsiaTheme="majorEastAsia"/>
          <w:color w:val="2F5597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Comparative analysis</w:t>
      </w:r>
      <w:r>
        <w:rPr>
          <w:rFonts w:ascii="Times New Roman" w:hAnsi="Times New Roman" w:cs="Times New Roman"/>
        </w:rPr>
        <w:br w:type="page"/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/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quick-select algorithm, using a random pivot performs 40.17% faster as compared to using a fixed pivot, which is the last element of the partition in this case. As for the different cases, quick-select algorithm performs at a similar speed for best and average case, where the time complexity is given by </w:t>
      </w:r>
      <w:r>
        <w:rPr>
          <w:rStyle w:val="10"/>
          <w:rFonts w:ascii="Times New Roman" w:hAnsi="Times New Roman" w:cs="Times New Roman"/>
          <w:sz w:val="24"/>
          <w:szCs w:val="24"/>
        </w:rPr>
        <w:t>O(</w:t>
      </w:r>
      <w:r>
        <w:rPr>
          <w:rStyle w:val="10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10"/>
          <w:rFonts w:ascii="Times New Roman" w:hAnsi="Times New Roman" w:cs="Times New Roman"/>
          <w:sz w:val="24"/>
          <w:szCs w:val="24"/>
        </w:rPr>
        <w:t>). For the worst case, quick-select algorithm performs significantly slower as compared to the other two cases, where the time complexity is given by O(</w:t>
      </w:r>
      <w:r>
        <w:rPr>
          <w:rStyle w:val="10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10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10"/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the time difference between best case and worst case is 0.1114318s, which is roughly 278 times of the best case’ time of 0.0003998s. For a better representation of the sorted array, the partition through using three sequences (L, E, G) could be used instead.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20DF"/>
    <w:multiLevelType w:val="multilevel"/>
    <w:tmpl w:val="104420D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172BF"/>
    <w:multiLevelType w:val="multilevel"/>
    <w:tmpl w:val="11B172B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8C"/>
    <w:rsid w:val="00021A3D"/>
    <w:rsid w:val="00094A06"/>
    <w:rsid w:val="000A1B24"/>
    <w:rsid w:val="000E2F5C"/>
    <w:rsid w:val="00193493"/>
    <w:rsid w:val="001B5389"/>
    <w:rsid w:val="001B6C29"/>
    <w:rsid w:val="001B71D4"/>
    <w:rsid w:val="001F2F9C"/>
    <w:rsid w:val="00280B81"/>
    <w:rsid w:val="00354F9E"/>
    <w:rsid w:val="003C2DA6"/>
    <w:rsid w:val="003C3DF9"/>
    <w:rsid w:val="003D0AFD"/>
    <w:rsid w:val="003D5681"/>
    <w:rsid w:val="00406CB1"/>
    <w:rsid w:val="00490FED"/>
    <w:rsid w:val="00492F44"/>
    <w:rsid w:val="004A0EAC"/>
    <w:rsid w:val="004B2779"/>
    <w:rsid w:val="00501CF5"/>
    <w:rsid w:val="0053335C"/>
    <w:rsid w:val="005E65C5"/>
    <w:rsid w:val="00616684"/>
    <w:rsid w:val="006273E8"/>
    <w:rsid w:val="00662464"/>
    <w:rsid w:val="00674806"/>
    <w:rsid w:val="006879D4"/>
    <w:rsid w:val="0069517D"/>
    <w:rsid w:val="006C33D5"/>
    <w:rsid w:val="006E75BD"/>
    <w:rsid w:val="00722CA2"/>
    <w:rsid w:val="007A1873"/>
    <w:rsid w:val="007A4CB4"/>
    <w:rsid w:val="007B33FE"/>
    <w:rsid w:val="008029F7"/>
    <w:rsid w:val="00835404"/>
    <w:rsid w:val="00836CAB"/>
    <w:rsid w:val="008901A2"/>
    <w:rsid w:val="009421E8"/>
    <w:rsid w:val="00956D9A"/>
    <w:rsid w:val="009625E4"/>
    <w:rsid w:val="009729BA"/>
    <w:rsid w:val="009D6310"/>
    <w:rsid w:val="00A00D67"/>
    <w:rsid w:val="00A14D7F"/>
    <w:rsid w:val="00A24F22"/>
    <w:rsid w:val="00A454D5"/>
    <w:rsid w:val="00AA42F4"/>
    <w:rsid w:val="00AA7E44"/>
    <w:rsid w:val="00AF140A"/>
    <w:rsid w:val="00B05B86"/>
    <w:rsid w:val="00B5738C"/>
    <w:rsid w:val="00B73B13"/>
    <w:rsid w:val="00B747BE"/>
    <w:rsid w:val="00BE674D"/>
    <w:rsid w:val="00C4402C"/>
    <w:rsid w:val="00C7769B"/>
    <w:rsid w:val="00CB067D"/>
    <w:rsid w:val="00D2096F"/>
    <w:rsid w:val="00D56E6A"/>
    <w:rsid w:val="00D6620A"/>
    <w:rsid w:val="00D7641A"/>
    <w:rsid w:val="00D82FAB"/>
    <w:rsid w:val="00D91F7D"/>
    <w:rsid w:val="00D9503E"/>
    <w:rsid w:val="00D978BD"/>
    <w:rsid w:val="00DA69C9"/>
    <w:rsid w:val="00DB183B"/>
    <w:rsid w:val="00DC02B3"/>
    <w:rsid w:val="00DE3A14"/>
    <w:rsid w:val="00DF1015"/>
    <w:rsid w:val="00E35C5D"/>
    <w:rsid w:val="00EC15E5"/>
    <w:rsid w:val="00F07100"/>
    <w:rsid w:val="00F422E3"/>
    <w:rsid w:val="00FE7517"/>
    <w:rsid w:val="00FF3088"/>
    <w:rsid w:val="61A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MY" w:eastAsia="zh-CN" w:bidi="ar-SA"/>
    </w:r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0">
    <w:name w:val="texhtm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553</Words>
  <Characters>3155</Characters>
  <Lines>26</Lines>
  <Paragraphs>7</Paragraphs>
  <TotalTime>205</TotalTime>
  <ScaleCrop>false</ScaleCrop>
  <LinksUpToDate>false</LinksUpToDate>
  <CharactersWithSpaces>3701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2020-01-12T02:37:00Z</dcterms:created>
  <dc:creator>Michelle Chai</dc:creator>
  <cp:lastModifiedBy>1161104265</cp:lastModifiedBy>
  <dcterms:modified xsi:type="dcterms:W3CDTF">2020-02-03T16:26:14Z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