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CASHIER POS</w:t>
      </w:r>
    </w:p>
    <w:p w:rsidR="00000000" w:rsidDel="00000000" w:rsidP="00000000" w:rsidRDefault="00000000" w:rsidRPr="00000000" w14:paraId="00000002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ASEP STROBERI V2’s group</w:t>
      </w:r>
    </w:p>
    <w:p w:rsidR="00000000" w:rsidDel="00000000" w:rsidP="00000000" w:rsidRDefault="00000000" w:rsidRPr="00000000" w14:paraId="00000003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412855024 黃庭豪</w:t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412855149 林樂安</w:t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412855214 薛志強</w:t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412855503 曾志偉</w:t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412416074 李富豪</w:t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412856139 黃輝宏 </w:t>
      </w:r>
    </w:p>
    <w:p w:rsidR="00000000" w:rsidDel="00000000" w:rsidP="00000000" w:rsidRDefault="00000000" w:rsidRPr="00000000" w14:paraId="0000000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Overview</w:t>
      </w:r>
    </w:p>
    <w:p w:rsidR="00000000" w:rsidDel="00000000" w:rsidP="00000000" w:rsidRDefault="00000000" w:rsidRPr="00000000" w14:paraId="0000000E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SmartCashier is a </w:t>
      </w:r>
      <w:r w:rsidDel="00000000" w:rsidR="00000000" w:rsidRPr="00000000">
        <w:rPr>
          <w:b w:val="1"/>
          <w:sz w:val="24"/>
          <w:szCs w:val="24"/>
          <w:rtl w:val="0"/>
        </w:rPr>
        <w:t xml:space="preserve">web-based cashier and sales management system</w:t>
      </w:r>
      <w:r w:rsidDel="00000000" w:rsidR="00000000" w:rsidRPr="00000000">
        <w:rPr>
          <w:sz w:val="24"/>
          <w:szCs w:val="24"/>
          <w:rtl w:val="0"/>
        </w:rPr>
        <w:t xml:space="preserve"> designed for small to medium retail businesses. It aims to help owners/managers log transaction data, also to make transaction processes easier. </w:t>
      </w:r>
    </w:p>
    <w:p w:rsidR="00000000" w:rsidDel="00000000" w:rsidP="00000000" w:rsidRDefault="00000000" w:rsidRPr="00000000" w14:paraId="0000000F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app will contain a centralized Express.js server for managing inventory, transactions, reporting, and serving multiplatform client interfaces for flexibility.</w:t>
      </w:r>
    </w:p>
    <w:p w:rsidR="00000000" w:rsidDel="00000000" w:rsidP="00000000" w:rsidRDefault="00000000" w:rsidRPr="00000000" w14:paraId="0000001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Browser Client, Electron Client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Android Client</w:t>
      </w:r>
      <w:r w:rsidDel="00000000" w:rsidR="00000000" w:rsidRPr="00000000">
        <w:rPr>
          <w:sz w:val="24"/>
          <w:szCs w:val="24"/>
          <w:rtl w:val="0"/>
        </w:rPr>
        <w:t xml:space="preserve"> will both serve as full-feature interfaces to the SmartCashier web service, allowing users to access the same system and features through their preferred platform. Access will be differentiated through user roles: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Employees</w:t>
      </w:r>
      <w:r w:rsidDel="00000000" w:rsidR="00000000" w:rsidRPr="00000000">
        <w:rPr>
          <w:sz w:val="24"/>
          <w:szCs w:val="24"/>
          <w:rtl w:val="0"/>
        </w:rPr>
        <w:t xml:space="preserve"> can input each transaction and receive a summary for that transaction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Managers </w:t>
      </w:r>
      <w:r w:rsidDel="00000000" w:rsidR="00000000" w:rsidRPr="00000000">
        <w:rPr>
          <w:sz w:val="24"/>
          <w:szCs w:val="24"/>
          <w:rtl w:val="0"/>
        </w:rPr>
        <w:t xml:space="preserve">can log in as managers to manage inventory and view analytical reports. It includes additional capabilities such as </w:t>
      </w:r>
      <w:r w:rsidDel="00000000" w:rsidR="00000000" w:rsidRPr="00000000">
        <w:rPr>
          <w:b w:val="1"/>
          <w:sz w:val="24"/>
          <w:szCs w:val="24"/>
          <w:rtl w:val="0"/>
        </w:rPr>
        <w:t xml:space="preserve">local receipt printing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file-based data backup</w:t>
      </w:r>
      <w:r w:rsidDel="00000000" w:rsidR="00000000" w:rsidRPr="00000000">
        <w:rPr>
          <w:sz w:val="24"/>
          <w:szCs w:val="24"/>
          <w:rtl w:val="0"/>
        </w:rPr>
        <w:t xml:space="preserve">, and optional </w:t>
      </w:r>
      <w:r w:rsidDel="00000000" w:rsidR="00000000" w:rsidRPr="00000000">
        <w:rPr>
          <w:b w:val="1"/>
          <w:sz w:val="24"/>
          <w:szCs w:val="24"/>
          <w:rtl w:val="0"/>
        </w:rPr>
        <w:t xml:space="preserve">offline support</w:t>
      </w:r>
      <w:r w:rsidDel="00000000" w:rsidR="00000000" w:rsidRPr="00000000">
        <w:rPr>
          <w:sz w:val="24"/>
          <w:szCs w:val="24"/>
          <w:rtl w:val="0"/>
        </w:rPr>
        <w:t xml:space="preserve">, making it ideal for cash register setups.</w:t>
        <w:br w:type="textWrapping"/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Main Features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apps provide different services that depends on the role of the user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As a cashier/employee.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 modify recent transaction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the total cost of a transaction, additionally provide the amount changes need to be given to the customer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Allow employee to customize the display of the app to improve their workflow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As a manager.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log of the transaction data will be stored inside a Mariadb database. 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Allows manager to see the summary of monthly or yearly sales.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the summary of said transaction data. This can be in the form of plain text/csv file, or visual image.</w:t>
      </w:r>
    </w:p>
    <w:p w:rsidR="00000000" w:rsidDel="00000000" w:rsidP="00000000" w:rsidRDefault="00000000" w:rsidRPr="00000000" w14:paraId="0000002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Technical Notes or Constraints.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jc w:val="left"/>
        <w:rPr>
          <w:b w:val="1"/>
          <w:sz w:val="30"/>
          <w:szCs w:val="30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Persistent data storage: mariaDB = sql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