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D0692" w14:textId="77777777" w:rsidR="00086B80" w:rsidRDefault="0059759D" w:rsidP="6DF3B7F8">
      <w:pPr>
        <w:pStyle w:val="Title"/>
        <w:spacing w:after="240"/>
        <w:rPr>
          <w:b/>
          <w:bCs/>
          <w:sz w:val="18"/>
          <w:szCs w:val="18"/>
        </w:rPr>
        <w:sectPr w:rsidR="00086B80" w:rsidSect="008D1126">
          <w:footerReference w:type="default" r:id="rId10"/>
          <w:type w:val="continuous"/>
          <w:pgSz w:w="11906" w:h="16838"/>
          <w:pgMar w:top="1440" w:right="1440" w:bottom="1440" w:left="1440" w:header="720" w:footer="720" w:gutter="0"/>
          <w:cols w:space="720"/>
          <w:formProt w:val="0"/>
          <w:docGrid w:linePitch="360"/>
        </w:sectPr>
      </w:pPr>
      <w:r>
        <w:rPr>
          <w:b/>
          <w:bCs/>
          <w:noProof/>
          <w:lang w:eastAsia="en-GB"/>
        </w:rPr>
        <w:drawing>
          <wp:inline distT="0" distB="0" distL="0" distR="0" wp14:anchorId="7CE98F61" wp14:editId="272E843C">
            <wp:extent cx="1303867" cy="379745"/>
            <wp:effectExtent l="0" t="0" r="4445" b="1270"/>
            <wp:docPr id="42" name="Picture 42" descr="A black version of the Coventry University Logo. The logo reads the words 'Coventry' above 'University' with a logo of a sytlised phoenix looking forward." title="Coventry University Logo">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a:extLst>
                        <a:ext uri="{C183D7F6-B498-43B3-948B-1728B52AA6E4}">
                          <adec:decorative xmlns:adec="http://schemas.microsoft.com/office/drawing/2017/decorative" val="1"/>
                        </a:ext>
                      </a:extLst>
                    </pic:cNvPr>
                    <pic:cNvPicPr/>
                  </pic:nvPicPr>
                  <pic:blipFill rotWithShape="1">
                    <a:blip r:embed="rId11" cstate="print">
                      <a:extLst>
                        <a:ext uri="{C183D7F6-B498-43B3-948B-1728B52AA6E4}">
                          <adec:decorative xmlns:adec="http://schemas.microsoft.com/office/drawing/2017/decorative" xmlns:a14="http://schemas.microsoft.com/office/drawing/2010/main" xmlns:w="http://schemas.openxmlformats.org/wordprocessingml/2006/main" xmlns:w10="urn:schemas-microsoft-com:office:word" xmlns:v="urn:schemas-microsoft-com:vml" xmlns:o="urn:schemas-microsoft-com:office:office" xmlns="" val="1"/>
                        </a:ext>
                      </a:extLst>
                    </a:blip>
                    <a:srcRect l="2909" t="7501" r="3078" b="5630"/>
                    <a:stretch/>
                  </pic:blipFill>
                  <pic:spPr bwMode="auto">
                    <a:xfrm>
                      <a:off x="0" y="0"/>
                      <a:ext cx="1303867" cy="379745"/>
                    </a:xfrm>
                    <a:prstGeom prst="rect">
                      <a:avLst/>
                    </a:prstGeom>
                    <a:ln>
                      <a:noFill/>
                    </a:ln>
                    <a:extLst>
                      <a:ext uri="{53640926-AAD7-44D8-BBD7-CCE9431645EC}">
                        <a14:shadowObscured xmlns:a14="http://schemas.microsoft.com/office/drawing/2010/main"/>
                      </a:ext>
                    </a:extLst>
                  </pic:spPr>
                </pic:pic>
              </a:graphicData>
            </a:graphic>
          </wp:inline>
        </w:drawing>
      </w:r>
      <w:r w:rsidR="00C15137">
        <w:br/>
      </w:r>
      <w:r w:rsidR="00C15137" w:rsidRPr="00C97CCE">
        <w:t xml:space="preserve">Student </w:t>
      </w:r>
      <w:r w:rsidR="008C2681" w:rsidRPr="00C97CCE">
        <w:t>Assignment Brief</w:t>
      </w:r>
      <w:r w:rsidR="00B31E41">
        <w:t xml:space="preserve"> </w:t>
      </w:r>
    </w:p>
    <w:p w14:paraId="4D31F28B" w14:textId="77777777" w:rsidR="00BD4524" w:rsidRDefault="00BD4524" w:rsidP="00BD4524">
      <w:pPr>
        <w:pBdr>
          <w:bottom w:val="single" w:sz="12" w:space="1" w:color="auto"/>
        </w:pBdr>
        <w:spacing w:after="0"/>
        <w:rPr>
          <w:b/>
          <w:bCs/>
          <w:sz w:val="18"/>
          <w:szCs w:val="18"/>
        </w:rPr>
      </w:pPr>
    </w:p>
    <w:p w14:paraId="1032A0BB" w14:textId="77777777" w:rsidR="00BD4524" w:rsidRDefault="00BD4524" w:rsidP="00BD4524">
      <w:pPr>
        <w:spacing w:after="0"/>
        <w:rPr>
          <w:b/>
          <w:bCs/>
          <w:sz w:val="18"/>
          <w:szCs w:val="18"/>
        </w:rPr>
      </w:pPr>
    </w:p>
    <w:p w14:paraId="014CDE6F" w14:textId="77777777" w:rsidR="00BD4524" w:rsidRPr="00BD4524" w:rsidRDefault="00C15137" w:rsidP="00BD4524">
      <w:pPr>
        <w:spacing w:after="0" w:line="360" w:lineRule="auto"/>
        <w:rPr>
          <w:b/>
          <w:bCs/>
          <w:sz w:val="20"/>
          <w:szCs w:val="20"/>
        </w:rPr>
      </w:pPr>
      <w:r w:rsidRPr="00BD4524">
        <w:rPr>
          <w:b/>
          <w:bCs/>
          <w:sz w:val="20"/>
          <w:szCs w:val="20"/>
        </w:rPr>
        <w:t xml:space="preserve">This document is intended for Coventry University Group students for their own use in completing their assessed work for this module. It </w:t>
      </w:r>
      <w:r w:rsidR="005E0E0A" w:rsidRPr="00BD4524">
        <w:rPr>
          <w:b/>
          <w:bCs/>
          <w:sz w:val="20"/>
          <w:szCs w:val="20"/>
        </w:rPr>
        <w:t>must</w:t>
      </w:r>
      <w:r w:rsidRPr="00BD4524">
        <w:rPr>
          <w:b/>
          <w:bCs/>
          <w:sz w:val="20"/>
          <w:szCs w:val="20"/>
        </w:rPr>
        <w:t xml:space="preserve"> not be passed to third parties or posted on any website.</w:t>
      </w:r>
      <w:r w:rsidR="00A26A05" w:rsidRPr="00BD4524">
        <w:rPr>
          <w:b/>
          <w:bCs/>
          <w:sz w:val="20"/>
          <w:szCs w:val="20"/>
        </w:rPr>
        <w:t xml:space="preserve"> If you require this document in an alternative format, please contact your Module Leader. </w:t>
      </w:r>
    </w:p>
    <w:p w14:paraId="7CFDFA26" w14:textId="77777777" w:rsidR="00BD4524" w:rsidRDefault="00BD4524" w:rsidP="00BD4524">
      <w:pPr>
        <w:pBdr>
          <w:bottom w:val="single" w:sz="12" w:space="1" w:color="auto"/>
        </w:pBdr>
        <w:spacing w:after="0"/>
        <w:rPr>
          <w:b/>
          <w:bCs/>
          <w:sz w:val="18"/>
          <w:szCs w:val="18"/>
        </w:rPr>
      </w:pPr>
    </w:p>
    <w:p w14:paraId="36727BFE" w14:textId="77777777" w:rsidR="00BD4524" w:rsidRDefault="00BD4524" w:rsidP="00BD4524">
      <w:pPr>
        <w:spacing w:after="0"/>
        <w:rPr>
          <w:b/>
          <w:bCs/>
          <w:sz w:val="18"/>
          <w:szCs w:val="18"/>
        </w:rPr>
      </w:pPr>
    </w:p>
    <w:p w14:paraId="12FE163B" w14:textId="77777777" w:rsidR="00BD4524" w:rsidRPr="00BD4524" w:rsidRDefault="00BD4524" w:rsidP="00BD4524">
      <w:pPr>
        <w:pStyle w:val="Heading1"/>
        <w:spacing w:after="240"/>
        <w:rPr>
          <w:sz w:val="20"/>
          <w:szCs w:val="20"/>
        </w:rPr>
      </w:pPr>
      <w:r>
        <w:rPr>
          <w:color w:val="0066CC"/>
        </w:rPr>
        <w:t>Contents:</w:t>
      </w:r>
    </w:p>
    <w:p w14:paraId="38A78D1B" w14:textId="77777777" w:rsidR="00073727" w:rsidRPr="00BD4524" w:rsidRDefault="00073727" w:rsidP="00BD4524">
      <w:pPr>
        <w:pStyle w:val="ListParagraph"/>
        <w:numPr>
          <w:ilvl w:val="0"/>
          <w:numId w:val="15"/>
        </w:numPr>
        <w:spacing w:line="360" w:lineRule="auto"/>
        <w:rPr>
          <w:sz w:val="20"/>
          <w:szCs w:val="20"/>
        </w:rPr>
      </w:pPr>
      <w:hyperlink w:anchor="_Assignment_Information_1" w:history="1">
        <w:r w:rsidRPr="00BD4524">
          <w:rPr>
            <w:rStyle w:val="Hyperlink"/>
            <w:sz w:val="20"/>
            <w:szCs w:val="20"/>
          </w:rPr>
          <w:t>Assignment Information</w:t>
        </w:r>
      </w:hyperlink>
    </w:p>
    <w:p w14:paraId="0EDD1D14" w14:textId="77777777" w:rsidR="00073727" w:rsidRPr="00BD4524" w:rsidRDefault="00073727" w:rsidP="00BD4524">
      <w:pPr>
        <w:pStyle w:val="ListParagraph"/>
        <w:numPr>
          <w:ilvl w:val="0"/>
          <w:numId w:val="15"/>
        </w:numPr>
        <w:spacing w:line="360" w:lineRule="auto"/>
        <w:rPr>
          <w:sz w:val="20"/>
          <w:szCs w:val="20"/>
        </w:rPr>
      </w:pPr>
      <w:hyperlink w:anchor="_Assignment_Task_1" w:history="1">
        <w:r w:rsidRPr="00BD4524">
          <w:rPr>
            <w:rStyle w:val="Hyperlink"/>
            <w:sz w:val="20"/>
            <w:szCs w:val="20"/>
          </w:rPr>
          <w:t>Assignment Task</w:t>
        </w:r>
      </w:hyperlink>
    </w:p>
    <w:p w14:paraId="53B13AB1" w14:textId="77777777" w:rsidR="00073727" w:rsidRPr="00BD4524" w:rsidRDefault="00073727" w:rsidP="00BD4524">
      <w:pPr>
        <w:pStyle w:val="ListParagraph"/>
        <w:numPr>
          <w:ilvl w:val="0"/>
          <w:numId w:val="15"/>
        </w:numPr>
        <w:spacing w:line="360" w:lineRule="auto"/>
        <w:rPr>
          <w:rStyle w:val="Hyperlink"/>
          <w:color w:val="auto"/>
          <w:sz w:val="20"/>
          <w:szCs w:val="20"/>
          <w:u w:val="none"/>
        </w:rPr>
      </w:pPr>
      <w:hyperlink w:anchor="_Marking_and_Feedback_1" w:history="1">
        <w:r w:rsidRPr="00BD4524">
          <w:rPr>
            <w:rStyle w:val="Hyperlink"/>
            <w:sz w:val="20"/>
            <w:szCs w:val="20"/>
          </w:rPr>
          <w:t>Marking and Feedback</w:t>
        </w:r>
      </w:hyperlink>
    </w:p>
    <w:p w14:paraId="51257B81" w14:textId="77777777" w:rsidR="00BD4524" w:rsidRPr="00BD4524" w:rsidRDefault="00BD4524" w:rsidP="00BD4524">
      <w:pPr>
        <w:pStyle w:val="ListParagraph"/>
        <w:numPr>
          <w:ilvl w:val="0"/>
          <w:numId w:val="15"/>
        </w:numPr>
        <w:spacing w:line="360" w:lineRule="auto"/>
        <w:rPr>
          <w:sz w:val="20"/>
          <w:szCs w:val="20"/>
        </w:rPr>
      </w:pPr>
      <w:hyperlink w:anchor="_Module_Learning_Outcomes" w:history="1">
        <w:r w:rsidRPr="00BD4524">
          <w:rPr>
            <w:rStyle w:val="Hyperlink"/>
            <w:sz w:val="20"/>
            <w:szCs w:val="20"/>
          </w:rPr>
          <w:t>Assessed Module Learning Outcomes</w:t>
        </w:r>
      </w:hyperlink>
    </w:p>
    <w:p w14:paraId="25FFF096" w14:textId="77777777" w:rsidR="00073727" w:rsidRPr="00BD4524" w:rsidRDefault="00073727" w:rsidP="00BD4524">
      <w:pPr>
        <w:pStyle w:val="ListParagraph"/>
        <w:numPr>
          <w:ilvl w:val="0"/>
          <w:numId w:val="15"/>
        </w:numPr>
        <w:spacing w:line="360" w:lineRule="auto"/>
        <w:rPr>
          <w:sz w:val="20"/>
          <w:szCs w:val="20"/>
        </w:rPr>
      </w:pPr>
      <w:hyperlink w:anchor="_Assignment_Support_and_1" w:history="1">
        <w:r w:rsidRPr="00BD4524">
          <w:rPr>
            <w:rStyle w:val="Hyperlink"/>
            <w:sz w:val="20"/>
            <w:szCs w:val="20"/>
          </w:rPr>
          <w:t>Assignment Support and Academic Integrity</w:t>
        </w:r>
      </w:hyperlink>
    </w:p>
    <w:p w14:paraId="66BD7378" w14:textId="17B47D94" w:rsidR="00073727" w:rsidRPr="00BD4524" w:rsidRDefault="00073727" w:rsidP="00BD4524">
      <w:pPr>
        <w:pStyle w:val="ListParagraph"/>
        <w:numPr>
          <w:ilvl w:val="0"/>
          <w:numId w:val="15"/>
        </w:numPr>
        <w:spacing w:line="360" w:lineRule="auto"/>
        <w:rPr>
          <w:sz w:val="20"/>
          <w:szCs w:val="20"/>
        </w:rPr>
      </w:pPr>
      <w:hyperlink w:anchor="Marking_Criteria" w:history="1">
        <w:r w:rsidRPr="00BD4524">
          <w:rPr>
            <w:rStyle w:val="Hyperlink"/>
            <w:sz w:val="20"/>
            <w:szCs w:val="20"/>
          </w:rPr>
          <w:t>Assessment Marking Criteria</w:t>
        </w:r>
      </w:hyperlink>
    </w:p>
    <w:p w14:paraId="0D03BFA7" w14:textId="36963484" w:rsidR="00BD4524" w:rsidRDefault="00BD4524" w:rsidP="00BD4524">
      <w:pPr>
        <w:spacing w:line="360" w:lineRule="auto"/>
        <w:rPr>
          <w:sz w:val="20"/>
          <w:szCs w:val="20"/>
        </w:rPr>
      </w:pPr>
      <w:r w:rsidRPr="00697A57">
        <w:rPr>
          <w:sz w:val="20"/>
          <w:szCs w:val="20"/>
        </w:rPr>
        <w:t xml:space="preserve">The work you submit for this assignment must be your own independent work, or in the case of </w:t>
      </w:r>
      <w:r>
        <w:rPr>
          <w:sz w:val="20"/>
          <w:szCs w:val="20"/>
        </w:rPr>
        <w:t xml:space="preserve">a </w:t>
      </w:r>
      <w:r w:rsidRPr="00697A57">
        <w:rPr>
          <w:sz w:val="20"/>
          <w:szCs w:val="20"/>
        </w:rPr>
        <w:t>group assignment your own groups’ work. More information is available in the ‘</w:t>
      </w:r>
      <w:hyperlink w:anchor="_Assignment_Task_1" w:history="1">
        <w:r w:rsidRPr="00BD4524">
          <w:rPr>
            <w:rStyle w:val="Hyperlink"/>
            <w:sz w:val="20"/>
            <w:szCs w:val="20"/>
          </w:rPr>
          <w:t>Assignment Task</w:t>
        </w:r>
      </w:hyperlink>
      <w:r w:rsidRPr="00697A57">
        <w:rPr>
          <w:sz w:val="20"/>
          <w:szCs w:val="20"/>
        </w:rPr>
        <w:t>’ section of this assignment brief.</w:t>
      </w:r>
    </w:p>
    <w:p w14:paraId="63DC2336" w14:textId="77777777" w:rsidR="00BD4524" w:rsidRPr="002449F0" w:rsidRDefault="00BD4524" w:rsidP="00BD4524">
      <w:pPr>
        <w:pBdr>
          <w:bottom w:val="single" w:sz="12" w:space="1" w:color="auto"/>
        </w:pBdr>
        <w:spacing w:line="360" w:lineRule="auto"/>
        <w:rPr>
          <w:sz w:val="2"/>
          <w:szCs w:val="2"/>
        </w:rPr>
      </w:pPr>
    </w:p>
    <w:p w14:paraId="0F3FBBA4" w14:textId="77777777" w:rsidR="00BD4524" w:rsidRDefault="00BD4524" w:rsidP="00BD4524">
      <w:pPr>
        <w:pStyle w:val="Heading1"/>
        <w:spacing w:after="240"/>
        <w:rPr>
          <w:sz w:val="20"/>
          <w:szCs w:val="20"/>
        </w:rPr>
      </w:pPr>
      <w:bookmarkStart w:id="0" w:name="_Assignment_Information_1"/>
      <w:bookmarkEnd w:id="0"/>
      <w:r w:rsidRPr="00BD4524">
        <w:rPr>
          <w:color w:val="0066CC"/>
        </w:rPr>
        <w:t>Assignment Information</w:t>
      </w:r>
    </w:p>
    <w:p w14:paraId="1B0E4112" w14:textId="1380CE5C" w:rsidR="00BD4524" w:rsidRDefault="00BD4524" w:rsidP="00BD4524">
      <w:pPr>
        <w:rPr>
          <w:sz w:val="18"/>
          <w:szCs w:val="18"/>
        </w:rPr>
      </w:pPr>
      <w:r w:rsidRPr="00697A57">
        <w:rPr>
          <w:b/>
          <w:bCs/>
          <w:sz w:val="20"/>
          <w:szCs w:val="20"/>
        </w:rPr>
        <w:t>Module Name:</w:t>
      </w:r>
      <w:r>
        <w:rPr>
          <w:b/>
          <w:bCs/>
          <w:sz w:val="20"/>
          <w:szCs w:val="20"/>
        </w:rPr>
        <w:t xml:space="preserve"> </w:t>
      </w:r>
      <w:r w:rsidRPr="00671066">
        <w:rPr>
          <w:sz w:val="20"/>
          <w:szCs w:val="20"/>
        </w:rPr>
        <w:t>[</w:t>
      </w:r>
      <w:r w:rsidR="00081092">
        <w:rPr>
          <w:sz w:val="20"/>
          <w:szCs w:val="20"/>
        </w:rPr>
        <w:t>Artificial Intelligence</w:t>
      </w:r>
      <w:r w:rsidRPr="00671066">
        <w:rPr>
          <w:sz w:val="20"/>
          <w:szCs w:val="20"/>
        </w:rPr>
        <w:t>]</w:t>
      </w:r>
    </w:p>
    <w:p w14:paraId="0CE315C0" w14:textId="316030F8" w:rsidR="00BD4524" w:rsidRPr="00DD426C" w:rsidRDefault="00BD4524" w:rsidP="00BD4524">
      <w:pPr>
        <w:rPr>
          <w:b/>
          <w:bCs/>
          <w:sz w:val="20"/>
          <w:szCs w:val="20"/>
        </w:rPr>
      </w:pPr>
      <w:r w:rsidRPr="00697A57">
        <w:rPr>
          <w:b/>
          <w:bCs/>
          <w:sz w:val="20"/>
          <w:szCs w:val="20"/>
        </w:rPr>
        <w:t>Module Code:</w:t>
      </w:r>
      <w:r>
        <w:rPr>
          <w:b/>
          <w:bCs/>
          <w:sz w:val="20"/>
          <w:szCs w:val="20"/>
        </w:rPr>
        <w:t xml:space="preserve"> </w:t>
      </w:r>
      <w:r w:rsidRPr="00DD426C">
        <w:rPr>
          <w:sz w:val="20"/>
          <w:szCs w:val="20"/>
        </w:rPr>
        <w:t>[</w:t>
      </w:r>
      <w:r w:rsidR="00081092" w:rsidRPr="00DD426C">
        <w:rPr>
          <w:sz w:val="20"/>
          <w:szCs w:val="20"/>
        </w:rPr>
        <w:t>50</w:t>
      </w:r>
      <w:r w:rsidR="00EF3A33">
        <w:rPr>
          <w:sz w:val="20"/>
          <w:szCs w:val="20"/>
        </w:rPr>
        <w:t>23</w:t>
      </w:r>
      <w:r w:rsidR="00081092" w:rsidRPr="00DD426C">
        <w:rPr>
          <w:sz w:val="20"/>
          <w:szCs w:val="20"/>
        </w:rPr>
        <w:t>CMD</w:t>
      </w:r>
      <w:r w:rsidRPr="00DD426C">
        <w:rPr>
          <w:sz w:val="20"/>
          <w:szCs w:val="20"/>
        </w:rPr>
        <w:t>]</w:t>
      </w:r>
      <w:r w:rsidRPr="00DD426C">
        <w:rPr>
          <w:b/>
          <w:bCs/>
          <w:sz w:val="20"/>
          <w:szCs w:val="20"/>
        </w:rPr>
        <w:t xml:space="preserve"> </w:t>
      </w:r>
    </w:p>
    <w:p w14:paraId="7EC621CA" w14:textId="51A7EF13" w:rsidR="00BD4524" w:rsidRPr="00DD426C" w:rsidRDefault="00BD4524" w:rsidP="00BD4524">
      <w:pPr>
        <w:rPr>
          <w:sz w:val="20"/>
          <w:szCs w:val="20"/>
        </w:rPr>
      </w:pPr>
      <w:r w:rsidRPr="00DD426C">
        <w:rPr>
          <w:b/>
          <w:bCs/>
          <w:sz w:val="20"/>
          <w:szCs w:val="20"/>
        </w:rPr>
        <w:t xml:space="preserve">Assignment Title: </w:t>
      </w:r>
      <w:r w:rsidRPr="00DD426C">
        <w:rPr>
          <w:sz w:val="20"/>
          <w:szCs w:val="20"/>
        </w:rPr>
        <w:t>[</w:t>
      </w:r>
      <w:r w:rsidR="009912DF" w:rsidRPr="00DD426C">
        <w:rPr>
          <w:sz w:val="20"/>
          <w:szCs w:val="20"/>
        </w:rPr>
        <w:t>Coursework 1</w:t>
      </w:r>
      <w:r w:rsidRPr="00DD426C">
        <w:rPr>
          <w:sz w:val="20"/>
          <w:szCs w:val="20"/>
        </w:rPr>
        <w:t>]</w:t>
      </w:r>
    </w:p>
    <w:p w14:paraId="120B47AF" w14:textId="22F93D6B" w:rsidR="00BD4524" w:rsidRPr="00DD426C" w:rsidRDefault="00BD4524" w:rsidP="00BD4524">
      <w:pPr>
        <w:rPr>
          <w:sz w:val="18"/>
          <w:szCs w:val="18"/>
        </w:rPr>
      </w:pPr>
      <w:r w:rsidRPr="00DD426C">
        <w:rPr>
          <w:b/>
          <w:bCs/>
          <w:sz w:val="20"/>
          <w:szCs w:val="20"/>
        </w:rPr>
        <w:t xml:space="preserve">Assignment Due: </w:t>
      </w:r>
      <w:r w:rsidR="00392FF2">
        <w:rPr>
          <w:sz w:val="20"/>
          <w:szCs w:val="20"/>
          <w:highlight w:val="yellow"/>
        </w:rPr>
        <w:t>17</w:t>
      </w:r>
      <w:r w:rsidR="00587F3B">
        <w:rPr>
          <w:sz w:val="20"/>
          <w:szCs w:val="20"/>
          <w:highlight w:val="yellow"/>
        </w:rPr>
        <w:t>th</w:t>
      </w:r>
      <w:r w:rsidR="00587F3B" w:rsidRPr="004829A8">
        <w:rPr>
          <w:sz w:val="20"/>
          <w:szCs w:val="20"/>
          <w:highlight w:val="yellow"/>
        </w:rPr>
        <w:t xml:space="preserve"> May</w:t>
      </w:r>
      <w:r w:rsidR="00C737E9" w:rsidRPr="004829A8">
        <w:rPr>
          <w:sz w:val="20"/>
          <w:szCs w:val="20"/>
          <w:highlight w:val="yellow"/>
        </w:rPr>
        <w:t xml:space="preserve"> 202</w:t>
      </w:r>
      <w:r w:rsidR="00715FA2" w:rsidRPr="004829A8">
        <w:rPr>
          <w:sz w:val="20"/>
          <w:szCs w:val="20"/>
          <w:highlight w:val="yellow"/>
        </w:rPr>
        <w:t>6</w:t>
      </w:r>
      <w:r w:rsidR="00C737E9" w:rsidRPr="004829A8">
        <w:rPr>
          <w:sz w:val="20"/>
          <w:szCs w:val="20"/>
          <w:highlight w:val="yellow"/>
        </w:rPr>
        <w:t xml:space="preserve"> 11</w:t>
      </w:r>
      <w:r w:rsidRPr="004829A8">
        <w:rPr>
          <w:sz w:val="20"/>
          <w:szCs w:val="20"/>
          <w:highlight w:val="yellow"/>
        </w:rPr>
        <w:t>:</w:t>
      </w:r>
      <w:r w:rsidR="00C737E9" w:rsidRPr="004829A8">
        <w:rPr>
          <w:sz w:val="20"/>
          <w:szCs w:val="20"/>
          <w:highlight w:val="yellow"/>
        </w:rPr>
        <w:t>59PM</w:t>
      </w:r>
      <w:r w:rsidRPr="004829A8">
        <w:rPr>
          <w:sz w:val="20"/>
          <w:szCs w:val="20"/>
          <w:highlight w:val="yellow"/>
        </w:rPr>
        <w:t xml:space="preserve"> </w:t>
      </w:r>
      <w:r w:rsidR="00C737E9" w:rsidRPr="004829A8">
        <w:rPr>
          <w:sz w:val="20"/>
          <w:szCs w:val="20"/>
          <w:highlight w:val="yellow"/>
        </w:rPr>
        <w:t>MY</w:t>
      </w:r>
      <w:r w:rsidRPr="004829A8">
        <w:rPr>
          <w:sz w:val="20"/>
          <w:szCs w:val="20"/>
          <w:highlight w:val="yellow"/>
        </w:rPr>
        <w:t xml:space="preserve"> time]</w:t>
      </w:r>
    </w:p>
    <w:p w14:paraId="55C9BD72" w14:textId="5709979D" w:rsidR="00BD4524" w:rsidRPr="00DD426C" w:rsidRDefault="00BD4524" w:rsidP="00BD4524">
      <w:pPr>
        <w:rPr>
          <w:sz w:val="18"/>
          <w:szCs w:val="18"/>
        </w:rPr>
      </w:pPr>
      <w:r w:rsidRPr="00DD426C">
        <w:rPr>
          <w:b/>
          <w:bCs/>
          <w:sz w:val="20"/>
          <w:szCs w:val="20"/>
        </w:rPr>
        <w:t xml:space="preserve">Assignment Credit: </w:t>
      </w:r>
      <w:r w:rsidR="00D025B6">
        <w:rPr>
          <w:sz w:val="20"/>
          <w:szCs w:val="20"/>
        </w:rPr>
        <w:t>1</w:t>
      </w:r>
      <w:r w:rsidRPr="00DD426C">
        <w:rPr>
          <w:sz w:val="20"/>
          <w:szCs w:val="20"/>
        </w:rPr>
        <w:t>0 credits</w:t>
      </w:r>
    </w:p>
    <w:p w14:paraId="37759315" w14:textId="0B88718A" w:rsidR="00BD4524" w:rsidRDefault="00BD4524" w:rsidP="00BD4524">
      <w:pPr>
        <w:rPr>
          <w:sz w:val="18"/>
          <w:szCs w:val="18"/>
        </w:rPr>
      </w:pPr>
      <w:r w:rsidRPr="00DD426C">
        <w:rPr>
          <w:b/>
          <w:bCs/>
          <w:sz w:val="20"/>
          <w:szCs w:val="20"/>
        </w:rPr>
        <w:t xml:space="preserve">Word Count (or equivalent): </w:t>
      </w:r>
      <w:r w:rsidRPr="00DD426C">
        <w:rPr>
          <w:sz w:val="20"/>
          <w:szCs w:val="20"/>
        </w:rPr>
        <w:t>[</w:t>
      </w:r>
      <w:r w:rsidRPr="0026060A">
        <w:rPr>
          <w:sz w:val="20"/>
          <w:szCs w:val="20"/>
          <w:highlight w:val="yellow"/>
        </w:rPr>
        <w:t>1</w:t>
      </w:r>
      <w:r w:rsidR="0026060A" w:rsidRPr="0026060A">
        <w:rPr>
          <w:sz w:val="20"/>
          <w:szCs w:val="20"/>
          <w:highlight w:val="yellow"/>
        </w:rPr>
        <w:t>5</w:t>
      </w:r>
      <w:r w:rsidRPr="0026060A">
        <w:rPr>
          <w:sz w:val="20"/>
          <w:szCs w:val="20"/>
          <w:highlight w:val="yellow"/>
        </w:rPr>
        <w:t>00</w:t>
      </w:r>
      <w:r w:rsidRPr="00DD426C">
        <w:rPr>
          <w:sz w:val="20"/>
          <w:szCs w:val="20"/>
        </w:rPr>
        <w:t xml:space="preserve"> words +/- </w:t>
      </w:r>
      <w:r w:rsidR="0048538F">
        <w:rPr>
          <w:sz w:val="20"/>
          <w:szCs w:val="20"/>
        </w:rPr>
        <w:t>2</w:t>
      </w:r>
      <w:r w:rsidRPr="00DD426C">
        <w:rPr>
          <w:sz w:val="20"/>
          <w:szCs w:val="20"/>
        </w:rPr>
        <w:t>0%</w:t>
      </w:r>
      <w:r w:rsidR="0094478F">
        <w:rPr>
          <w:sz w:val="20"/>
          <w:szCs w:val="20"/>
        </w:rPr>
        <w:t>- for each task</w:t>
      </w:r>
      <w:r w:rsidRPr="00DD426C">
        <w:rPr>
          <w:sz w:val="20"/>
          <w:szCs w:val="20"/>
        </w:rPr>
        <w:t>]</w:t>
      </w:r>
    </w:p>
    <w:p w14:paraId="34987036" w14:textId="77777777" w:rsidR="00BD4524" w:rsidRDefault="00BD4524" w:rsidP="00BD4524">
      <w:pPr>
        <w:rPr>
          <w:b/>
          <w:bCs/>
          <w:sz w:val="20"/>
          <w:szCs w:val="20"/>
        </w:rPr>
      </w:pPr>
      <w:r w:rsidRPr="00697A57">
        <w:rPr>
          <w:b/>
          <w:bCs/>
          <w:sz w:val="20"/>
          <w:szCs w:val="20"/>
        </w:rPr>
        <w:t>Assignment Type:</w:t>
      </w:r>
    </w:p>
    <w:p w14:paraId="0AA79CA4" w14:textId="77777777" w:rsidR="00BD4524" w:rsidRPr="00BD4524" w:rsidRDefault="170F9389" w:rsidP="6DF3B7F8">
      <w:pPr>
        <w:pBdr>
          <w:bottom w:val="single" w:sz="12" w:space="1" w:color="auto"/>
        </w:pBdr>
        <w:rPr>
          <w:b/>
          <w:bCs/>
          <w:sz w:val="20"/>
          <w:szCs w:val="20"/>
        </w:rPr>
      </w:pPr>
      <w:r w:rsidRPr="6DF3B7F8">
        <w:rPr>
          <w:b/>
          <w:bCs/>
          <w:sz w:val="20"/>
          <w:szCs w:val="20"/>
        </w:rPr>
        <w:t>Percentage Grade</w:t>
      </w:r>
      <w:r w:rsidRPr="6DF3B7F8">
        <w:rPr>
          <w:sz w:val="20"/>
          <w:szCs w:val="20"/>
        </w:rPr>
        <w:t xml:space="preserve"> (Applied Core Assessment). You will be provided with an overall grade between 0% and 100%. To pass the assignment you must achieve a grade of 40% or above.</w:t>
      </w:r>
      <w:r w:rsidR="0054746D" w:rsidRPr="6DF3B7F8">
        <w:rPr>
          <w:sz w:val="20"/>
          <w:szCs w:val="20"/>
        </w:rPr>
        <w:t xml:space="preserve"> </w:t>
      </w:r>
      <w:r w:rsidR="00BD4524">
        <w:br/>
      </w:r>
    </w:p>
    <w:p w14:paraId="5B30EBEF" w14:textId="77777777" w:rsidR="00BD4524" w:rsidRDefault="00BD4524" w:rsidP="00BD4524">
      <w:pPr>
        <w:pStyle w:val="Heading1"/>
        <w:spacing w:after="240"/>
        <w:rPr>
          <w:sz w:val="20"/>
          <w:szCs w:val="20"/>
        </w:rPr>
      </w:pPr>
      <w:bookmarkStart w:id="1" w:name="_Assignment_Task_1"/>
      <w:bookmarkEnd w:id="1"/>
      <w:r w:rsidRPr="00BD4524">
        <w:rPr>
          <w:color w:val="0066CC"/>
        </w:rPr>
        <w:lastRenderedPageBreak/>
        <w:t xml:space="preserve">Assignment </w:t>
      </w:r>
      <w:r>
        <w:rPr>
          <w:color w:val="0066CC"/>
        </w:rPr>
        <w:t>Task</w:t>
      </w:r>
    </w:p>
    <w:p w14:paraId="53A7D3AA" w14:textId="77777777" w:rsidR="00ED4D45" w:rsidRPr="00BD6709" w:rsidRDefault="00ED4D45" w:rsidP="00ED4D45">
      <w:pPr>
        <w:rPr>
          <w:rFonts w:ascii="Arial" w:eastAsia="Arial" w:hAnsi="Arial" w:cs="Arial"/>
          <w:color w:val="000000"/>
          <w:lang w:eastAsia="en-GB"/>
        </w:rPr>
      </w:pPr>
      <w:r w:rsidRPr="00BD6709">
        <w:rPr>
          <w:rFonts w:ascii="Arial" w:eastAsia="Aptos" w:hAnsi="Arial" w:cs="Arial"/>
          <w:kern w:val="2"/>
          <w:sz w:val="24"/>
          <w:szCs w:val="24"/>
          <w:lang w:val="en-US"/>
          <w14:ligatures w14:val="standardContextual"/>
        </w:rPr>
        <w:t xml:space="preserve">The tasks </w:t>
      </w:r>
      <w:proofErr w:type="gramStart"/>
      <w:r w:rsidRPr="00BD6709">
        <w:rPr>
          <w:rFonts w:ascii="Arial" w:eastAsia="Aptos" w:hAnsi="Arial" w:cs="Arial"/>
          <w:kern w:val="2"/>
          <w:sz w:val="24"/>
          <w:szCs w:val="24"/>
          <w:lang w:val="en-US"/>
          <w14:ligatures w14:val="standardContextual"/>
        </w:rPr>
        <w:t>making up</w:t>
      </w:r>
      <w:proofErr w:type="gramEnd"/>
      <w:r w:rsidRPr="00BD6709">
        <w:rPr>
          <w:rFonts w:ascii="Arial" w:eastAsia="Aptos" w:hAnsi="Arial" w:cs="Arial"/>
          <w:kern w:val="2"/>
          <w:sz w:val="24"/>
          <w:szCs w:val="24"/>
          <w:lang w:val="en-US"/>
          <w14:ligatures w14:val="standardContextual"/>
        </w:rPr>
        <w:t xml:space="preserve"> this coursework are outlined below. You should read the task description and the marking scheme to gain a full understanding of the task</w:t>
      </w:r>
      <w:r w:rsidRPr="00BD6709">
        <w:rPr>
          <w:rFonts w:ascii="Arial" w:eastAsia="Arial" w:hAnsi="Arial" w:cs="Arial"/>
          <w:color w:val="000000"/>
          <w:lang w:eastAsia="en-GB"/>
        </w:rPr>
        <w:t xml:space="preserve">.  </w:t>
      </w:r>
    </w:p>
    <w:p w14:paraId="68701545" w14:textId="77777777" w:rsidR="00ED4D45" w:rsidRPr="00BD6709" w:rsidRDefault="00ED4D45" w:rsidP="00ED4D45">
      <w:pPr>
        <w:rPr>
          <w:rFonts w:ascii="Arial" w:eastAsia="Aptos" w:hAnsi="Arial" w:cs="Arial"/>
          <w:b/>
          <w:bCs/>
          <w:kern w:val="2"/>
          <w:sz w:val="24"/>
          <w:szCs w:val="24"/>
          <w:lang w:val="en-US"/>
          <w14:ligatures w14:val="standardContextual"/>
        </w:rPr>
      </w:pPr>
      <w:r w:rsidRPr="00BD6709">
        <w:rPr>
          <w:rFonts w:ascii="Arial" w:eastAsia="Aptos" w:hAnsi="Arial" w:cs="Arial"/>
          <w:b/>
          <w:bCs/>
          <w:kern w:val="2"/>
          <w:sz w:val="24"/>
          <w:szCs w:val="24"/>
          <w:lang w:val="en-US"/>
          <w14:ligatures w14:val="standardContextual"/>
        </w:rPr>
        <w:t xml:space="preserve">For a </w:t>
      </w:r>
      <w:proofErr w:type="spellStart"/>
      <w:r w:rsidRPr="00BD6709">
        <w:rPr>
          <w:rFonts w:ascii="Arial" w:eastAsia="Aptos" w:hAnsi="Arial" w:cs="Arial"/>
          <w:b/>
          <w:bCs/>
          <w:kern w:val="2"/>
          <w:sz w:val="24"/>
          <w:szCs w:val="24"/>
          <w:lang w:val="en-US"/>
          <w14:ligatures w14:val="standardContextual"/>
        </w:rPr>
        <w:t>resit</w:t>
      </w:r>
      <w:proofErr w:type="spellEnd"/>
      <w:r w:rsidRPr="00BD6709">
        <w:rPr>
          <w:rFonts w:ascii="Arial" w:eastAsia="Aptos" w:hAnsi="Arial" w:cs="Arial"/>
          <w:b/>
          <w:bCs/>
          <w:kern w:val="2"/>
          <w:sz w:val="24"/>
          <w:szCs w:val="24"/>
          <w:lang w:val="en-US"/>
          <w14:ligatures w14:val="standardContextual"/>
        </w:rPr>
        <w:t xml:space="preserve"> attempt, the same questions apply but uses a different scenario that is current at that time.</w:t>
      </w:r>
    </w:p>
    <w:p w14:paraId="1356436C" w14:textId="568053BD" w:rsidR="00AC5F82" w:rsidRDefault="00C728D8" w:rsidP="00BD6709">
      <w:pPr>
        <w:rPr>
          <w:rFonts w:ascii="Arial" w:eastAsia="Aptos" w:hAnsi="Arial" w:cs="Arial"/>
          <w:b/>
          <w:bCs/>
          <w:kern w:val="2"/>
          <w:sz w:val="24"/>
          <w:szCs w:val="24"/>
          <w:lang w:val="en-US"/>
          <w14:ligatures w14:val="standardContextual"/>
        </w:rPr>
      </w:pPr>
      <w:r w:rsidRPr="00990AFC">
        <w:rPr>
          <w:rFonts w:ascii="Arial" w:eastAsia="Aptos" w:hAnsi="Arial" w:cs="Arial"/>
          <w:b/>
          <w:bCs/>
          <w:kern w:val="2"/>
          <w:sz w:val="24"/>
          <w:szCs w:val="24"/>
          <w14:ligatures w14:val="standardContextual"/>
        </w:rPr>
        <w:t>Focus: AI in Society, Ethics, and Decision-Making</w:t>
      </w:r>
    </w:p>
    <w:p w14:paraId="45F78800" w14:textId="2B0402E8" w:rsidR="00BD6709" w:rsidRDefault="00BD6709" w:rsidP="00BD6709">
      <w:pPr>
        <w:rPr>
          <w:rFonts w:ascii="Arial" w:eastAsia="Aptos" w:hAnsi="Arial" w:cs="Arial"/>
          <w:b/>
          <w:bCs/>
          <w:kern w:val="2"/>
          <w:sz w:val="24"/>
          <w:szCs w:val="24"/>
          <w:lang w:val="en-US"/>
          <w14:ligatures w14:val="standardContextual"/>
        </w:rPr>
      </w:pPr>
      <w:r w:rsidRPr="00BD6709">
        <w:rPr>
          <w:rFonts w:ascii="Arial" w:eastAsia="Aptos" w:hAnsi="Arial" w:cs="Arial"/>
          <w:b/>
          <w:bCs/>
          <w:kern w:val="2"/>
          <w:sz w:val="24"/>
          <w:szCs w:val="24"/>
          <w:lang w:val="en-US"/>
          <w14:ligatures w14:val="standardContextual"/>
        </w:rPr>
        <w:t xml:space="preserve">Task 1 </w:t>
      </w:r>
    </w:p>
    <w:p w14:paraId="67C527AE" w14:textId="3F07C910" w:rsidR="005F0899" w:rsidRPr="005F0899" w:rsidRDefault="005F0899" w:rsidP="005F0899">
      <w:pPr>
        <w:rPr>
          <w:rFonts w:ascii="Arial" w:eastAsia="Aptos" w:hAnsi="Arial" w:cs="Arial"/>
          <w:kern w:val="2"/>
          <w:sz w:val="24"/>
          <w:szCs w:val="24"/>
          <w:lang w:val="en-US"/>
          <w14:ligatures w14:val="standardContextual"/>
        </w:rPr>
      </w:pPr>
      <w:r w:rsidRPr="005F0899">
        <w:rPr>
          <w:rFonts w:ascii="Arial" w:eastAsia="Aptos" w:hAnsi="Arial" w:cs="Arial"/>
          <w:kern w:val="2"/>
          <w:sz w:val="24"/>
          <w:szCs w:val="24"/>
          <w:lang w:val="en-US"/>
          <w14:ligatures w14:val="standardContextual"/>
        </w:rPr>
        <w:t xml:space="preserve">Governments and organizations increasingly rely on Artificial Intelligence to support or automate </w:t>
      </w:r>
      <w:r w:rsidRPr="005F0899">
        <w:rPr>
          <w:rFonts w:ascii="Arial" w:eastAsia="Aptos" w:hAnsi="Arial" w:cs="Arial"/>
          <w:b/>
          <w:bCs/>
          <w:kern w:val="2"/>
          <w:sz w:val="24"/>
          <w:szCs w:val="24"/>
          <w:lang w:val="en-US"/>
          <w14:ligatures w14:val="standardContextual"/>
        </w:rPr>
        <w:t>high-stakes decisions</w:t>
      </w:r>
      <w:r w:rsidRPr="005F0899">
        <w:rPr>
          <w:rFonts w:ascii="Arial" w:eastAsia="Aptos" w:hAnsi="Arial" w:cs="Arial"/>
          <w:kern w:val="2"/>
          <w:sz w:val="24"/>
          <w:szCs w:val="24"/>
          <w:lang w:val="en-US"/>
          <w14:ligatures w14:val="standardContextual"/>
        </w:rPr>
        <w:t xml:space="preserve"> (e.g. healthcare triage, hiring, policing, finance, education, border control).</w:t>
      </w:r>
    </w:p>
    <w:p w14:paraId="11901F19" w14:textId="416EB8B8" w:rsidR="005F0899" w:rsidRPr="005F0899" w:rsidRDefault="005F0899" w:rsidP="005F0899">
      <w:pPr>
        <w:rPr>
          <w:rFonts w:ascii="Arial" w:eastAsia="Aptos" w:hAnsi="Arial" w:cs="Arial"/>
          <w:kern w:val="2"/>
          <w:sz w:val="24"/>
          <w:szCs w:val="24"/>
          <w:lang w:val="en-US"/>
          <w14:ligatures w14:val="standardContextual"/>
        </w:rPr>
      </w:pPr>
      <w:r w:rsidRPr="005F0899">
        <w:rPr>
          <w:rFonts w:ascii="Arial" w:eastAsia="Aptos" w:hAnsi="Arial" w:cs="Arial"/>
          <w:b/>
          <w:bCs/>
          <w:kern w:val="2"/>
          <w:sz w:val="24"/>
          <w:szCs w:val="24"/>
          <w:lang w:val="en-US"/>
          <w14:ligatures w14:val="standardContextual"/>
        </w:rPr>
        <w:t>Choose</w:t>
      </w:r>
      <w:r w:rsidR="004C1A90">
        <w:rPr>
          <w:rFonts w:ascii="Arial" w:eastAsia="Aptos" w:hAnsi="Arial" w:cs="Arial"/>
          <w:b/>
          <w:bCs/>
          <w:kern w:val="2"/>
          <w:sz w:val="24"/>
          <w:szCs w:val="24"/>
          <w:lang w:val="en-US"/>
          <w14:ligatures w14:val="standardContextual"/>
        </w:rPr>
        <w:t xml:space="preserve"> </w:t>
      </w:r>
      <w:r w:rsidR="004C1A90" w:rsidRPr="00B941F9">
        <w:rPr>
          <w:rFonts w:ascii="Arial" w:eastAsia="Aptos" w:hAnsi="Arial" w:cs="Arial"/>
          <w:b/>
          <w:bCs/>
          <w:kern w:val="2"/>
          <w:sz w:val="24"/>
          <w:szCs w:val="24"/>
          <w:highlight w:val="yellow"/>
          <w:lang w:val="en-US"/>
          <w14:ligatures w14:val="standardContextual"/>
        </w:rPr>
        <w:t>at least</w:t>
      </w:r>
      <w:r w:rsidRPr="00B941F9">
        <w:rPr>
          <w:rFonts w:ascii="Arial" w:eastAsia="Aptos" w:hAnsi="Arial" w:cs="Arial"/>
          <w:b/>
          <w:bCs/>
          <w:color w:val="EE0000"/>
          <w:kern w:val="2"/>
          <w:sz w:val="24"/>
          <w:szCs w:val="24"/>
          <w:highlight w:val="yellow"/>
          <w:lang w:val="en-US"/>
          <w14:ligatures w14:val="standardContextual"/>
        </w:rPr>
        <w:t xml:space="preserve"> ONE</w:t>
      </w:r>
      <w:r w:rsidRPr="0017567A">
        <w:rPr>
          <w:rFonts w:ascii="Arial" w:eastAsia="Aptos" w:hAnsi="Arial" w:cs="Arial"/>
          <w:b/>
          <w:bCs/>
          <w:color w:val="EE0000"/>
          <w:kern w:val="2"/>
          <w:sz w:val="24"/>
          <w:szCs w:val="24"/>
          <w:lang w:val="en-US"/>
          <w14:ligatures w14:val="standardContextual"/>
        </w:rPr>
        <w:t xml:space="preserve"> </w:t>
      </w:r>
      <w:r w:rsidRPr="005F0899">
        <w:rPr>
          <w:rFonts w:ascii="Arial" w:eastAsia="Aptos" w:hAnsi="Arial" w:cs="Arial"/>
          <w:b/>
          <w:bCs/>
          <w:kern w:val="2"/>
          <w:sz w:val="24"/>
          <w:szCs w:val="24"/>
          <w:lang w:val="en-US"/>
          <w14:ligatures w14:val="standardContextual"/>
        </w:rPr>
        <w:t>real-world AI application currently in use</w:t>
      </w:r>
      <w:r w:rsidRPr="005F0899">
        <w:rPr>
          <w:rFonts w:ascii="Arial" w:eastAsia="Aptos" w:hAnsi="Arial" w:cs="Arial"/>
          <w:kern w:val="2"/>
          <w:sz w:val="24"/>
          <w:szCs w:val="24"/>
          <w:lang w:val="en-US"/>
          <w14:ligatures w14:val="standardContextual"/>
        </w:rPr>
        <w:t xml:space="preserve"> in a high-stakes domain.</w:t>
      </w:r>
    </w:p>
    <w:p w14:paraId="6105B03C" w14:textId="77777777" w:rsidR="005F0899" w:rsidRPr="005F0899" w:rsidRDefault="005F0899" w:rsidP="005F0899">
      <w:pPr>
        <w:rPr>
          <w:rFonts w:ascii="Arial" w:eastAsia="Aptos" w:hAnsi="Arial" w:cs="Arial"/>
          <w:kern w:val="2"/>
          <w:sz w:val="24"/>
          <w:szCs w:val="24"/>
          <w:lang w:val="en-US"/>
          <w14:ligatures w14:val="standardContextual"/>
        </w:rPr>
      </w:pPr>
      <w:r w:rsidRPr="005F0899">
        <w:rPr>
          <w:rFonts w:ascii="Arial" w:eastAsia="Aptos" w:hAnsi="Arial" w:cs="Arial"/>
          <w:kern w:val="2"/>
          <w:sz w:val="24"/>
          <w:szCs w:val="24"/>
          <w:lang w:val="en-US"/>
          <w14:ligatures w14:val="standardContextual"/>
        </w:rPr>
        <w:t xml:space="preserve">Examples (students choose </w:t>
      </w:r>
      <w:r w:rsidRPr="00B941F9">
        <w:rPr>
          <w:rFonts w:ascii="Arial" w:eastAsia="Aptos" w:hAnsi="Arial" w:cs="Arial"/>
          <w:color w:val="EE0000"/>
          <w:kern w:val="2"/>
          <w:sz w:val="24"/>
          <w:szCs w:val="24"/>
          <w:highlight w:val="yellow"/>
          <w:lang w:val="en-US"/>
          <w14:ligatures w14:val="standardContextual"/>
        </w:rPr>
        <w:t>ONE</w:t>
      </w:r>
      <w:r w:rsidRPr="005F0899">
        <w:rPr>
          <w:rFonts w:ascii="Arial" w:eastAsia="Aptos" w:hAnsi="Arial" w:cs="Arial"/>
          <w:kern w:val="2"/>
          <w:sz w:val="24"/>
          <w:szCs w:val="24"/>
          <w:lang w:val="en-US"/>
          <w14:ligatures w14:val="standardContextual"/>
        </w:rPr>
        <w:t>):</w:t>
      </w:r>
    </w:p>
    <w:p w14:paraId="3246E9CE" w14:textId="77777777" w:rsidR="005F0899" w:rsidRPr="005F0899" w:rsidRDefault="005F0899" w:rsidP="005F0899">
      <w:pPr>
        <w:numPr>
          <w:ilvl w:val="0"/>
          <w:numId w:val="21"/>
        </w:numPr>
        <w:rPr>
          <w:rFonts w:ascii="Arial" w:eastAsia="Aptos" w:hAnsi="Arial" w:cs="Arial"/>
          <w:kern w:val="2"/>
          <w:sz w:val="24"/>
          <w:szCs w:val="24"/>
          <w:lang w:val="en-US"/>
          <w14:ligatures w14:val="standardContextual"/>
        </w:rPr>
      </w:pPr>
      <w:r w:rsidRPr="005F0899">
        <w:rPr>
          <w:rFonts w:ascii="Arial" w:eastAsia="Aptos" w:hAnsi="Arial" w:cs="Arial"/>
          <w:kern w:val="2"/>
          <w:sz w:val="24"/>
          <w:szCs w:val="24"/>
          <w:lang w:val="en-US"/>
          <w14:ligatures w14:val="standardContextual"/>
        </w:rPr>
        <w:t>AI in healthcare diagnosis or triage</w:t>
      </w:r>
    </w:p>
    <w:p w14:paraId="65844EEA" w14:textId="77777777" w:rsidR="005F0899" w:rsidRPr="005F0899" w:rsidRDefault="005F0899" w:rsidP="005F0899">
      <w:pPr>
        <w:numPr>
          <w:ilvl w:val="0"/>
          <w:numId w:val="21"/>
        </w:numPr>
        <w:rPr>
          <w:rFonts w:ascii="Arial" w:eastAsia="Aptos" w:hAnsi="Arial" w:cs="Arial"/>
          <w:kern w:val="2"/>
          <w:sz w:val="24"/>
          <w:szCs w:val="24"/>
          <w:lang w:val="en-US"/>
          <w14:ligatures w14:val="standardContextual"/>
        </w:rPr>
      </w:pPr>
      <w:r w:rsidRPr="005F0899">
        <w:rPr>
          <w:rFonts w:ascii="Arial" w:eastAsia="Aptos" w:hAnsi="Arial" w:cs="Arial"/>
          <w:kern w:val="2"/>
          <w:sz w:val="24"/>
          <w:szCs w:val="24"/>
          <w:lang w:val="en-US"/>
          <w14:ligatures w14:val="standardContextual"/>
        </w:rPr>
        <w:t>AI in recruitment or automated hiring</w:t>
      </w:r>
    </w:p>
    <w:p w14:paraId="1FD44100" w14:textId="77777777" w:rsidR="005F0899" w:rsidRPr="005F0899" w:rsidRDefault="005F0899" w:rsidP="005F0899">
      <w:pPr>
        <w:numPr>
          <w:ilvl w:val="0"/>
          <w:numId w:val="21"/>
        </w:numPr>
        <w:rPr>
          <w:rFonts w:ascii="Arial" w:eastAsia="Aptos" w:hAnsi="Arial" w:cs="Arial"/>
          <w:kern w:val="2"/>
          <w:sz w:val="24"/>
          <w:szCs w:val="24"/>
          <w:lang w:val="en-US"/>
          <w14:ligatures w14:val="standardContextual"/>
        </w:rPr>
      </w:pPr>
      <w:r w:rsidRPr="005F0899">
        <w:rPr>
          <w:rFonts w:ascii="Arial" w:eastAsia="Aptos" w:hAnsi="Arial" w:cs="Arial"/>
          <w:kern w:val="2"/>
          <w:sz w:val="24"/>
          <w:szCs w:val="24"/>
          <w:lang w:val="en-US"/>
          <w14:ligatures w14:val="standardContextual"/>
        </w:rPr>
        <w:t>AI in predictive policing or surveillance</w:t>
      </w:r>
    </w:p>
    <w:p w14:paraId="2CCE563F" w14:textId="77777777" w:rsidR="005F0899" w:rsidRPr="005F0899" w:rsidRDefault="005F0899" w:rsidP="005F0899">
      <w:pPr>
        <w:numPr>
          <w:ilvl w:val="0"/>
          <w:numId w:val="21"/>
        </w:numPr>
        <w:rPr>
          <w:rFonts w:ascii="Arial" w:eastAsia="Aptos" w:hAnsi="Arial" w:cs="Arial"/>
          <w:kern w:val="2"/>
          <w:sz w:val="24"/>
          <w:szCs w:val="24"/>
          <w:lang w:val="en-US"/>
          <w14:ligatures w14:val="standardContextual"/>
        </w:rPr>
      </w:pPr>
      <w:r w:rsidRPr="005F0899">
        <w:rPr>
          <w:rFonts w:ascii="Arial" w:eastAsia="Aptos" w:hAnsi="Arial" w:cs="Arial"/>
          <w:kern w:val="2"/>
          <w:sz w:val="24"/>
          <w:szCs w:val="24"/>
          <w:lang w:val="en-US"/>
          <w14:ligatures w14:val="standardContextual"/>
        </w:rPr>
        <w:t>AI in credit scoring or loan approvals</w:t>
      </w:r>
    </w:p>
    <w:p w14:paraId="02CF800A" w14:textId="77777777" w:rsidR="005F0899" w:rsidRPr="005F0899" w:rsidRDefault="005F0899" w:rsidP="005F0899">
      <w:pPr>
        <w:numPr>
          <w:ilvl w:val="0"/>
          <w:numId w:val="21"/>
        </w:numPr>
        <w:rPr>
          <w:rFonts w:ascii="Arial" w:eastAsia="Aptos" w:hAnsi="Arial" w:cs="Arial"/>
          <w:kern w:val="2"/>
          <w:sz w:val="24"/>
          <w:szCs w:val="24"/>
          <w:lang w:val="en-US"/>
          <w14:ligatures w14:val="standardContextual"/>
        </w:rPr>
      </w:pPr>
      <w:r w:rsidRPr="005F0899">
        <w:rPr>
          <w:rFonts w:ascii="Arial" w:eastAsia="Aptos" w:hAnsi="Arial" w:cs="Arial"/>
          <w:kern w:val="2"/>
          <w:sz w:val="24"/>
          <w:szCs w:val="24"/>
          <w:lang w:val="en-US"/>
          <w14:ligatures w14:val="standardContextual"/>
        </w:rPr>
        <w:t>AI in education (admissions, grading, student monitoring)</w:t>
      </w:r>
    </w:p>
    <w:p w14:paraId="5E83AD27" w14:textId="77777777" w:rsidR="004B5D29" w:rsidRDefault="004B5D29" w:rsidP="004B5D29">
      <w:pPr>
        <w:rPr>
          <w:rFonts w:ascii="Arial" w:eastAsia="Aptos" w:hAnsi="Arial" w:cs="Arial"/>
          <w:b/>
          <w:bCs/>
          <w:kern w:val="2"/>
          <w:sz w:val="24"/>
          <w:szCs w:val="24"/>
          <w:lang w:val="en-US"/>
          <w14:ligatures w14:val="standardContextual"/>
        </w:rPr>
      </w:pPr>
    </w:p>
    <w:p w14:paraId="522F9BC4" w14:textId="0ADDAC4E" w:rsidR="004B5D29" w:rsidRPr="004B5D29" w:rsidRDefault="004B5D29" w:rsidP="004B5D29">
      <w:pPr>
        <w:rPr>
          <w:rFonts w:ascii="Arial" w:eastAsia="Aptos" w:hAnsi="Arial" w:cs="Arial"/>
          <w:b/>
          <w:bCs/>
          <w:kern w:val="2"/>
          <w:sz w:val="24"/>
          <w:szCs w:val="24"/>
          <w:lang w:val="en-US"/>
          <w14:ligatures w14:val="standardContextual"/>
        </w:rPr>
      </w:pPr>
      <w:r w:rsidRPr="004B5D29">
        <w:rPr>
          <w:rFonts w:ascii="Arial" w:eastAsia="Aptos" w:hAnsi="Arial" w:cs="Arial"/>
          <w:b/>
          <w:bCs/>
          <w:kern w:val="2"/>
          <w:sz w:val="24"/>
          <w:szCs w:val="24"/>
          <w:lang w:val="en-US"/>
          <w14:ligatures w14:val="standardContextual"/>
        </w:rPr>
        <w:t xml:space="preserve">Critically </w:t>
      </w:r>
      <w:r w:rsidR="00EE056B" w:rsidRPr="004B5D29">
        <w:rPr>
          <w:rFonts w:ascii="Arial" w:eastAsia="Aptos" w:hAnsi="Arial" w:cs="Arial"/>
          <w:b/>
          <w:bCs/>
          <w:kern w:val="2"/>
          <w:sz w:val="24"/>
          <w:szCs w:val="24"/>
          <w:lang w:val="en-US"/>
          <w14:ligatures w14:val="standardContextual"/>
        </w:rPr>
        <w:t>analyze</w:t>
      </w:r>
      <w:r w:rsidRPr="004B5D29">
        <w:rPr>
          <w:rFonts w:ascii="Arial" w:eastAsia="Aptos" w:hAnsi="Arial" w:cs="Arial"/>
          <w:b/>
          <w:bCs/>
          <w:kern w:val="2"/>
          <w:sz w:val="24"/>
          <w:szCs w:val="24"/>
          <w:lang w:val="en-US"/>
          <w14:ligatures w14:val="standardContextual"/>
        </w:rPr>
        <w:t xml:space="preserve"> the following:</w:t>
      </w:r>
    </w:p>
    <w:p w14:paraId="07779229" w14:textId="77777777" w:rsidR="004B5D29" w:rsidRPr="004B5D29" w:rsidRDefault="004B5D29" w:rsidP="004B5D29">
      <w:pPr>
        <w:numPr>
          <w:ilvl w:val="0"/>
          <w:numId w:val="22"/>
        </w:numPr>
        <w:spacing w:before="100" w:beforeAutospacing="1" w:after="100" w:afterAutospacing="1" w:line="240" w:lineRule="auto"/>
        <w:rPr>
          <w:rFonts w:ascii="Arial" w:eastAsia="Times New Roman" w:hAnsi="Arial" w:cs="Arial"/>
          <w:sz w:val="24"/>
          <w:szCs w:val="24"/>
          <w:lang w:val="en-US"/>
        </w:rPr>
      </w:pPr>
      <w:r w:rsidRPr="004B5D29">
        <w:rPr>
          <w:rFonts w:ascii="Arial" w:eastAsia="Times New Roman" w:hAnsi="Arial" w:cs="Arial"/>
          <w:b/>
          <w:bCs/>
          <w:sz w:val="24"/>
          <w:szCs w:val="24"/>
          <w:lang w:val="en-US"/>
        </w:rPr>
        <w:t>Social implications</w:t>
      </w:r>
    </w:p>
    <w:p w14:paraId="112EEE36" w14:textId="77777777" w:rsidR="004B5D29" w:rsidRPr="004B5D29" w:rsidRDefault="004B5D29" w:rsidP="004B5D29">
      <w:pPr>
        <w:numPr>
          <w:ilvl w:val="1"/>
          <w:numId w:val="22"/>
        </w:numPr>
        <w:spacing w:before="100" w:beforeAutospacing="1" w:after="100" w:afterAutospacing="1" w:line="240" w:lineRule="auto"/>
        <w:rPr>
          <w:rFonts w:ascii="Arial" w:eastAsia="Times New Roman" w:hAnsi="Arial" w:cs="Arial"/>
          <w:sz w:val="24"/>
          <w:szCs w:val="24"/>
          <w:lang w:val="en-US"/>
        </w:rPr>
      </w:pPr>
      <w:r w:rsidRPr="004B5D29">
        <w:rPr>
          <w:rFonts w:ascii="Arial" w:eastAsia="Times New Roman" w:hAnsi="Arial" w:cs="Arial"/>
          <w:sz w:val="24"/>
          <w:szCs w:val="24"/>
          <w:lang w:val="en-US"/>
        </w:rPr>
        <w:t>Who benefits and who may be disadvantaged?</w:t>
      </w:r>
    </w:p>
    <w:p w14:paraId="507553C0" w14:textId="77777777" w:rsidR="004B5D29" w:rsidRPr="004B5D29" w:rsidRDefault="004B5D29" w:rsidP="004B5D29">
      <w:pPr>
        <w:numPr>
          <w:ilvl w:val="1"/>
          <w:numId w:val="22"/>
        </w:numPr>
        <w:spacing w:before="100" w:beforeAutospacing="1" w:after="100" w:afterAutospacing="1" w:line="240" w:lineRule="auto"/>
        <w:rPr>
          <w:rFonts w:ascii="Arial" w:eastAsia="Times New Roman" w:hAnsi="Arial" w:cs="Arial"/>
          <w:sz w:val="24"/>
          <w:szCs w:val="24"/>
          <w:lang w:val="en-US"/>
        </w:rPr>
      </w:pPr>
      <w:r w:rsidRPr="004B5D29">
        <w:rPr>
          <w:rFonts w:ascii="Arial" w:eastAsia="Times New Roman" w:hAnsi="Arial" w:cs="Arial"/>
          <w:sz w:val="24"/>
          <w:szCs w:val="24"/>
          <w:lang w:val="en-US"/>
        </w:rPr>
        <w:t>Issues of bias, inclusion, or inequality</w:t>
      </w:r>
    </w:p>
    <w:p w14:paraId="401AC730" w14:textId="77777777" w:rsidR="004B5D29" w:rsidRPr="004B5D29" w:rsidRDefault="004B5D29" w:rsidP="004B5D29">
      <w:pPr>
        <w:numPr>
          <w:ilvl w:val="0"/>
          <w:numId w:val="22"/>
        </w:numPr>
        <w:spacing w:before="100" w:beforeAutospacing="1" w:after="100" w:afterAutospacing="1" w:line="240" w:lineRule="auto"/>
        <w:rPr>
          <w:rFonts w:ascii="Arial" w:eastAsia="Times New Roman" w:hAnsi="Arial" w:cs="Arial"/>
          <w:sz w:val="24"/>
          <w:szCs w:val="24"/>
          <w:lang w:val="en-US"/>
        </w:rPr>
      </w:pPr>
      <w:r w:rsidRPr="004B5D29">
        <w:rPr>
          <w:rFonts w:ascii="Arial" w:eastAsia="Times New Roman" w:hAnsi="Arial" w:cs="Arial"/>
          <w:b/>
          <w:bCs/>
          <w:sz w:val="24"/>
          <w:szCs w:val="24"/>
          <w:lang w:val="en-US"/>
        </w:rPr>
        <w:t>Legal implications</w:t>
      </w:r>
    </w:p>
    <w:p w14:paraId="5E585F7E" w14:textId="77777777" w:rsidR="004B5D29" w:rsidRPr="004B5D29" w:rsidRDefault="004B5D29" w:rsidP="004B5D29">
      <w:pPr>
        <w:numPr>
          <w:ilvl w:val="1"/>
          <w:numId w:val="22"/>
        </w:numPr>
        <w:spacing w:before="100" w:beforeAutospacing="1" w:after="100" w:afterAutospacing="1" w:line="240" w:lineRule="auto"/>
        <w:rPr>
          <w:rFonts w:ascii="Arial" w:eastAsia="Times New Roman" w:hAnsi="Arial" w:cs="Arial"/>
          <w:sz w:val="24"/>
          <w:szCs w:val="24"/>
          <w:lang w:val="en-US"/>
        </w:rPr>
      </w:pPr>
      <w:r w:rsidRPr="004B5D29">
        <w:rPr>
          <w:rFonts w:ascii="Arial" w:eastAsia="Times New Roman" w:hAnsi="Arial" w:cs="Arial"/>
          <w:sz w:val="24"/>
          <w:szCs w:val="24"/>
          <w:lang w:val="en-US"/>
        </w:rPr>
        <w:t>Accountability, liability, explainability</w:t>
      </w:r>
    </w:p>
    <w:p w14:paraId="7F54438E" w14:textId="77777777" w:rsidR="004B5D29" w:rsidRPr="004B5D29" w:rsidRDefault="004B5D29" w:rsidP="004B5D29">
      <w:pPr>
        <w:numPr>
          <w:ilvl w:val="1"/>
          <w:numId w:val="22"/>
        </w:numPr>
        <w:spacing w:before="100" w:beforeAutospacing="1" w:after="100" w:afterAutospacing="1" w:line="240" w:lineRule="auto"/>
        <w:rPr>
          <w:rFonts w:ascii="Arial" w:eastAsia="Times New Roman" w:hAnsi="Arial" w:cs="Arial"/>
          <w:sz w:val="24"/>
          <w:szCs w:val="24"/>
          <w:lang w:val="en-US"/>
        </w:rPr>
      </w:pPr>
      <w:r w:rsidRPr="004B5D29">
        <w:rPr>
          <w:rFonts w:ascii="Arial" w:eastAsia="Times New Roman" w:hAnsi="Arial" w:cs="Arial"/>
          <w:sz w:val="24"/>
          <w:szCs w:val="24"/>
          <w:lang w:val="en-US"/>
        </w:rPr>
        <w:t>Compliance with data protection or AI regulations</w:t>
      </w:r>
    </w:p>
    <w:p w14:paraId="5EB0962C" w14:textId="77777777" w:rsidR="004B5D29" w:rsidRPr="004B5D29" w:rsidRDefault="004B5D29" w:rsidP="004B5D29">
      <w:pPr>
        <w:numPr>
          <w:ilvl w:val="0"/>
          <w:numId w:val="22"/>
        </w:numPr>
        <w:spacing w:before="100" w:beforeAutospacing="1" w:after="100" w:afterAutospacing="1" w:line="240" w:lineRule="auto"/>
        <w:rPr>
          <w:rFonts w:ascii="Arial" w:eastAsia="Times New Roman" w:hAnsi="Arial" w:cs="Arial"/>
          <w:sz w:val="24"/>
          <w:szCs w:val="24"/>
          <w:lang w:val="en-US"/>
        </w:rPr>
      </w:pPr>
      <w:r w:rsidRPr="004B5D29">
        <w:rPr>
          <w:rFonts w:ascii="Arial" w:eastAsia="Times New Roman" w:hAnsi="Arial" w:cs="Arial"/>
          <w:b/>
          <w:bCs/>
          <w:sz w:val="24"/>
          <w:szCs w:val="24"/>
          <w:lang w:val="en-US"/>
        </w:rPr>
        <w:t>Ethical implications</w:t>
      </w:r>
    </w:p>
    <w:p w14:paraId="377DEBEE" w14:textId="77777777" w:rsidR="004B5D29" w:rsidRPr="004B5D29" w:rsidRDefault="004B5D29" w:rsidP="004B5D29">
      <w:pPr>
        <w:numPr>
          <w:ilvl w:val="1"/>
          <w:numId w:val="22"/>
        </w:numPr>
        <w:spacing w:before="100" w:beforeAutospacing="1" w:after="100" w:afterAutospacing="1" w:line="240" w:lineRule="auto"/>
        <w:rPr>
          <w:rFonts w:ascii="Arial" w:eastAsia="Times New Roman" w:hAnsi="Arial" w:cs="Arial"/>
          <w:sz w:val="24"/>
          <w:szCs w:val="24"/>
          <w:lang w:val="en-US"/>
        </w:rPr>
      </w:pPr>
      <w:r w:rsidRPr="004B5D29">
        <w:rPr>
          <w:rFonts w:ascii="Arial" w:eastAsia="Times New Roman" w:hAnsi="Arial" w:cs="Arial"/>
          <w:sz w:val="24"/>
          <w:szCs w:val="24"/>
          <w:lang w:val="en-US"/>
        </w:rPr>
        <w:t>Transparency, fairness, human oversight</w:t>
      </w:r>
    </w:p>
    <w:p w14:paraId="74D0CA0C" w14:textId="77777777" w:rsidR="004B5D29" w:rsidRPr="004B5D29" w:rsidRDefault="004B5D29" w:rsidP="004B5D29">
      <w:pPr>
        <w:numPr>
          <w:ilvl w:val="1"/>
          <w:numId w:val="22"/>
        </w:numPr>
        <w:spacing w:before="100" w:beforeAutospacing="1" w:after="100" w:afterAutospacing="1" w:line="240" w:lineRule="auto"/>
        <w:rPr>
          <w:rFonts w:ascii="Arial" w:eastAsia="Times New Roman" w:hAnsi="Arial" w:cs="Arial"/>
          <w:sz w:val="24"/>
          <w:szCs w:val="24"/>
          <w:lang w:val="en-US"/>
        </w:rPr>
      </w:pPr>
      <w:r w:rsidRPr="004B5D29">
        <w:rPr>
          <w:rFonts w:ascii="Arial" w:eastAsia="Times New Roman" w:hAnsi="Arial" w:cs="Arial"/>
          <w:sz w:val="24"/>
          <w:szCs w:val="24"/>
          <w:lang w:val="en-US"/>
        </w:rPr>
        <w:t>Automation vs human judgment</w:t>
      </w:r>
    </w:p>
    <w:p w14:paraId="08E41E3B" w14:textId="369131C9" w:rsidR="004B5D29" w:rsidRPr="003A5246" w:rsidRDefault="004B5D29" w:rsidP="004B5D29">
      <w:pPr>
        <w:spacing w:before="100" w:beforeAutospacing="1" w:after="100" w:afterAutospacing="1" w:line="240" w:lineRule="auto"/>
        <w:rPr>
          <w:rFonts w:ascii="Arial" w:eastAsia="Times New Roman" w:hAnsi="Arial" w:cs="Arial"/>
          <w:b/>
          <w:bCs/>
          <w:sz w:val="24"/>
          <w:szCs w:val="24"/>
          <w:lang w:val="en-US"/>
        </w:rPr>
      </w:pPr>
      <w:r w:rsidRPr="004B5D29">
        <w:rPr>
          <w:rFonts w:ascii="Arial" w:eastAsia="Times New Roman" w:hAnsi="Arial" w:cs="Arial"/>
          <w:sz w:val="24"/>
          <w:szCs w:val="24"/>
          <w:lang w:val="en-US"/>
        </w:rPr>
        <w:t xml:space="preserve">Your analysis </w:t>
      </w:r>
      <w:r w:rsidRPr="004B5D29">
        <w:rPr>
          <w:rFonts w:ascii="Arial" w:eastAsia="Times New Roman" w:hAnsi="Arial" w:cs="Arial"/>
          <w:b/>
          <w:bCs/>
          <w:sz w:val="24"/>
          <w:szCs w:val="24"/>
          <w:lang w:val="en-US"/>
        </w:rPr>
        <w:t>must include both positive and negative impacts</w:t>
      </w:r>
      <w:r w:rsidRPr="004B5D29">
        <w:rPr>
          <w:rFonts w:ascii="Arial" w:eastAsia="Times New Roman" w:hAnsi="Arial" w:cs="Arial"/>
          <w:sz w:val="24"/>
          <w:szCs w:val="24"/>
          <w:lang w:val="en-US"/>
        </w:rPr>
        <w:t xml:space="preserve">, supported by </w:t>
      </w:r>
      <w:r w:rsidRPr="004B5D29">
        <w:rPr>
          <w:rFonts w:ascii="Arial" w:eastAsia="Times New Roman" w:hAnsi="Arial" w:cs="Arial"/>
          <w:b/>
          <w:bCs/>
          <w:sz w:val="24"/>
          <w:szCs w:val="24"/>
          <w:lang w:val="en-US"/>
        </w:rPr>
        <w:t>real examples or reported cases</w:t>
      </w:r>
      <w:r w:rsidRPr="004B5D29">
        <w:rPr>
          <w:rFonts w:ascii="Arial" w:eastAsia="Times New Roman" w:hAnsi="Arial" w:cs="Arial"/>
          <w:sz w:val="24"/>
          <w:szCs w:val="24"/>
          <w:lang w:val="en-US"/>
        </w:rPr>
        <w:t>.</w:t>
      </w:r>
      <w:r w:rsidR="003A5246">
        <w:rPr>
          <w:rFonts w:ascii="Arial" w:eastAsia="Times New Roman" w:hAnsi="Arial" w:cs="Arial"/>
          <w:sz w:val="24"/>
          <w:szCs w:val="24"/>
          <w:lang w:val="en-US"/>
        </w:rPr>
        <w:t xml:space="preserve"> </w:t>
      </w:r>
      <w:r w:rsidR="003A5246" w:rsidRPr="00B941F9">
        <w:rPr>
          <w:rFonts w:ascii="Arial" w:eastAsia="Times New Roman" w:hAnsi="Arial" w:cs="Arial"/>
          <w:b/>
          <w:bCs/>
          <w:sz w:val="24"/>
          <w:szCs w:val="24"/>
          <w:highlight w:val="yellow"/>
          <w:lang w:val="en-US"/>
        </w:rPr>
        <w:t>At least 4 points that include both positive and negatives per implications.</w:t>
      </w:r>
    </w:p>
    <w:p w14:paraId="46A99B18" w14:textId="27DA029A" w:rsidR="00BD6709" w:rsidRPr="00B7731B" w:rsidRDefault="004B5D29" w:rsidP="00B7731B">
      <w:pPr>
        <w:spacing w:before="100" w:beforeAutospacing="1" w:after="100" w:afterAutospacing="1" w:line="240" w:lineRule="auto"/>
        <w:rPr>
          <w:rFonts w:ascii="Arial" w:eastAsia="Times New Roman" w:hAnsi="Arial" w:cs="Arial"/>
          <w:sz w:val="24"/>
          <w:szCs w:val="24"/>
          <w:lang w:val="en-US"/>
        </w:rPr>
      </w:pPr>
      <w:r w:rsidRPr="004B5D29">
        <w:rPr>
          <w:rFonts w:ascii="Arial" w:eastAsia="Times New Roman" w:hAnsi="Arial" w:cs="Arial"/>
          <w:sz w:val="24"/>
          <w:szCs w:val="24"/>
          <w:lang w:val="en-US"/>
        </w:rPr>
        <w:t xml:space="preserve">Finally, </w:t>
      </w:r>
      <w:r w:rsidRPr="004B5D29">
        <w:rPr>
          <w:rFonts w:ascii="Arial" w:eastAsia="Times New Roman" w:hAnsi="Arial" w:cs="Arial"/>
          <w:b/>
          <w:bCs/>
          <w:sz w:val="24"/>
          <w:szCs w:val="24"/>
          <w:lang w:val="en-US"/>
        </w:rPr>
        <w:t>briefly discuss the relevance of this AI application to Malaysia</w:t>
      </w:r>
      <w:r w:rsidRPr="004B5D29">
        <w:rPr>
          <w:rFonts w:ascii="Arial" w:eastAsia="Times New Roman" w:hAnsi="Arial" w:cs="Arial"/>
          <w:sz w:val="24"/>
          <w:szCs w:val="24"/>
          <w:lang w:val="en-US"/>
        </w:rPr>
        <w:t xml:space="preserve">, and suggest </w:t>
      </w:r>
      <w:r w:rsidRPr="004B5D29">
        <w:rPr>
          <w:rFonts w:ascii="Arial" w:eastAsia="Times New Roman" w:hAnsi="Arial" w:cs="Arial"/>
          <w:b/>
          <w:bCs/>
          <w:sz w:val="24"/>
          <w:szCs w:val="24"/>
          <w:lang w:val="en-US"/>
        </w:rPr>
        <w:t>one realistic safeguard or policy measure</w:t>
      </w:r>
      <w:r w:rsidRPr="004B5D29">
        <w:rPr>
          <w:rFonts w:ascii="Arial" w:eastAsia="Times New Roman" w:hAnsi="Arial" w:cs="Arial"/>
          <w:sz w:val="24"/>
          <w:szCs w:val="24"/>
          <w:lang w:val="en-US"/>
        </w:rPr>
        <w:t xml:space="preserve"> that could reduce harm.</w:t>
      </w:r>
    </w:p>
    <w:p w14:paraId="33264E0F" w14:textId="77777777" w:rsidR="00BD6709" w:rsidRPr="00BD6709" w:rsidRDefault="00BD6709" w:rsidP="00BD6709">
      <w:pPr>
        <w:rPr>
          <w:rFonts w:ascii="Arial" w:eastAsia="Aptos" w:hAnsi="Arial" w:cs="Arial"/>
          <w:kern w:val="2"/>
          <w:sz w:val="24"/>
          <w:szCs w:val="24"/>
          <w:lang w:val="en-US"/>
          <w14:ligatures w14:val="standardContextual"/>
        </w:rPr>
      </w:pPr>
    </w:p>
    <w:p w14:paraId="5F8D6D90" w14:textId="797DD8C2" w:rsidR="00BD6709" w:rsidRDefault="00BD6709" w:rsidP="00BD6709">
      <w:pPr>
        <w:spacing w:line="360" w:lineRule="auto"/>
        <w:rPr>
          <w:rFonts w:ascii="Arial" w:eastAsia="Aptos" w:hAnsi="Arial" w:cs="Arial"/>
          <w:b/>
          <w:bCs/>
          <w:kern w:val="2"/>
          <w:sz w:val="24"/>
          <w:szCs w:val="24"/>
          <w:lang w:val="en-US"/>
          <w14:ligatures w14:val="standardContextual"/>
        </w:rPr>
      </w:pPr>
      <w:r w:rsidRPr="00BD6709">
        <w:rPr>
          <w:rFonts w:ascii="Arial" w:eastAsia="Aptos" w:hAnsi="Arial" w:cs="Arial"/>
          <w:b/>
          <w:bCs/>
          <w:kern w:val="2"/>
          <w:sz w:val="24"/>
          <w:szCs w:val="24"/>
          <w:lang w:val="en-US"/>
          <w14:ligatures w14:val="standardContextual"/>
        </w:rPr>
        <w:lastRenderedPageBreak/>
        <w:t xml:space="preserve">Task2 </w:t>
      </w:r>
    </w:p>
    <w:p w14:paraId="7190E4A8" w14:textId="77777777" w:rsidR="003A5E11" w:rsidRPr="003A5E11" w:rsidRDefault="003A5E11" w:rsidP="003A5E11">
      <w:pPr>
        <w:spacing w:before="100" w:beforeAutospacing="1" w:after="100" w:afterAutospacing="1" w:line="240" w:lineRule="auto"/>
        <w:rPr>
          <w:rFonts w:ascii="Arial" w:eastAsia="Times New Roman" w:hAnsi="Arial" w:cs="Arial"/>
          <w:sz w:val="24"/>
          <w:szCs w:val="24"/>
          <w:lang w:val="en-US"/>
        </w:rPr>
      </w:pPr>
      <w:r w:rsidRPr="003A5E11">
        <w:rPr>
          <w:rFonts w:ascii="Arial" w:eastAsia="Times New Roman" w:hAnsi="Arial" w:cs="Arial"/>
          <w:sz w:val="24"/>
          <w:szCs w:val="24"/>
          <w:lang w:val="en-US"/>
        </w:rPr>
        <w:t xml:space="preserve">Based on the </w:t>
      </w:r>
      <w:r w:rsidRPr="003A5E11">
        <w:rPr>
          <w:rFonts w:ascii="Arial" w:eastAsia="Times New Roman" w:hAnsi="Arial" w:cs="Arial"/>
          <w:b/>
          <w:bCs/>
          <w:sz w:val="24"/>
          <w:szCs w:val="24"/>
          <w:lang w:val="en-US"/>
        </w:rPr>
        <w:t>same domain chosen in Task 1</w:t>
      </w:r>
      <w:r w:rsidRPr="003A5E11">
        <w:rPr>
          <w:rFonts w:ascii="Arial" w:eastAsia="Times New Roman" w:hAnsi="Arial" w:cs="Arial"/>
          <w:sz w:val="24"/>
          <w:szCs w:val="24"/>
          <w:lang w:val="en-US"/>
        </w:rPr>
        <w:t xml:space="preserve">, propose a </w:t>
      </w:r>
      <w:r w:rsidRPr="003A5E11">
        <w:rPr>
          <w:rFonts w:ascii="Arial" w:eastAsia="Times New Roman" w:hAnsi="Arial" w:cs="Arial"/>
          <w:b/>
          <w:bCs/>
          <w:sz w:val="24"/>
          <w:szCs w:val="24"/>
          <w:lang w:val="en-US"/>
        </w:rPr>
        <w:t>conceptual AI system</w:t>
      </w:r>
      <w:r w:rsidRPr="003A5E11">
        <w:rPr>
          <w:rFonts w:ascii="Arial" w:eastAsia="Times New Roman" w:hAnsi="Arial" w:cs="Arial"/>
          <w:sz w:val="24"/>
          <w:szCs w:val="24"/>
          <w:lang w:val="en-US"/>
        </w:rPr>
        <w:t xml:space="preserve"> that improves decision-making </w:t>
      </w:r>
      <w:r w:rsidRPr="003A5E11">
        <w:rPr>
          <w:rFonts w:ascii="Arial" w:eastAsia="Times New Roman" w:hAnsi="Arial" w:cs="Arial"/>
          <w:b/>
          <w:bCs/>
          <w:sz w:val="24"/>
          <w:szCs w:val="24"/>
          <w:lang w:val="en-US"/>
        </w:rPr>
        <w:t>while reducing ethical and social risks</w:t>
      </w:r>
      <w:r w:rsidRPr="003A5E11">
        <w:rPr>
          <w:rFonts w:ascii="Arial" w:eastAsia="Times New Roman" w:hAnsi="Arial" w:cs="Arial"/>
          <w:sz w:val="24"/>
          <w:szCs w:val="24"/>
          <w:lang w:val="en-US"/>
        </w:rPr>
        <w:t>.</w:t>
      </w:r>
    </w:p>
    <w:p w14:paraId="5EA0F146" w14:textId="77777777" w:rsidR="003A5E11" w:rsidRPr="003A5E11" w:rsidRDefault="003A5E11" w:rsidP="003A5E11">
      <w:pPr>
        <w:spacing w:before="100" w:beforeAutospacing="1" w:after="100" w:afterAutospacing="1" w:line="240" w:lineRule="auto"/>
        <w:rPr>
          <w:rFonts w:ascii="Arial" w:eastAsia="Times New Roman" w:hAnsi="Arial" w:cs="Arial"/>
          <w:sz w:val="24"/>
          <w:szCs w:val="24"/>
          <w:lang w:val="en-US"/>
        </w:rPr>
      </w:pPr>
      <w:r w:rsidRPr="003A5E11">
        <w:rPr>
          <w:rFonts w:ascii="Arial" w:eastAsia="Times New Roman" w:hAnsi="Arial" w:cs="Arial"/>
          <w:sz w:val="24"/>
          <w:szCs w:val="24"/>
          <w:lang w:val="en-US"/>
        </w:rPr>
        <w:t xml:space="preserve">You are </w:t>
      </w:r>
      <w:r w:rsidRPr="003A5E11">
        <w:rPr>
          <w:rFonts w:ascii="Arial" w:eastAsia="Times New Roman" w:hAnsi="Arial" w:cs="Arial"/>
          <w:b/>
          <w:bCs/>
          <w:sz w:val="24"/>
          <w:szCs w:val="24"/>
          <w:lang w:val="en-US"/>
        </w:rPr>
        <w:t>not required to implement or code</w:t>
      </w:r>
      <w:r w:rsidRPr="003A5E11">
        <w:rPr>
          <w:rFonts w:ascii="Arial" w:eastAsia="Times New Roman" w:hAnsi="Arial" w:cs="Arial"/>
          <w:sz w:val="24"/>
          <w:szCs w:val="24"/>
          <w:lang w:val="en-US"/>
        </w:rPr>
        <w:t xml:space="preserve"> the system.</w:t>
      </w:r>
    </w:p>
    <w:p w14:paraId="5F54E82A" w14:textId="77777777" w:rsidR="003A5E11" w:rsidRPr="003A5E11" w:rsidRDefault="003A5E11" w:rsidP="003A5E11">
      <w:pPr>
        <w:spacing w:before="100" w:beforeAutospacing="1" w:after="100" w:afterAutospacing="1" w:line="240" w:lineRule="auto"/>
        <w:rPr>
          <w:rFonts w:ascii="Arial" w:eastAsia="Times New Roman" w:hAnsi="Arial" w:cs="Arial"/>
          <w:sz w:val="24"/>
          <w:szCs w:val="24"/>
          <w:lang w:val="en-US"/>
        </w:rPr>
      </w:pPr>
      <w:r w:rsidRPr="003A5E11">
        <w:rPr>
          <w:rFonts w:ascii="Arial" w:eastAsia="Times New Roman" w:hAnsi="Arial" w:cs="Arial"/>
          <w:sz w:val="24"/>
          <w:szCs w:val="24"/>
          <w:lang w:val="en-US"/>
        </w:rPr>
        <w:t>Explain and justify:</w:t>
      </w:r>
    </w:p>
    <w:p w14:paraId="575B7603" w14:textId="77777777" w:rsidR="003A5E11" w:rsidRPr="003A5E11" w:rsidRDefault="003A5E11" w:rsidP="003A5E11">
      <w:pPr>
        <w:numPr>
          <w:ilvl w:val="0"/>
          <w:numId w:val="23"/>
        </w:numPr>
        <w:spacing w:before="100" w:beforeAutospacing="1" w:after="100" w:afterAutospacing="1" w:line="240" w:lineRule="auto"/>
        <w:rPr>
          <w:rFonts w:ascii="Arial" w:eastAsia="Times New Roman" w:hAnsi="Arial" w:cs="Arial"/>
          <w:sz w:val="24"/>
          <w:szCs w:val="24"/>
          <w:lang w:val="en-US"/>
        </w:rPr>
      </w:pPr>
      <w:r w:rsidRPr="003A5E11">
        <w:rPr>
          <w:rFonts w:ascii="Arial" w:eastAsia="Times New Roman" w:hAnsi="Arial" w:cs="Arial"/>
          <w:b/>
          <w:bCs/>
          <w:sz w:val="24"/>
          <w:szCs w:val="24"/>
          <w:lang w:val="en-US"/>
        </w:rPr>
        <w:t>Knowledge Representation</w:t>
      </w:r>
    </w:p>
    <w:p w14:paraId="6ACB3A5D" w14:textId="77777777" w:rsidR="003A5E11" w:rsidRPr="003A5E11" w:rsidRDefault="003A5E11" w:rsidP="003A5E11">
      <w:pPr>
        <w:numPr>
          <w:ilvl w:val="1"/>
          <w:numId w:val="23"/>
        </w:numPr>
        <w:spacing w:before="100" w:beforeAutospacing="1" w:after="100" w:afterAutospacing="1" w:line="240" w:lineRule="auto"/>
        <w:rPr>
          <w:rFonts w:ascii="Arial" w:eastAsia="Times New Roman" w:hAnsi="Arial" w:cs="Arial"/>
          <w:sz w:val="24"/>
          <w:szCs w:val="24"/>
          <w:lang w:val="en-US"/>
        </w:rPr>
      </w:pPr>
      <w:r w:rsidRPr="003A5E11">
        <w:rPr>
          <w:rFonts w:ascii="Arial" w:eastAsia="Times New Roman" w:hAnsi="Arial" w:cs="Arial"/>
          <w:sz w:val="24"/>
          <w:szCs w:val="24"/>
          <w:lang w:val="en-US"/>
        </w:rPr>
        <w:t>What type(s) of knowledge are required?</w:t>
      </w:r>
      <w:r w:rsidRPr="003A5E11">
        <w:rPr>
          <w:rFonts w:ascii="Arial" w:eastAsia="Times New Roman" w:hAnsi="Arial" w:cs="Arial"/>
          <w:sz w:val="24"/>
          <w:szCs w:val="24"/>
          <w:lang w:val="en-US"/>
        </w:rPr>
        <w:br/>
        <w:t>(e.g. rules, ontologies, probabilistic knowledge, cases)</w:t>
      </w:r>
    </w:p>
    <w:p w14:paraId="118AE37F" w14:textId="77777777" w:rsidR="003A5E11" w:rsidRDefault="003A5E11" w:rsidP="003A5E11">
      <w:pPr>
        <w:numPr>
          <w:ilvl w:val="1"/>
          <w:numId w:val="23"/>
        </w:numPr>
        <w:spacing w:before="100" w:beforeAutospacing="1" w:after="100" w:afterAutospacing="1" w:line="240" w:lineRule="auto"/>
        <w:rPr>
          <w:rFonts w:ascii="Arial" w:eastAsia="Times New Roman" w:hAnsi="Arial" w:cs="Arial"/>
          <w:sz w:val="24"/>
          <w:szCs w:val="24"/>
          <w:lang w:val="en-US"/>
        </w:rPr>
      </w:pPr>
      <w:r w:rsidRPr="003A5E11">
        <w:rPr>
          <w:rFonts w:ascii="Arial" w:eastAsia="Times New Roman" w:hAnsi="Arial" w:cs="Arial"/>
          <w:sz w:val="24"/>
          <w:szCs w:val="24"/>
          <w:lang w:val="en-US"/>
        </w:rPr>
        <w:t>Why are these suitable for the problem?</w:t>
      </w:r>
    </w:p>
    <w:p w14:paraId="1A1BD3E0" w14:textId="4A4B8C6F" w:rsidR="00B941F9" w:rsidRPr="00B941F9" w:rsidRDefault="00B941F9" w:rsidP="003A5E11">
      <w:pPr>
        <w:numPr>
          <w:ilvl w:val="1"/>
          <w:numId w:val="23"/>
        </w:numPr>
        <w:spacing w:before="100" w:beforeAutospacing="1" w:after="100" w:afterAutospacing="1" w:line="240" w:lineRule="auto"/>
        <w:rPr>
          <w:rFonts w:ascii="Arial" w:eastAsia="Times New Roman" w:hAnsi="Arial" w:cs="Arial"/>
          <w:sz w:val="24"/>
          <w:szCs w:val="24"/>
          <w:highlight w:val="yellow"/>
          <w:lang w:val="en-US"/>
        </w:rPr>
      </w:pPr>
      <w:r w:rsidRPr="00B941F9">
        <w:rPr>
          <w:rFonts w:ascii="Arial" w:eastAsia="Times New Roman" w:hAnsi="Arial" w:cs="Arial"/>
          <w:sz w:val="24"/>
          <w:szCs w:val="24"/>
          <w:highlight w:val="yellow"/>
          <w:lang w:val="en-US"/>
        </w:rPr>
        <w:t>Must have at least 1 diagram</w:t>
      </w:r>
    </w:p>
    <w:p w14:paraId="43652BF5" w14:textId="77777777" w:rsidR="00EE056B" w:rsidRPr="00EE056B" w:rsidRDefault="00EE056B" w:rsidP="00EE056B">
      <w:pPr>
        <w:numPr>
          <w:ilvl w:val="0"/>
          <w:numId w:val="23"/>
        </w:numPr>
        <w:spacing w:before="100" w:beforeAutospacing="1" w:after="100" w:afterAutospacing="1" w:line="240" w:lineRule="auto"/>
        <w:rPr>
          <w:rFonts w:ascii="Arial" w:eastAsia="Times New Roman" w:hAnsi="Arial" w:cs="Arial"/>
          <w:sz w:val="24"/>
          <w:szCs w:val="24"/>
          <w:lang w:val="en-US"/>
        </w:rPr>
      </w:pPr>
      <w:r w:rsidRPr="00EE056B">
        <w:rPr>
          <w:rFonts w:ascii="Arial" w:eastAsia="Times New Roman" w:hAnsi="Arial" w:cs="Arial"/>
          <w:b/>
          <w:bCs/>
          <w:sz w:val="24"/>
          <w:szCs w:val="24"/>
          <w:lang w:val="en-US"/>
        </w:rPr>
        <w:t>Reasoning or Planning Approach</w:t>
      </w:r>
    </w:p>
    <w:p w14:paraId="1B543192" w14:textId="77777777" w:rsidR="00EE056B" w:rsidRPr="00EE056B" w:rsidRDefault="00EE056B" w:rsidP="00EE056B">
      <w:pPr>
        <w:numPr>
          <w:ilvl w:val="1"/>
          <w:numId w:val="23"/>
        </w:numPr>
        <w:spacing w:before="100" w:beforeAutospacing="1" w:after="100" w:afterAutospacing="1" w:line="240" w:lineRule="auto"/>
        <w:rPr>
          <w:rFonts w:ascii="Arial" w:eastAsia="Times New Roman" w:hAnsi="Arial" w:cs="Arial"/>
          <w:sz w:val="24"/>
          <w:szCs w:val="24"/>
          <w:lang w:val="en-US"/>
        </w:rPr>
      </w:pPr>
      <w:r w:rsidRPr="00EE056B">
        <w:rPr>
          <w:rFonts w:ascii="Arial" w:eastAsia="Times New Roman" w:hAnsi="Arial" w:cs="Arial"/>
          <w:sz w:val="24"/>
          <w:szCs w:val="24"/>
          <w:lang w:val="en-US"/>
        </w:rPr>
        <w:t>How does the system make decisions under uncertainty?</w:t>
      </w:r>
    </w:p>
    <w:p w14:paraId="07FE602B" w14:textId="77777777" w:rsidR="00EE056B" w:rsidRDefault="00EE056B" w:rsidP="00EE056B">
      <w:pPr>
        <w:numPr>
          <w:ilvl w:val="1"/>
          <w:numId w:val="23"/>
        </w:numPr>
        <w:spacing w:before="100" w:beforeAutospacing="1" w:after="100" w:afterAutospacing="1" w:line="240" w:lineRule="auto"/>
        <w:rPr>
          <w:rFonts w:ascii="Arial" w:eastAsia="Times New Roman" w:hAnsi="Arial" w:cs="Arial"/>
          <w:sz w:val="24"/>
          <w:szCs w:val="24"/>
          <w:lang w:val="en-US"/>
        </w:rPr>
      </w:pPr>
      <w:r w:rsidRPr="00EE056B">
        <w:rPr>
          <w:rFonts w:ascii="Arial" w:eastAsia="Times New Roman" w:hAnsi="Arial" w:cs="Arial"/>
          <w:sz w:val="24"/>
          <w:szCs w:val="24"/>
          <w:lang w:val="en-US"/>
        </w:rPr>
        <w:t>What role does human oversight play?</w:t>
      </w:r>
    </w:p>
    <w:p w14:paraId="360F986E" w14:textId="65D7F0F5" w:rsidR="00B941F9" w:rsidRPr="00B941F9" w:rsidRDefault="00B941F9" w:rsidP="00B941F9">
      <w:pPr>
        <w:numPr>
          <w:ilvl w:val="1"/>
          <w:numId w:val="23"/>
        </w:numPr>
        <w:spacing w:before="100" w:beforeAutospacing="1" w:after="100" w:afterAutospacing="1" w:line="240" w:lineRule="auto"/>
        <w:rPr>
          <w:rFonts w:ascii="Arial" w:eastAsia="Times New Roman" w:hAnsi="Arial" w:cs="Arial"/>
          <w:sz w:val="24"/>
          <w:szCs w:val="24"/>
          <w:highlight w:val="yellow"/>
          <w:lang w:val="en-US"/>
        </w:rPr>
      </w:pPr>
      <w:r w:rsidRPr="00B941F9">
        <w:rPr>
          <w:rFonts w:ascii="Arial" w:eastAsia="Times New Roman" w:hAnsi="Arial" w:cs="Arial"/>
          <w:sz w:val="24"/>
          <w:szCs w:val="24"/>
          <w:highlight w:val="yellow"/>
          <w:lang w:val="en-US"/>
        </w:rPr>
        <w:t>Must have at least 1 diagram</w:t>
      </w:r>
      <w:r>
        <w:rPr>
          <w:rFonts w:ascii="Arial" w:eastAsia="Times New Roman" w:hAnsi="Arial" w:cs="Arial"/>
          <w:sz w:val="24"/>
          <w:szCs w:val="24"/>
          <w:highlight w:val="yellow"/>
          <w:lang w:val="en-US"/>
        </w:rPr>
        <w:t>/</w:t>
      </w:r>
      <w:r w:rsidR="00C9412A">
        <w:rPr>
          <w:rFonts w:ascii="Arial" w:eastAsia="Times New Roman" w:hAnsi="Arial" w:cs="Arial"/>
          <w:sz w:val="24"/>
          <w:szCs w:val="24"/>
          <w:highlight w:val="yellow"/>
          <w:lang w:val="en-US"/>
        </w:rPr>
        <w:t>pseudocode/flowchart</w:t>
      </w:r>
    </w:p>
    <w:p w14:paraId="44BC18F4" w14:textId="77777777" w:rsidR="00EE056B" w:rsidRPr="00EE056B" w:rsidRDefault="00EE056B" w:rsidP="00EE056B">
      <w:pPr>
        <w:numPr>
          <w:ilvl w:val="0"/>
          <w:numId w:val="23"/>
        </w:numPr>
        <w:spacing w:before="100" w:beforeAutospacing="1" w:after="100" w:afterAutospacing="1" w:line="240" w:lineRule="auto"/>
        <w:rPr>
          <w:rFonts w:ascii="Arial" w:eastAsia="Times New Roman" w:hAnsi="Arial" w:cs="Arial"/>
          <w:sz w:val="24"/>
          <w:szCs w:val="24"/>
          <w:lang w:val="en-US"/>
        </w:rPr>
      </w:pPr>
      <w:r w:rsidRPr="00EE056B">
        <w:rPr>
          <w:rFonts w:ascii="Arial" w:eastAsia="Times New Roman" w:hAnsi="Arial" w:cs="Arial"/>
          <w:b/>
          <w:bCs/>
          <w:sz w:val="24"/>
          <w:szCs w:val="24"/>
          <w:lang w:val="en-US"/>
        </w:rPr>
        <w:t xml:space="preserve">Search </w:t>
      </w:r>
      <w:proofErr w:type="gramStart"/>
      <w:r w:rsidRPr="00EE056B">
        <w:rPr>
          <w:rFonts w:ascii="Arial" w:eastAsia="Times New Roman" w:hAnsi="Arial" w:cs="Arial"/>
          <w:b/>
          <w:bCs/>
          <w:sz w:val="24"/>
          <w:szCs w:val="24"/>
          <w:lang w:val="en-US"/>
        </w:rPr>
        <w:t>or</w:t>
      </w:r>
      <w:proofErr w:type="gramEnd"/>
      <w:r w:rsidRPr="00EE056B">
        <w:rPr>
          <w:rFonts w:ascii="Arial" w:eastAsia="Times New Roman" w:hAnsi="Arial" w:cs="Arial"/>
          <w:b/>
          <w:bCs/>
          <w:sz w:val="24"/>
          <w:szCs w:val="24"/>
          <w:lang w:val="en-US"/>
        </w:rPr>
        <w:t xml:space="preserve"> Inference Techniques</w:t>
      </w:r>
    </w:p>
    <w:p w14:paraId="7F161F7B" w14:textId="77777777" w:rsidR="00EE056B" w:rsidRPr="00EE056B" w:rsidRDefault="00EE056B" w:rsidP="00EE056B">
      <w:pPr>
        <w:numPr>
          <w:ilvl w:val="1"/>
          <w:numId w:val="23"/>
        </w:numPr>
        <w:spacing w:before="100" w:beforeAutospacing="1" w:after="100" w:afterAutospacing="1" w:line="240" w:lineRule="auto"/>
        <w:rPr>
          <w:rFonts w:ascii="Arial" w:eastAsia="Times New Roman" w:hAnsi="Arial" w:cs="Arial"/>
          <w:sz w:val="24"/>
          <w:szCs w:val="24"/>
          <w:lang w:val="en-US"/>
        </w:rPr>
      </w:pPr>
      <w:r w:rsidRPr="00EE056B">
        <w:rPr>
          <w:rFonts w:ascii="Arial" w:eastAsia="Times New Roman" w:hAnsi="Arial" w:cs="Arial"/>
          <w:sz w:val="24"/>
          <w:szCs w:val="24"/>
          <w:lang w:val="en-US"/>
        </w:rPr>
        <w:t>What AI search or inference techniques are appropriate?</w:t>
      </w:r>
    </w:p>
    <w:p w14:paraId="0EC29F88" w14:textId="77777777" w:rsidR="00EE056B" w:rsidRDefault="00EE056B" w:rsidP="00EE056B">
      <w:pPr>
        <w:numPr>
          <w:ilvl w:val="1"/>
          <w:numId w:val="23"/>
        </w:numPr>
        <w:spacing w:before="100" w:beforeAutospacing="1" w:after="100" w:afterAutospacing="1" w:line="240" w:lineRule="auto"/>
        <w:rPr>
          <w:rFonts w:ascii="Arial" w:eastAsia="Times New Roman" w:hAnsi="Arial" w:cs="Arial"/>
          <w:sz w:val="24"/>
          <w:szCs w:val="24"/>
          <w:lang w:val="en-US"/>
        </w:rPr>
      </w:pPr>
      <w:r w:rsidRPr="00EE056B">
        <w:rPr>
          <w:rFonts w:ascii="Arial" w:eastAsia="Times New Roman" w:hAnsi="Arial" w:cs="Arial"/>
          <w:sz w:val="24"/>
          <w:szCs w:val="24"/>
          <w:lang w:val="en-US"/>
        </w:rPr>
        <w:t>Why are they suitable for this context?</w:t>
      </w:r>
    </w:p>
    <w:p w14:paraId="4F34F77F" w14:textId="43871136" w:rsidR="00C9412A" w:rsidRPr="00C9412A" w:rsidRDefault="00C9412A" w:rsidP="00C9412A">
      <w:pPr>
        <w:numPr>
          <w:ilvl w:val="1"/>
          <w:numId w:val="23"/>
        </w:numPr>
        <w:spacing w:before="100" w:beforeAutospacing="1" w:after="100" w:afterAutospacing="1" w:line="240" w:lineRule="auto"/>
        <w:rPr>
          <w:rFonts w:ascii="Arial" w:eastAsia="Times New Roman" w:hAnsi="Arial" w:cs="Arial"/>
          <w:sz w:val="24"/>
          <w:szCs w:val="24"/>
          <w:highlight w:val="yellow"/>
          <w:lang w:val="en-US"/>
        </w:rPr>
      </w:pPr>
      <w:r w:rsidRPr="00B941F9">
        <w:rPr>
          <w:rFonts w:ascii="Arial" w:eastAsia="Times New Roman" w:hAnsi="Arial" w:cs="Arial"/>
          <w:sz w:val="24"/>
          <w:szCs w:val="24"/>
          <w:highlight w:val="yellow"/>
          <w:lang w:val="en-US"/>
        </w:rPr>
        <w:t>Must have at least 1 diagram</w:t>
      </w:r>
    </w:p>
    <w:p w14:paraId="5B6EE2F8" w14:textId="77777777" w:rsidR="00EE056B" w:rsidRPr="00EE056B" w:rsidRDefault="00EE056B" w:rsidP="00EE056B">
      <w:pPr>
        <w:spacing w:before="100" w:beforeAutospacing="1" w:after="100" w:afterAutospacing="1" w:line="240" w:lineRule="auto"/>
        <w:rPr>
          <w:rFonts w:ascii="Arial" w:eastAsia="Times New Roman" w:hAnsi="Arial" w:cs="Arial"/>
          <w:sz w:val="24"/>
          <w:szCs w:val="24"/>
          <w:lang w:val="en-US"/>
        </w:rPr>
      </w:pPr>
      <w:r w:rsidRPr="00EE056B">
        <w:rPr>
          <w:rFonts w:ascii="Arial" w:eastAsia="Times New Roman" w:hAnsi="Arial" w:cs="Arial"/>
          <w:sz w:val="24"/>
          <w:szCs w:val="24"/>
          <w:lang w:val="en-US"/>
        </w:rPr>
        <w:t xml:space="preserve">Use </w:t>
      </w:r>
      <w:r w:rsidRPr="00EE056B">
        <w:rPr>
          <w:rFonts w:ascii="Arial" w:eastAsia="Times New Roman" w:hAnsi="Arial" w:cs="Arial"/>
          <w:b/>
          <w:bCs/>
          <w:sz w:val="24"/>
          <w:szCs w:val="24"/>
          <w:lang w:val="en-US"/>
        </w:rPr>
        <w:t>diagrams where helpful</w:t>
      </w:r>
      <w:r w:rsidRPr="00EE056B">
        <w:rPr>
          <w:rFonts w:ascii="Arial" w:eastAsia="Times New Roman" w:hAnsi="Arial" w:cs="Arial"/>
          <w:sz w:val="24"/>
          <w:szCs w:val="24"/>
          <w:lang w:val="en-US"/>
        </w:rPr>
        <w:t xml:space="preserve"> and clearly explain your design choices.</w:t>
      </w:r>
    </w:p>
    <w:p w14:paraId="1E2251AB" w14:textId="77777777" w:rsidR="00BD6709" w:rsidRPr="00BD6709" w:rsidRDefault="00BD6709" w:rsidP="00BD6709">
      <w:pPr>
        <w:spacing w:after="0"/>
        <w:rPr>
          <w:rFonts w:ascii="Arial" w:eastAsia="Arial" w:hAnsi="Arial" w:cs="Arial"/>
          <w:b/>
          <w:color w:val="000000"/>
          <w:lang w:eastAsia="en-GB"/>
        </w:rPr>
      </w:pPr>
    </w:p>
    <w:p w14:paraId="1C58D7A8" w14:textId="77777777" w:rsidR="00492A19" w:rsidRPr="00492A19" w:rsidRDefault="00492A19" w:rsidP="00492A19">
      <w:pPr>
        <w:spacing w:line="276" w:lineRule="auto"/>
        <w:rPr>
          <w:color w:val="000000" w:themeColor="text1"/>
          <w:sz w:val="20"/>
          <w:szCs w:val="20"/>
          <w:highlight w:val="yellow"/>
        </w:rPr>
      </w:pPr>
    </w:p>
    <w:p w14:paraId="1AA8D5F1" w14:textId="389E0EC9" w:rsidR="00BD4524" w:rsidRPr="00CB2763" w:rsidRDefault="00AF59AA" w:rsidP="00BD4524">
      <w:pPr>
        <w:numPr>
          <w:ilvl w:val="0"/>
          <w:numId w:val="2"/>
        </w:numPr>
        <w:spacing w:line="276" w:lineRule="auto"/>
        <w:rPr>
          <w:color w:val="000000" w:themeColor="text1"/>
          <w:sz w:val="20"/>
          <w:szCs w:val="20"/>
        </w:rPr>
      </w:pPr>
      <w:r w:rsidRPr="00CB2763">
        <w:rPr>
          <w:color w:val="000000" w:themeColor="text1"/>
          <w:sz w:val="20"/>
          <w:szCs w:val="20"/>
        </w:rPr>
        <w:t xml:space="preserve">Maximum word </w:t>
      </w:r>
      <w:r w:rsidR="00962798" w:rsidRPr="00CB2763">
        <w:rPr>
          <w:color w:val="000000" w:themeColor="text1"/>
          <w:sz w:val="20"/>
          <w:szCs w:val="20"/>
        </w:rPr>
        <w:t xml:space="preserve">count for Task1 is </w:t>
      </w:r>
      <w:r w:rsidR="0019637B">
        <w:rPr>
          <w:color w:val="000000" w:themeColor="text1"/>
          <w:sz w:val="20"/>
          <w:szCs w:val="20"/>
        </w:rPr>
        <w:t>1</w:t>
      </w:r>
      <w:r w:rsidR="00D90A01">
        <w:rPr>
          <w:color w:val="000000" w:themeColor="text1"/>
          <w:sz w:val="20"/>
          <w:szCs w:val="20"/>
        </w:rPr>
        <w:t>5</w:t>
      </w:r>
      <w:r w:rsidR="00962798" w:rsidRPr="00CB2763">
        <w:rPr>
          <w:color w:val="000000" w:themeColor="text1"/>
          <w:sz w:val="20"/>
          <w:szCs w:val="20"/>
        </w:rPr>
        <w:t xml:space="preserve">00 </w:t>
      </w:r>
      <w:proofErr w:type="gramStart"/>
      <w:r w:rsidR="00962798" w:rsidRPr="00CB2763">
        <w:rPr>
          <w:color w:val="000000" w:themeColor="text1"/>
          <w:sz w:val="20"/>
          <w:szCs w:val="20"/>
        </w:rPr>
        <w:t>(</w:t>
      </w:r>
      <w:r w:rsidR="00673033" w:rsidRPr="00CB2763">
        <w:rPr>
          <w:color w:val="000000" w:themeColor="text1"/>
          <w:sz w:val="20"/>
          <w:szCs w:val="20"/>
        </w:rPr>
        <w:t xml:space="preserve"> +</w:t>
      </w:r>
      <w:proofErr w:type="gramEnd"/>
      <w:r w:rsidR="00673033" w:rsidRPr="00CB2763">
        <w:rPr>
          <w:color w:val="000000" w:themeColor="text1"/>
          <w:sz w:val="20"/>
          <w:szCs w:val="20"/>
        </w:rPr>
        <w:t xml:space="preserve">/- </w:t>
      </w:r>
      <w:r w:rsidR="00962798" w:rsidRPr="00CB2763">
        <w:rPr>
          <w:color w:val="000000" w:themeColor="text1"/>
          <w:sz w:val="20"/>
          <w:szCs w:val="20"/>
        </w:rPr>
        <w:t>2</w:t>
      </w:r>
      <w:r w:rsidR="00673033" w:rsidRPr="00CB2763">
        <w:rPr>
          <w:color w:val="000000" w:themeColor="text1"/>
          <w:sz w:val="20"/>
          <w:szCs w:val="20"/>
        </w:rPr>
        <w:t>0%).</w:t>
      </w:r>
      <w:r w:rsidR="00962798" w:rsidRPr="00CB2763">
        <w:rPr>
          <w:color w:val="000000" w:themeColor="text1"/>
          <w:sz w:val="20"/>
          <w:szCs w:val="20"/>
        </w:rPr>
        <w:t xml:space="preserve"> For Task2 is </w:t>
      </w:r>
      <w:r w:rsidR="0019637B">
        <w:rPr>
          <w:color w:val="000000" w:themeColor="text1"/>
          <w:sz w:val="20"/>
          <w:szCs w:val="20"/>
        </w:rPr>
        <w:t>1</w:t>
      </w:r>
      <w:r w:rsidR="00D90A01">
        <w:rPr>
          <w:color w:val="000000" w:themeColor="text1"/>
          <w:sz w:val="20"/>
          <w:szCs w:val="20"/>
        </w:rPr>
        <w:t>5</w:t>
      </w:r>
      <w:r w:rsidR="00962798" w:rsidRPr="00CB2763">
        <w:rPr>
          <w:color w:val="000000" w:themeColor="text1"/>
          <w:sz w:val="20"/>
          <w:szCs w:val="20"/>
        </w:rPr>
        <w:t xml:space="preserve">00 </w:t>
      </w:r>
      <w:proofErr w:type="gramStart"/>
      <w:r w:rsidR="00962798" w:rsidRPr="00CB2763">
        <w:rPr>
          <w:color w:val="000000" w:themeColor="text1"/>
          <w:sz w:val="20"/>
          <w:szCs w:val="20"/>
        </w:rPr>
        <w:t>( +</w:t>
      </w:r>
      <w:proofErr w:type="gramEnd"/>
      <w:r w:rsidR="00962798" w:rsidRPr="00CB2763">
        <w:rPr>
          <w:color w:val="000000" w:themeColor="text1"/>
          <w:sz w:val="20"/>
          <w:szCs w:val="20"/>
        </w:rPr>
        <w:t>/- 20%).</w:t>
      </w:r>
    </w:p>
    <w:p w14:paraId="24678E4F" w14:textId="10FC5CF8" w:rsidR="00DD105B" w:rsidRPr="00CB2763" w:rsidRDefault="00DD105B" w:rsidP="00BD4524">
      <w:pPr>
        <w:numPr>
          <w:ilvl w:val="0"/>
          <w:numId w:val="2"/>
        </w:numPr>
        <w:spacing w:line="276" w:lineRule="auto"/>
        <w:rPr>
          <w:color w:val="000000" w:themeColor="text1"/>
          <w:sz w:val="20"/>
          <w:szCs w:val="20"/>
        </w:rPr>
      </w:pPr>
      <w:r w:rsidRPr="00CB2763">
        <w:rPr>
          <w:color w:val="000000" w:themeColor="text1"/>
          <w:sz w:val="20"/>
          <w:szCs w:val="20"/>
        </w:rPr>
        <w:t>Please indicate the word count of each Task in the coursework submission</w:t>
      </w:r>
    </w:p>
    <w:p w14:paraId="2C38420F" w14:textId="55756C5B" w:rsidR="00DD105B" w:rsidRPr="00CB2763" w:rsidRDefault="00DD105B" w:rsidP="00BD4524">
      <w:pPr>
        <w:numPr>
          <w:ilvl w:val="0"/>
          <w:numId w:val="2"/>
        </w:numPr>
        <w:spacing w:line="276" w:lineRule="auto"/>
        <w:rPr>
          <w:color w:val="000000" w:themeColor="text1"/>
          <w:sz w:val="20"/>
          <w:szCs w:val="20"/>
        </w:rPr>
      </w:pPr>
      <w:r w:rsidRPr="00CB2763">
        <w:rPr>
          <w:color w:val="000000" w:themeColor="text1"/>
          <w:sz w:val="20"/>
          <w:szCs w:val="20"/>
        </w:rPr>
        <w:t xml:space="preserve">References </w:t>
      </w:r>
      <w:proofErr w:type="gramStart"/>
      <w:r w:rsidRPr="00CB2763">
        <w:rPr>
          <w:color w:val="000000" w:themeColor="text1"/>
          <w:sz w:val="20"/>
          <w:szCs w:val="20"/>
        </w:rPr>
        <w:t>is</w:t>
      </w:r>
      <w:proofErr w:type="gramEnd"/>
      <w:r w:rsidRPr="00CB2763">
        <w:rPr>
          <w:color w:val="000000" w:themeColor="text1"/>
          <w:sz w:val="20"/>
          <w:szCs w:val="20"/>
        </w:rPr>
        <w:t xml:space="preserve"> not included in the word count.</w:t>
      </w:r>
    </w:p>
    <w:p w14:paraId="3C4C2970" w14:textId="404FF88A" w:rsidR="004A2842" w:rsidRPr="00A11FA8" w:rsidRDefault="001E3FC8" w:rsidP="00BD4524">
      <w:pPr>
        <w:numPr>
          <w:ilvl w:val="0"/>
          <w:numId w:val="2"/>
        </w:numPr>
        <w:spacing w:line="276" w:lineRule="auto"/>
        <w:rPr>
          <w:sz w:val="20"/>
          <w:szCs w:val="20"/>
          <w:highlight w:val="yellow"/>
        </w:rPr>
      </w:pPr>
      <w:r w:rsidRPr="00A11FA8">
        <w:rPr>
          <w:sz w:val="20"/>
          <w:szCs w:val="20"/>
          <w:highlight w:val="yellow"/>
        </w:rPr>
        <w:t>Both Task1 and Task2 is in the</w:t>
      </w:r>
      <w:r w:rsidR="00C77E64" w:rsidRPr="00A11FA8">
        <w:rPr>
          <w:sz w:val="20"/>
          <w:szCs w:val="20"/>
          <w:highlight w:val="yellow"/>
        </w:rPr>
        <w:t xml:space="preserve"> Amber</w:t>
      </w:r>
      <w:r w:rsidR="004A2842" w:rsidRPr="00A11FA8">
        <w:rPr>
          <w:sz w:val="20"/>
          <w:szCs w:val="20"/>
          <w:highlight w:val="yellow"/>
        </w:rPr>
        <w:t xml:space="preserve"> category for use of AI</w:t>
      </w:r>
      <w:r w:rsidRPr="00A11FA8">
        <w:rPr>
          <w:sz w:val="20"/>
          <w:szCs w:val="20"/>
          <w:highlight w:val="yellow"/>
        </w:rPr>
        <w:t xml:space="preserve"> whereby </w:t>
      </w:r>
      <w:r w:rsidR="003255CE" w:rsidRPr="00A11FA8">
        <w:rPr>
          <w:sz w:val="20"/>
          <w:szCs w:val="20"/>
          <w:highlight w:val="yellow"/>
        </w:rPr>
        <w:t xml:space="preserve">the AI generated content can be &lt;= 20% in the </w:t>
      </w:r>
      <w:proofErr w:type="spellStart"/>
      <w:r w:rsidR="003255CE" w:rsidRPr="00A11FA8">
        <w:rPr>
          <w:sz w:val="20"/>
          <w:szCs w:val="20"/>
          <w:highlight w:val="yellow"/>
        </w:rPr>
        <w:t>TurnItIn</w:t>
      </w:r>
      <w:proofErr w:type="spellEnd"/>
      <w:r w:rsidR="003255CE" w:rsidRPr="00A11FA8">
        <w:rPr>
          <w:sz w:val="20"/>
          <w:szCs w:val="20"/>
          <w:highlight w:val="yellow"/>
        </w:rPr>
        <w:t>.</w:t>
      </w:r>
    </w:p>
    <w:p w14:paraId="61EC793F" w14:textId="150170AB" w:rsidR="00E409CD" w:rsidRPr="00E25B77" w:rsidRDefault="00E409CD" w:rsidP="00BD4524">
      <w:pPr>
        <w:numPr>
          <w:ilvl w:val="0"/>
          <w:numId w:val="2"/>
        </w:numPr>
        <w:spacing w:line="276" w:lineRule="auto"/>
        <w:rPr>
          <w:sz w:val="20"/>
          <w:szCs w:val="20"/>
          <w:highlight w:val="yellow"/>
        </w:rPr>
      </w:pPr>
      <w:r w:rsidRPr="00E25B77">
        <w:rPr>
          <w:sz w:val="20"/>
          <w:szCs w:val="20"/>
          <w:highlight w:val="yellow"/>
        </w:rPr>
        <w:t>Please declare the use of AI tools</w:t>
      </w:r>
      <w:r w:rsidR="00D3745C" w:rsidRPr="00E25B77">
        <w:rPr>
          <w:sz w:val="20"/>
          <w:szCs w:val="20"/>
          <w:highlight w:val="yellow"/>
        </w:rPr>
        <w:t xml:space="preserve"> for your assignment.</w:t>
      </w:r>
    </w:p>
    <w:p w14:paraId="00AF3E00" w14:textId="77777777" w:rsidR="00AE6979" w:rsidRPr="00CB2763" w:rsidRDefault="00AE6979" w:rsidP="00AE6979">
      <w:pPr>
        <w:spacing w:line="276" w:lineRule="auto"/>
        <w:ind w:left="360"/>
        <w:rPr>
          <w:sz w:val="20"/>
          <w:szCs w:val="20"/>
        </w:rPr>
      </w:pPr>
      <w:r w:rsidRPr="00CB2763">
        <w:rPr>
          <w:sz w:val="20"/>
          <w:szCs w:val="20"/>
        </w:rPr>
        <w:t xml:space="preserve">Amber – AI </w:t>
      </w:r>
      <w:r w:rsidR="009E4EC2" w:rsidRPr="00CB2763">
        <w:rPr>
          <w:sz w:val="20"/>
          <w:szCs w:val="20"/>
        </w:rPr>
        <w:t>Used to assist</w:t>
      </w:r>
    </w:p>
    <w:p w14:paraId="60EF4B27" w14:textId="77777777" w:rsidR="00BD4524" w:rsidRPr="00BD4524" w:rsidRDefault="00BD4524" w:rsidP="00BD4524">
      <w:pPr>
        <w:pStyle w:val="Heading3"/>
        <w:spacing w:line="360" w:lineRule="auto"/>
        <w:rPr>
          <w:sz w:val="28"/>
          <w:szCs w:val="28"/>
        </w:rPr>
      </w:pPr>
      <w:r w:rsidRPr="00BD4524">
        <w:rPr>
          <w:sz w:val="28"/>
          <w:szCs w:val="28"/>
        </w:rPr>
        <w:t>Submission Instructions:</w:t>
      </w:r>
    </w:p>
    <w:p w14:paraId="74E60FFA" w14:textId="2858E7EB" w:rsidR="00BD4524" w:rsidRPr="00CB2763" w:rsidRDefault="00A77918" w:rsidP="00BD4524">
      <w:pPr>
        <w:numPr>
          <w:ilvl w:val="0"/>
          <w:numId w:val="2"/>
        </w:numPr>
        <w:spacing w:line="276" w:lineRule="auto"/>
        <w:rPr>
          <w:color w:val="000000" w:themeColor="text1"/>
          <w:sz w:val="20"/>
          <w:szCs w:val="20"/>
        </w:rPr>
      </w:pPr>
      <w:r w:rsidRPr="00CB2763">
        <w:rPr>
          <w:color w:val="000000" w:themeColor="text1"/>
          <w:sz w:val="20"/>
          <w:szCs w:val="20"/>
          <w:lang w:val="en-US"/>
        </w:rPr>
        <w:t>Submit in Canvas</w:t>
      </w:r>
    </w:p>
    <w:p w14:paraId="38FFF244" w14:textId="105CF305" w:rsidR="00BD4524" w:rsidRPr="00CB2763" w:rsidRDefault="00A77918" w:rsidP="00BD4524">
      <w:pPr>
        <w:numPr>
          <w:ilvl w:val="0"/>
          <w:numId w:val="2"/>
        </w:numPr>
        <w:spacing w:line="276" w:lineRule="auto"/>
        <w:rPr>
          <w:color w:val="000000" w:themeColor="text1"/>
          <w:sz w:val="20"/>
          <w:szCs w:val="20"/>
        </w:rPr>
      </w:pPr>
      <w:r w:rsidRPr="00CB2763">
        <w:rPr>
          <w:color w:val="000000" w:themeColor="text1"/>
          <w:sz w:val="20"/>
          <w:szCs w:val="20"/>
        </w:rPr>
        <w:t>Submission can be in wither MS WORD or PDF format</w:t>
      </w:r>
    </w:p>
    <w:p w14:paraId="4DFDEBB3" w14:textId="3842B23A" w:rsidR="00E63B12" w:rsidRPr="00CB2763" w:rsidRDefault="003860C1" w:rsidP="00E63B12">
      <w:pPr>
        <w:pStyle w:val="ListParagraph"/>
        <w:numPr>
          <w:ilvl w:val="0"/>
          <w:numId w:val="2"/>
        </w:numPr>
        <w:spacing w:line="276" w:lineRule="auto"/>
        <w:contextualSpacing w:val="0"/>
        <w:rPr>
          <w:sz w:val="20"/>
          <w:szCs w:val="20"/>
          <w:lang w:val="en-US"/>
        </w:rPr>
      </w:pPr>
      <w:r w:rsidRPr="00CB2763">
        <w:rPr>
          <w:sz w:val="20"/>
          <w:szCs w:val="20"/>
        </w:rPr>
        <w:t xml:space="preserve">Please include the screenshot of the </w:t>
      </w:r>
      <w:proofErr w:type="spellStart"/>
      <w:r w:rsidRPr="00CB2763">
        <w:rPr>
          <w:sz w:val="20"/>
          <w:szCs w:val="20"/>
        </w:rPr>
        <w:t>TurnItIn</w:t>
      </w:r>
      <w:proofErr w:type="spellEnd"/>
      <w:r w:rsidRPr="00CB2763">
        <w:rPr>
          <w:sz w:val="20"/>
          <w:szCs w:val="20"/>
        </w:rPr>
        <w:t xml:space="preserve"> plagiarism rate as part of the submission.</w:t>
      </w:r>
    </w:p>
    <w:p w14:paraId="040BE2DE" w14:textId="77777777" w:rsidR="00BD4524" w:rsidRDefault="00BD4524" w:rsidP="00BD4524">
      <w:pPr>
        <w:pBdr>
          <w:bottom w:val="single" w:sz="12" w:space="1" w:color="auto"/>
        </w:pBdr>
        <w:spacing w:line="276" w:lineRule="auto"/>
        <w:rPr>
          <w:color w:val="000000" w:themeColor="text1"/>
          <w:sz w:val="20"/>
          <w:szCs w:val="20"/>
          <w:highlight w:val="yellow"/>
          <w:lang w:val="en-US"/>
        </w:rPr>
      </w:pPr>
    </w:p>
    <w:p w14:paraId="570B0769" w14:textId="77777777" w:rsidR="00BD4524" w:rsidRDefault="00BD4524" w:rsidP="00BD4524">
      <w:pPr>
        <w:pStyle w:val="Heading1"/>
        <w:spacing w:after="240"/>
        <w:rPr>
          <w:sz w:val="20"/>
          <w:szCs w:val="20"/>
        </w:rPr>
      </w:pPr>
      <w:bookmarkStart w:id="2" w:name="_Marking_and_Feedback_1"/>
      <w:bookmarkEnd w:id="2"/>
      <w:r>
        <w:rPr>
          <w:color w:val="0066CC"/>
        </w:rPr>
        <w:t>Marking and Feedback</w:t>
      </w:r>
    </w:p>
    <w:p w14:paraId="5D2819CA" w14:textId="77777777" w:rsidR="002449F0" w:rsidRPr="002449F0" w:rsidRDefault="002449F0" w:rsidP="00BD4524">
      <w:pPr>
        <w:rPr>
          <w:rStyle w:val="eop"/>
          <w:b/>
          <w:bCs/>
        </w:rPr>
      </w:pPr>
      <w:r w:rsidRPr="002449F0">
        <w:rPr>
          <w:rStyle w:val="eop"/>
          <w:b/>
          <w:bCs/>
        </w:rPr>
        <w:t xml:space="preserve">How will </w:t>
      </w:r>
      <w:r>
        <w:rPr>
          <w:rStyle w:val="eop"/>
          <w:b/>
          <w:bCs/>
        </w:rPr>
        <w:t>my</w:t>
      </w:r>
      <w:r w:rsidRPr="002449F0">
        <w:rPr>
          <w:rStyle w:val="eop"/>
          <w:b/>
          <w:bCs/>
        </w:rPr>
        <w:t xml:space="preserve"> assignment be marked?</w:t>
      </w:r>
    </w:p>
    <w:p w14:paraId="667241A2" w14:textId="03D2081A" w:rsidR="00BD4524" w:rsidRDefault="00BD4524" w:rsidP="00BD4524">
      <w:pPr>
        <w:rPr>
          <w:rStyle w:val="eop"/>
          <w:sz w:val="20"/>
          <w:szCs w:val="20"/>
        </w:rPr>
      </w:pPr>
      <w:r>
        <w:rPr>
          <w:rStyle w:val="eop"/>
          <w:sz w:val="20"/>
          <w:szCs w:val="20"/>
        </w:rPr>
        <w:lastRenderedPageBreak/>
        <w:t>Your assignment will be marked</w:t>
      </w:r>
      <w:r w:rsidR="00501F9C">
        <w:rPr>
          <w:rStyle w:val="eop"/>
          <w:sz w:val="20"/>
          <w:szCs w:val="20"/>
        </w:rPr>
        <w:t xml:space="preserve"> by the module leader.</w:t>
      </w:r>
    </w:p>
    <w:p w14:paraId="484CC93B" w14:textId="77777777" w:rsidR="002449F0" w:rsidRPr="002449F0" w:rsidRDefault="002449F0" w:rsidP="00BD4524">
      <w:pPr>
        <w:rPr>
          <w:rStyle w:val="eop"/>
          <w:b/>
          <w:bCs/>
        </w:rPr>
      </w:pPr>
      <w:r w:rsidRPr="002449F0">
        <w:rPr>
          <w:rStyle w:val="eop"/>
          <w:b/>
          <w:bCs/>
        </w:rPr>
        <w:t xml:space="preserve">How will </w:t>
      </w:r>
      <w:r>
        <w:rPr>
          <w:rStyle w:val="eop"/>
          <w:b/>
          <w:bCs/>
        </w:rPr>
        <w:t>I</w:t>
      </w:r>
      <w:r w:rsidRPr="002449F0">
        <w:rPr>
          <w:rStyle w:val="eop"/>
          <w:b/>
          <w:bCs/>
        </w:rPr>
        <w:t xml:space="preserve"> receive </w:t>
      </w:r>
      <w:r>
        <w:rPr>
          <w:rStyle w:val="eop"/>
          <w:b/>
          <w:bCs/>
        </w:rPr>
        <w:t>my</w:t>
      </w:r>
      <w:r w:rsidRPr="002449F0">
        <w:rPr>
          <w:rStyle w:val="eop"/>
          <w:b/>
          <w:bCs/>
        </w:rPr>
        <w:t xml:space="preserve"> grades and feedback?</w:t>
      </w:r>
    </w:p>
    <w:p w14:paraId="44D0AD0E" w14:textId="7D76B26C" w:rsidR="00BD4524" w:rsidRPr="00401E0E" w:rsidRDefault="00BD4524" w:rsidP="00BD4524">
      <w:pPr>
        <w:rPr>
          <w:rStyle w:val="eop"/>
          <w:sz w:val="20"/>
          <w:szCs w:val="20"/>
          <w:shd w:val="clear" w:color="auto" w:fill="FFFFFF" w:themeFill="background1"/>
        </w:rPr>
      </w:pPr>
      <w:r w:rsidRPr="00401E0E">
        <w:rPr>
          <w:rStyle w:val="eop"/>
          <w:sz w:val="20"/>
          <w:szCs w:val="20"/>
        </w:rPr>
        <w:t xml:space="preserve">Provisional </w:t>
      </w:r>
      <w:r w:rsidR="002449F0" w:rsidRPr="00401E0E">
        <w:rPr>
          <w:rStyle w:val="eop"/>
          <w:sz w:val="20"/>
          <w:szCs w:val="20"/>
        </w:rPr>
        <w:t>marks</w:t>
      </w:r>
      <w:r w:rsidRPr="00401E0E">
        <w:rPr>
          <w:rStyle w:val="eop"/>
          <w:sz w:val="20"/>
          <w:szCs w:val="20"/>
        </w:rPr>
        <w:t xml:space="preserve"> will be released </w:t>
      </w:r>
      <w:r w:rsidRPr="00401E0E">
        <w:rPr>
          <w:sz w:val="20"/>
          <w:szCs w:val="20"/>
        </w:rPr>
        <w:t>once internally moderated</w:t>
      </w:r>
      <w:r w:rsidR="00581CB1" w:rsidRPr="00401E0E">
        <w:rPr>
          <w:sz w:val="20"/>
          <w:szCs w:val="20"/>
        </w:rPr>
        <w:t>.</w:t>
      </w:r>
    </w:p>
    <w:p w14:paraId="148BDD03" w14:textId="56A40EA6" w:rsidR="00BD4524" w:rsidRPr="00401E0E" w:rsidRDefault="00BD4524" w:rsidP="00BD4524">
      <w:pPr>
        <w:rPr>
          <w:rStyle w:val="eop"/>
          <w:sz w:val="20"/>
          <w:szCs w:val="20"/>
        </w:rPr>
      </w:pPr>
      <w:r w:rsidRPr="00401E0E">
        <w:rPr>
          <w:rStyle w:val="eop"/>
          <w:sz w:val="20"/>
          <w:szCs w:val="20"/>
        </w:rPr>
        <w:t xml:space="preserve">Feedback will be provided by the module </w:t>
      </w:r>
      <w:r w:rsidR="00581CB1" w:rsidRPr="00401E0E">
        <w:rPr>
          <w:rStyle w:val="eop"/>
          <w:sz w:val="20"/>
          <w:szCs w:val="20"/>
        </w:rPr>
        <w:t>leader</w:t>
      </w:r>
      <w:r w:rsidRPr="00401E0E">
        <w:rPr>
          <w:rStyle w:val="eop"/>
          <w:sz w:val="20"/>
          <w:szCs w:val="20"/>
        </w:rPr>
        <w:t xml:space="preserve"> alongside grades release</w:t>
      </w:r>
      <w:r w:rsidR="00581CB1" w:rsidRPr="00401E0E">
        <w:rPr>
          <w:rStyle w:val="eop"/>
          <w:sz w:val="20"/>
          <w:szCs w:val="20"/>
        </w:rPr>
        <w:t>.</w:t>
      </w:r>
    </w:p>
    <w:p w14:paraId="54AA7748" w14:textId="36281234" w:rsidR="006913C7" w:rsidRPr="00401E0E" w:rsidRDefault="00295CE2" w:rsidP="00BD4524">
      <w:pPr>
        <w:rPr>
          <w:rStyle w:val="eop"/>
          <w:sz w:val="20"/>
          <w:szCs w:val="20"/>
          <w:shd w:val="clear" w:color="auto" w:fill="FFFFFF" w:themeFill="background1"/>
        </w:rPr>
      </w:pPr>
      <w:r w:rsidRPr="00401E0E">
        <w:rPr>
          <w:rStyle w:val="eop"/>
          <w:sz w:val="20"/>
          <w:szCs w:val="20"/>
          <w:shd w:val="clear" w:color="auto" w:fill="FFFFFF" w:themeFill="background1"/>
        </w:rPr>
        <w:t xml:space="preserve">Marks and feedback can be accessed by going to the </w:t>
      </w:r>
      <w:r w:rsidR="007D26DE">
        <w:rPr>
          <w:rStyle w:val="eop"/>
          <w:sz w:val="20"/>
          <w:szCs w:val="20"/>
          <w:shd w:val="clear" w:color="auto" w:fill="FFFFFF" w:themeFill="background1"/>
        </w:rPr>
        <w:t>G</w:t>
      </w:r>
      <w:r w:rsidR="00401E0E" w:rsidRPr="00401E0E">
        <w:rPr>
          <w:rStyle w:val="eop"/>
          <w:sz w:val="20"/>
          <w:szCs w:val="20"/>
          <w:shd w:val="clear" w:color="auto" w:fill="FFFFFF" w:themeFill="background1"/>
        </w:rPr>
        <w:t>rades on Canvas</w:t>
      </w:r>
      <w:r w:rsidR="007D26DE">
        <w:rPr>
          <w:rStyle w:val="eop"/>
          <w:sz w:val="20"/>
          <w:szCs w:val="20"/>
          <w:shd w:val="clear" w:color="auto" w:fill="FFFFFF" w:themeFill="background1"/>
        </w:rPr>
        <w:t xml:space="preserve"> system</w:t>
      </w:r>
      <w:r w:rsidR="00401E0E" w:rsidRPr="00401E0E">
        <w:rPr>
          <w:rStyle w:val="eop"/>
          <w:sz w:val="20"/>
          <w:szCs w:val="20"/>
          <w:shd w:val="clear" w:color="auto" w:fill="FFFFFF" w:themeFill="background1"/>
        </w:rPr>
        <w:t>.</w:t>
      </w:r>
    </w:p>
    <w:p w14:paraId="2AAEF207" w14:textId="4CE5104C" w:rsidR="00BD4524" w:rsidRPr="00401E0E" w:rsidRDefault="00BD4524" w:rsidP="00BD4524">
      <w:pPr>
        <w:rPr>
          <w:sz w:val="20"/>
          <w:szCs w:val="20"/>
        </w:rPr>
      </w:pPr>
      <w:r w:rsidRPr="00401E0E">
        <w:rPr>
          <w:sz w:val="20"/>
          <w:szCs w:val="20"/>
        </w:rPr>
        <w:t xml:space="preserve">Your provisional marks and feedback should be available </w:t>
      </w:r>
      <w:r w:rsidR="00401E0E" w:rsidRPr="00401E0E">
        <w:rPr>
          <w:sz w:val="20"/>
          <w:szCs w:val="20"/>
        </w:rPr>
        <w:t>by end of the semester.</w:t>
      </w:r>
    </w:p>
    <w:p w14:paraId="1487CD76" w14:textId="77777777" w:rsidR="002449F0" w:rsidRPr="002449F0" w:rsidRDefault="002449F0" w:rsidP="00BD4524">
      <w:pPr>
        <w:rPr>
          <w:b/>
          <w:bCs/>
        </w:rPr>
      </w:pPr>
      <w:r w:rsidRPr="002449F0">
        <w:rPr>
          <w:b/>
          <w:bCs/>
        </w:rPr>
        <w:t xml:space="preserve">What will </w:t>
      </w:r>
      <w:r>
        <w:rPr>
          <w:b/>
          <w:bCs/>
        </w:rPr>
        <w:t>I</w:t>
      </w:r>
      <w:r w:rsidRPr="002449F0">
        <w:rPr>
          <w:b/>
          <w:bCs/>
        </w:rPr>
        <w:t xml:space="preserve"> be marked against?</w:t>
      </w:r>
    </w:p>
    <w:p w14:paraId="38E1F651" w14:textId="64BEA2E7" w:rsidR="002449F0" w:rsidRDefault="002449F0" w:rsidP="00BD4524">
      <w:pPr>
        <w:rPr>
          <w:sz w:val="20"/>
          <w:szCs w:val="20"/>
        </w:rPr>
      </w:pPr>
      <w:r w:rsidRPr="00F2175A">
        <w:rPr>
          <w:sz w:val="20"/>
          <w:szCs w:val="20"/>
        </w:rPr>
        <w:t xml:space="preserve">Details of the </w:t>
      </w:r>
      <w:r>
        <w:rPr>
          <w:sz w:val="20"/>
          <w:szCs w:val="20"/>
        </w:rPr>
        <w:t>marking criteria</w:t>
      </w:r>
      <w:r w:rsidRPr="00F2175A">
        <w:rPr>
          <w:sz w:val="18"/>
          <w:szCs w:val="18"/>
        </w:rPr>
        <w:t xml:space="preserve"> </w:t>
      </w:r>
      <w:r w:rsidRPr="00697A57">
        <w:rPr>
          <w:sz w:val="20"/>
          <w:szCs w:val="20"/>
        </w:rPr>
        <w:t xml:space="preserve">for this </w:t>
      </w:r>
      <w:r>
        <w:rPr>
          <w:sz w:val="20"/>
          <w:szCs w:val="20"/>
        </w:rPr>
        <w:t>task</w:t>
      </w:r>
      <w:r w:rsidRPr="00697A57">
        <w:rPr>
          <w:sz w:val="20"/>
          <w:szCs w:val="20"/>
        </w:rPr>
        <w:t xml:space="preserve"> can be found at the </w:t>
      </w:r>
      <w:hyperlink w:anchor="Marking_Criteria" w:history="1">
        <w:r w:rsidRPr="00697A57">
          <w:rPr>
            <w:rStyle w:val="Hyperlink"/>
            <w:sz w:val="20"/>
            <w:szCs w:val="20"/>
          </w:rPr>
          <w:t>bottom of this assignment brief</w:t>
        </w:r>
      </w:hyperlink>
      <w:r w:rsidRPr="00697A57">
        <w:rPr>
          <w:sz w:val="20"/>
          <w:szCs w:val="20"/>
        </w:rPr>
        <w:t xml:space="preserve">. </w:t>
      </w:r>
    </w:p>
    <w:p w14:paraId="4FB36215" w14:textId="77777777" w:rsidR="00BD4524" w:rsidRDefault="00BD4524" w:rsidP="00BD4524">
      <w:pPr>
        <w:pBdr>
          <w:bottom w:val="single" w:sz="12" w:space="1" w:color="auto"/>
        </w:pBdr>
        <w:rPr>
          <w:sz w:val="20"/>
          <w:szCs w:val="20"/>
        </w:rPr>
      </w:pPr>
    </w:p>
    <w:p w14:paraId="2FC6A59C" w14:textId="77777777" w:rsidR="00BD4524" w:rsidRPr="00BD4524" w:rsidRDefault="00673033" w:rsidP="00BD4524">
      <w:pPr>
        <w:pStyle w:val="Heading1"/>
        <w:spacing w:after="240"/>
        <w:rPr>
          <w:color w:val="0066CC"/>
          <w:sz w:val="24"/>
          <w:szCs w:val="24"/>
        </w:rPr>
      </w:pPr>
      <w:bookmarkStart w:id="3" w:name="_Module_Learning_Outcomes"/>
      <w:bookmarkEnd w:id="3"/>
      <w:r>
        <w:rPr>
          <w:color w:val="0066CC"/>
        </w:rPr>
        <w:t xml:space="preserve">Assessed </w:t>
      </w:r>
      <w:r w:rsidR="00BD4524" w:rsidRPr="00BD4524">
        <w:rPr>
          <w:color w:val="0066CC"/>
        </w:rPr>
        <w:t>Module Learning Outcomes</w:t>
      </w:r>
    </w:p>
    <w:p w14:paraId="72CC0D50" w14:textId="550B7B0B" w:rsidR="00BD4524" w:rsidRDefault="00BD4524" w:rsidP="00BD4524">
      <w:pPr>
        <w:spacing w:after="0" w:line="360" w:lineRule="auto"/>
        <w:rPr>
          <w:sz w:val="20"/>
          <w:szCs w:val="20"/>
        </w:rPr>
      </w:pPr>
      <w:r w:rsidRPr="00697A57">
        <w:rPr>
          <w:sz w:val="20"/>
          <w:szCs w:val="20"/>
        </w:rPr>
        <w:t xml:space="preserve">The Learning Outcomes for this module align to the </w:t>
      </w:r>
      <w:hyperlink w:anchor="Marking_Criteria" w:history="1">
        <w:r>
          <w:rPr>
            <w:rStyle w:val="Hyperlink"/>
            <w:sz w:val="20"/>
            <w:szCs w:val="20"/>
          </w:rPr>
          <w:t>marking criteria</w:t>
        </w:r>
      </w:hyperlink>
      <w:r w:rsidRPr="00697A57">
        <w:rPr>
          <w:sz w:val="20"/>
          <w:szCs w:val="20"/>
        </w:rPr>
        <w:t xml:space="preserve"> which can be found at the end of this brief. Ensure you understand the marking </w:t>
      </w:r>
      <w:r>
        <w:rPr>
          <w:sz w:val="20"/>
          <w:szCs w:val="20"/>
        </w:rPr>
        <w:t>criteria</w:t>
      </w:r>
      <w:r w:rsidRPr="00697A57">
        <w:rPr>
          <w:sz w:val="20"/>
          <w:szCs w:val="20"/>
        </w:rPr>
        <w:t xml:space="preserve"> to </w:t>
      </w:r>
      <w:r>
        <w:rPr>
          <w:sz w:val="20"/>
          <w:szCs w:val="20"/>
        </w:rPr>
        <w:t>ensure successful achievement of the assessment task</w:t>
      </w:r>
      <w:r w:rsidRPr="00697A57">
        <w:rPr>
          <w:sz w:val="20"/>
          <w:szCs w:val="20"/>
        </w:rPr>
        <w:t xml:space="preserve">. </w:t>
      </w:r>
      <w:r>
        <w:rPr>
          <w:sz w:val="20"/>
          <w:szCs w:val="20"/>
        </w:rPr>
        <w:t>The following module learning outcomes are assessed in this task:</w:t>
      </w:r>
    </w:p>
    <w:p w14:paraId="118A7328" w14:textId="77777777" w:rsidR="00A46171" w:rsidRPr="00A46171" w:rsidRDefault="00A46171" w:rsidP="00A46171">
      <w:pPr>
        <w:numPr>
          <w:ilvl w:val="0"/>
          <w:numId w:val="25"/>
        </w:numPr>
        <w:pBdr>
          <w:bottom w:val="single" w:sz="12" w:space="1" w:color="auto"/>
        </w:pBdr>
        <w:spacing w:line="276" w:lineRule="auto"/>
        <w:rPr>
          <w:sz w:val="20"/>
          <w:szCs w:val="20"/>
          <w:lang w:val="en-US"/>
        </w:rPr>
      </w:pPr>
      <w:r w:rsidRPr="00A46171">
        <w:rPr>
          <w:sz w:val="20"/>
          <w:szCs w:val="20"/>
          <w:lang w:val="en-US"/>
        </w:rPr>
        <w:t>Adhere to the social and legal implications of artificial intelligence. (A4, PLO11).</w:t>
      </w:r>
    </w:p>
    <w:p w14:paraId="0770891F" w14:textId="77777777" w:rsidR="00A46171" w:rsidRPr="00A46171" w:rsidRDefault="00A46171" w:rsidP="00A46171">
      <w:pPr>
        <w:numPr>
          <w:ilvl w:val="0"/>
          <w:numId w:val="25"/>
        </w:numPr>
        <w:pBdr>
          <w:bottom w:val="single" w:sz="12" w:space="1" w:color="auto"/>
        </w:pBdr>
        <w:spacing w:line="276" w:lineRule="auto"/>
        <w:rPr>
          <w:sz w:val="20"/>
          <w:szCs w:val="20"/>
          <w:lang w:val="en-US"/>
        </w:rPr>
      </w:pPr>
      <w:r w:rsidRPr="00A46171">
        <w:rPr>
          <w:sz w:val="20"/>
          <w:szCs w:val="20"/>
          <w:lang w:val="en-US"/>
        </w:rPr>
        <w:t>Identify the various approaches to knowledge representation in artificial intelligence. (C4, PLO1)</w:t>
      </w:r>
    </w:p>
    <w:p w14:paraId="03491799" w14:textId="77777777" w:rsidR="00A46171" w:rsidRPr="00A46171" w:rsidRDefault="00A46171" w:rsidP="00A46171">
      <w:pPr>
        <w:numPr>
          <w:ilvl w:val="0"/>
          <w:numId w:val="25"/>
        </w:numPr>
        <w:pBdr>
          <w:bottom w:val="single" w:sz="12" w:space="1" w:color="auto"/>
        </w:pBdr>
        <w:spacing w:line="276" w:lineRule="auto"/>
        <w:rPr>
          <w:sz w:val="20"/>
          <w:szCs w:val="20"/>
          <w:lang w:val="en-US"/>
        </w:rPr>
      </w:pPr>
      <w:r w:rsidRPr="00A46171">
        <w:rPr>
          <w:sz w:val="20"/>
          <w:szCs w:val="20"/>
          <w:lang w:val="en-US"/>
        </w:rPr>
        <w:t>Assess problem-solving strategies under uncertain conditions, maintaining control and accuracy in execution. (P5, PLO3)</w:t>
      </w:r>
    </w:p>
    <w:p w14:paraId="2126BBDF" w14:textId="77777777" w:rsidR="00BD4524" w:rsidRDefault="00BD4524" w:rsidP="00BD4524">
      <w:pPr>
        <w:pBdr>
          <w:bottom w:val="single" w:sz="12" w:space="1" w:color="auto"/>
        </w:pBdr>
        <w:spacing w:line="276" w:lineRule="auto"/>
        <w:rPr>
          <w:sz w:val="18"/>
          <w:szCs w:val="18"/>
        </w:rPr>
      </w:pPr>
    </w:p>
    <w:p w14:paraId="66020B50" w14:textId="77777777" w:rsidR="00BD4524" w:rsidRDefault="00BD4524" w:rsidP="00BD4524">
      <w:pPr>
        <w:pStyle w:val="Heading1"/>
        <w:spacing w:after="240"/>
        <w:rPr>
          <w:color w:val="0066CC"/>
        </w:rPr>
      </w:pPr>
      <w:bookmarkStart w:id="4" w:name="_Assignment_Support_and_1"/>
      <w:bookmarkEnd w:id="4"/>
      <w:r>
        <w:rPr>
          <w:color w:val="0066CC"/>
        </w:rPr>
        <w:t>Assignment Support and Academic Integrity</w:t>
      </w:r>
    </w:p>
    <w:p w14:paraId="74AF6E30" w14:textId="77777777" w:rsidR="00BD4524" w:rsidRPr="00BD4524" w:rsidRDefault="00BD4524" w:rsidP="00BD4524">
      <w:pPr>
        <w:pStyle w:val="Heading3"/>
        <w:spacing w:line="360" w:lineRule="auto"/>
      </w:pPr>
      <w:r w:rsidRPr="00BD4524">
        <w:t>Spelling, Punctuation, and Grammar:</w:t>
      </w:r>
    </w:p>
    <w:p w14:paraId="0923112A" w14:textId="77777777" w:rsidR="00BD4524" w:rsidRPr="00697A57" w:rsidRDefault="00BD4524" w:rsidP="00BD4524">
      <w:pPr>
        <w:spacing w:line="360" w:lineRule="auto"/>
        <w:rPr>
          <w:sz w:val="20"/>
          <w:szCs w:val="20"/>
        </w:rPr>
      </w:pPr>
      <w:r w:rsidRPr="00697A57">
        <w:rPr>
          <w:sz w:val="20"/>
          <w:szCs w:val="20"/>
        </w:rPr>
        <w:t xml:space="preserve">You are expected to use effective, accurate, and appropriate language within this assessment task. </w:t>
      </w:r>
    </w:p>
    <w:p w14:paraId="21563720" w14:textId="77777777" w:rsidR="00BD4524" w:rsidRPr="00BD4524" w:rsidRDefault="00BD4524" w:rsidP="00BD4524">
      <w:pPr>
        <w:pStyle w:val="Heading3"/>
        <w:spacing w:line="360" w:lineRule="auto"/>
      </w:pPr>
      <w:r w:rsidRPr="00697A57">
        <w:t>Academic Integrity:</w:t>
      </w:r>
    </w:p>
    <w:p w14:paraId="038D8951" w14:textId="14B994D7" w:rsidR="00BD4524" w:rsidRDefault="00BD4524" w:rsidP="00BD4524">
      <w:pPr>
        <w:spacing w:line="360" w:lineRule="auto"/>
        <w:rPr>
          <w:color w:val="000000" w:themeColor="text1"/>
          <w:sz w:val="20"/>
          <w:szCs w:val="20"/>
        </w:rPr>
      </w:pPr>
      <w:r w:rsidRPr="00B34BE0">
        <w:rPr>
          <w:color w:val="000000" w:themeColor="text1"/>
          <w:sz w:val="20"/>
          <w:szCs w:val="20"/>
        </w:rPr>
        <w:t xml:space="preserve">The work you submit must be </w:t>
      </w:r>
      <w:r>
        <w:rPr>
          <w:color w:val="000000" w:themeColor="text1"/>
          <w:sz w:val="20"/>
          <w:szCs w:val="20"/>
        </w:rPr>
        <w:t>your own</w:t>
      </w:r>
      <w:r w:rsidRPr="00B34BE0">
        <w:rPr>
          <w:color w:val="000000" w:themeColor="text1"/>
          <w:sz w:val="20"/>
          <w:szCs w:val="20"/>
        </w:rPr>
        <w:t xml:space="preserve">, or in the case of groupwork, </w:t>
      </w:r>
      <w:r>
        <w:rPr>
          <w:color w:val="000000" w:themeColor="text1"/>
          <w:sz w:val="20"/>
          <w:szCs w:val="20"/>
        </w:rPr>
        <w:t xml:space="preserve">that of </w:t>
      </w:r>
      <w:r w:rsidRPr="00B34BE0">
        <w:rPr>
          <w:color w:val="000000" w:themeColor="text1"/>
          <w:sz w:val="20"/>
          <w:szCs w:val="20"/>
        </w:rPr>
        <w:t xml:space="preserve">your group. All sources of information need to be acknowledged and attributed; therefore, you must provide references for all sources of information and </w:t>
      </w:r>
      <w:r>
        <w:rPr>
          <w:color w:val="000000" w:themeColor="text1"/>
          <w:sz w:val="20"/>
          <w:szCs w:val="20"/>
        </w:rPr>
        <w:t xml:space="preserve">acknowledge </w:t>
      </w:r>
      <w:r w:rsidRPr="00B34BE0">
        <w:rPr>
          <w:color w:val="000000" w:themeColor="text1"/>
          <w:sz w:val="20"/>
          <w:szCs w:val="20"/>
        </w:rPr>
        <w:t>any tools used in the production of your work</w:t>
      </w:r>
      <w:r w:rsidR="009C1DBF">
        <w:rPr>
          <w:color w:val="000000" w:themeColor="text1"/>
          <w:sz w:val="20"/>
          <w:szCs w:val="20"/>
        </w:rPr>
        <w:t>.</w:t>
      </w:r>
      <w:r w:rsidR="009C1DBF" w:rsidRPr="009C1DBF">
        <w:rPr>
          <w:color w:val="000000" w:themeColor="text1"/>
          <w:sz w:val="20"/>
          <w:szCs w:val="20"/>
        </w:rPr>
        <w:t xml:space="preserve"> </w:t>
      </w:r>
      <w:r w:rsidRPr="00B34BE0">
        <w:rPr>
          <w:color w:val="000000" w:themeColor="text1"/>
          <w:sz w:val="20"/>
          <w:szCs w:val="20"/>
        </w:rPr>
        <w:t>We use detection software and make routine checks for evidence of academic misconduct.</w:t>
      </w:r>
    </w:p>
    <w:p w14:paraId="67D98EDD" w14:textId="35AEEDD8" w:rsidR="008F19B2" w:rsidRPr="00A10886" w:rsidRDefault="008F19B2" w:rsidP="00BD4524">
      <w:pPr>
        <w:spacing w:line="360" w:lineRule="auto"/>
        <w:rPr>
          <w:sz w:val="20"/>
          <w:szCs w:val="20"/>
        </w:rPr>
      </w:pPr>
      <w:r w:rsidRPr="00A10886">
        <w:rPr>
          <w:sz w:val="20"/>
          <w:szCs w:val="20"/>
        </w:rPr>
        <w:t xml:space="preserve">It is </w:t>
      </w:r>
      <w:r w:rsidR="008B5040" w:rsidRPr="00A10886">
        <w:rPr>
          <w:sz w:val="20"/>
          <w:szCs w:val="20"/>
        </w:rPr>
        <w:t>your responsibility</w:t>
      </w:r>
      <w:r w:rsidRPr="00A10886">
        <w:rPr>
          <w:sz w:val="20"/>
          <w:szCs w:val="20"/>
        </w:rPr>
        <w:t xml:space="preserve"> to keep a record of how your thinking has developed as you progress through to submission. Appropriate evidence </w:t>
      </w:r>
      <w:r w:rsidR="008B5040" w:rsidRPr="00A10886">
        <w:rPr>
          <w:sz w:val="20"/>
          <w:szCs w:val="20"/>
        </w:rPr>
        <w:t>could</w:t>
      </w:r>
      <w:r w:rsidRPr="00A10886">
        <w:rPr>
          <w:sz w:val="20"/>
          <w:szCs w:val="20"/>
        </w:rPr>
        <w:t xml:space="preserve"> </w:t>
      </w:r>
      <w:r w:rsidR="006A3881" w:rsidRPr="00A10886">
        <w:rPr>
          <w:sz w:val="20"/>
          <w:szCs w:val="20"/>
        </w:rPr>
        <w:t>include</w:t>
      </w:r>
      <w:r w:rsidRPr="00A10886">
        <w:rPr>
          <w:sz w:val="20"/>
          <w:szCs w:val="20"/>
        </w:rPr>
        <w:t xml:space="preserve"> </w:t>
      </w:r>
      <w:r w:rsidR="00FC48AE" w:rsidRPr="00A10886">
        <w:rPr>
          <w:sz w:val="20"/>
          <w:szCs w:val="20"/>
        </w:rPr>
        <w:t>version-controlled</w:t>
      </w:r>
      <w:r w:rsidRPr="00A10886">
        <w:rPr>
          <w:sz w:val="20"/>
          <w:szCs w:val="20"/>
        </w:rPr>
        <w:t xml:space="preserve"> documents, developmental sketchbooks, or journals. This evidence </w:t>
      </w:r>
      <w:r w:rsidR="008B5040" w:rsidRPr="00A10886">
        <w:rPr>
          <w:sz w:val="20"/>
          <w:szCs w:val="20"/>
        </w:rPr>
        <w:t>can</w:t>
      </w:r>
      <w:r w:rsidRPr="00A10886">
        <w:rPr>
          <w:sz w:val="20"/>
          <w:szCs w:val="20"/>
        </w:rPr>
        <w:t xml:space="preserve"> be called upon if we suspect academic misconduct.</w:t>
      </w:r>
      <w:r w:rsidR="0057424F" w:rsidRPr="00A10886">
        <w:rPr>
          <w:sz w:val="20"/>
          <w:szCs w:val="20"/>
        </w:rPr>
        <w:t xml:space="preserve"> </w:t>
      </w:r>
    </w:p>
    <w:p w14:paraId="204A9518" w14:textId="77777777" w:rsidR="008F19B2" w:rsidRPr="00A10886" w:rsidRDefault="008F19B2" w:rsidP="00BD4524">
      <w:pPr>
        <w:spacing w:line="360" w:lineRule="auto"/>
        <w:rPr>
          <w:sz w:val="20"/>
          <w:szCs w:val="20"/>
        </w:rPr>
      </w:pPr>
      <w:r w:rsidRPr="00A10886">
        <w:rPr>
          <w:sz w:val="20"/>
          <w:szCs w:val="20"/>
        </w:rPr>
        <w:t xml:space="preserve">If using Artificial Intelligence (AI) tools in the development of your assignment, you must reference which tools you have used and for what purposes you have used them. </w:t>
      </w:r>
      <w:r w:rsidR="0057424F" w:rsidRPr="00A10886">
        <w:rPr>
          <w:sz w:val="20"/>
          <w:szCs w:val="20"/>
        </w:rPr>
        <w:t xml:space="preserve">This information must be </w:t>
      </w:r>
      <w:r w:rsidR="008626A6" w:rsidRPr="00A10886">
        <w:rPr>
          <w:sz w:val="20"/>
          <w:szCs w:val="20"/>
        </w:rPr>
        <w:t>acknowledged in your</w:t>
      </w:r>
      <w:r w:rsidR="0057424F" w:rsidRPr="00A10886">
        <w:rPr>
          <w:sz w:val="20"/>
          <w:szCs w:val="20"/>
        </w:rPr>
        <w:t xml:space="preserve"> final submission.</w:t>
      </w:r>
    </w:p>
    <w:p w14:paraId="09AA36CE" w14:textId="77777777" w:rsidR="00BD4524" w:rsidRPr="00BD4524" w:rsidRDefault="00BD4524" w:rsidP="00BD4524">
      <w:pPr>
        <w:pStyle w:val="Heading3"/>
        <w:spacing w:line="360" w:lineRule="auto"/>
      </w:pPr>
      <w:r>
        <w:lastRenderedPageBreak/>
        <w:t>Unable to Submit on Time?</w:t>
      </w:r>
    </w:p>
    <w:p w14:paraId="620521A0" w14:textId="77566644" w:rsidR="00BC7E92" w:rsidRPr="00BD4524" w:rsidRDefault="007328D5" w:rsidP="00BD4524">
      <w:pPr>
        <w:spacing w:line="360" w:lineRule="auto"/>
        <w:rPr>
          <w:color w:val="0066CC"/>
          <w:sz w:val="15"/>
          <w:szCs w:val="15"/>
        </w:rPr>
        <w:sectPr w:rsidR="00BC7E92" w:rsidRPr="00BD4524" w:rsidSect="008D1126">
          <w:type w:val="continuous"/>
          <w:pgSz w:w="11906" w:h="16838"/>
          <w:pgMar w:top="1440" w:right="1440" w:bottom="1440" w:left="1440" w:header="720" w:footer="720" w:gutter="0"/>
          <w:cols w:space="720"/>
          <w:formProt w:val="0"/>
          <w:docGrid w:linePitch="360"/>
        </w:sectPr>
      </w:pPr>
      <w:r>
        <w:rPr>
          <w:sz w:val="20"/>
          <w:szCs w:val="20"/>
        </w:rPr>
        <w:t>Student will be graded as ZERO if they are unable to submit on time</w:t>
      </w:r>
      <w:bookmarkStart w:id="5" w:name="_Assignment_Information"/>
      <w:bookmarkStart w:id="6" w:name="_Assignment_Task"/>
      <w:bookmarkEnd w:id="5"/>
      <w:bookmarkEnd w:id="6"/>
      <w:r w:rsidR="0079396E">
        <w:rPr>
          <w:sz w:val="20"/>
          <w:szCs w:val="20"/>
        </w:rPr>
        <w:t>.</w:t>
      </w:r>
    </w:p>
    <w:p w14:paraId="79E7D814" w14:textId="77777777" w:rsidR="00BD4524" w:rsidRPr="00BD4524" w:rsidRDefault="00BD4524" w:rsidP="00BD4524">
      <w:pPr>
        <w:pStyle w:val="Heading1"/>
        <w:pBdr>
          <w:bottom w:val="single" w:sz="12" w:space="1" w:color="auto"/>
        </w:pBdr>
        <w:rPr>
          <w:color w:val="0066CC"/>
          <w:sz w:val="20"/>
          <w:szCs w:val="20"/>
        </w:rPr>
      </w:pPr>
    </w:p>
    <w:p w14:paraId="4E59791E" w14:textId="77777777" w:rsidR="00100B3E" w:rsidRPr="00BD4524" w:rsidRDefault="00BD4524" w:rsidP="00BD4524">
      <w:pPr>
        <w:pStyle w:val="Heading1"/>
        <w:spacing w:after="240"/>
        <w:rPr>
          <w:color w:val="0066CC"/>
        </w:rPr>
      </w:pPr>
      <w:r>
        <w:rPr>
          <w:color w:val="0066CC"/>
        </w:rPr>
        <w:br/>
      </w:r>
      <w:r w:rsidR="00100B3E" w:rsidRPr="00BD4524">
        <w:rPr>
          <w:color w:val="0066CC"/>
        </w:rPr>
        <w:t>Administration of Assessment</w:t>
      </w:r>
    </w:p>
    <w:p w14:paraId="5988457E" w14:textId="50497189" w:rsidR="00BD4524" w:rsidRDefault="00BD4524" w:rsidP="00100B3E">
      <w:pPr>
        <w:rPr>
          <w:b/>
          <w:bCs/>
        </w:rPr>
      </w:pPr>
      <w:r w:rsidRPr="00697A57">
        <w:rPr>
          <w:b/>
          <w:bCs/>
          <w:color w:val="000000" w:themeColor="text1"/>
          <w:sz w:val="20"/>
          <w:szCs w:val="20"/>
        </w:rPr>
        <w:t>Module Leader Name</w:t>
      </w:r>
      <w:r>
        <w:rPr>
          <w:b/>
          <w:bCs/>
          <w:color w:val="000000" w:themeColor="text1"/>
          <w:sz w:val="20"/>
          <w:szCs w:val="20"/>
        </w:rPr>
        <w:t xml:space="preserve">: </w:t>
      </w:r>
      <w:r w:rsidR="005B3D03" w:rsidRPr="008E50F8">
        <w:rPr>
          <w:color w:val="000000" w:themeColor="text1"/>
          <w:sz w:val="20"/>
          <w:szCs w:val="20"/>
        </w:rPr>
        <w:t>Vasuky Mohanan</w:t>
      </w:r>
    </w:p>
    <w:p w14:paraId="5BDEEB8E" w14:textId="1550E7BA" w:rsidR="00BD4524" w:rsidRDefault="00BD4524" w:rsidP="00100B3E">
      <w:pPr>
        <w:rPr>
          <w:b/>
          <w:bCs/>
          <w:color w:val="000000" w:themeColor="text1"/>
          <w:sz w:val="20"/>
          <w:szCs w:val="20"/>
        </w:rPr>
      </w:pPr>
      <w:r w:rsidRPr="00697A57">
        <w:rPr>
          <w:b/>
          <w:bCs/>
          <w:color w:val="000000" w:themeColor="text1"/>
          <w:sz w:val="20"/>
          <w:szCs w:val="20"/>
        </w:rPr>
        <w:t>Module Leader Email</w:t>
      </w:r>
      <w:r>
        <w:rPr>
          <w:b/>
          <w:bCs/>
          <w:color w:val="000000" w:themeColor="text1"/>
          <w:sz w:val="20"/>
          <w:szCs w:val="20"/>
        </w:rPr>
        <w:t xml:space="preserve">: </w:t>
      </w:r>
      <w:r w:rsidR="005B3D03">
        <w:rPr>
          <w:color w:val="000000" w:themeColor="text1"/>
          <w:sz w:val="20"/>
          <w:szCs w:val="20"/>
        </w:rPr>
        <w:t>vasuky.mohanan@</w:t>
      </w:r>
      <w:r w:rsidR="008E50F8">
        <w:rPr>
          <w:color w:val="000000" w:themeColor="text1"/>
          <w:sz w:val="20"/>
          <w:szCs w:val="20"/>
        </w:rPr>
        <w:t>newinti.edu.my</w:t>
      </w:r>
    </w:p>
    <w:p w14:paraId="11FF9F4C" w14:textId="02805844" w:rsidR="00BD4524" w:rsidRPr="00BD4524" w:rsidRDefault="00BD4524" w:rsidP="00100B3E">
      <w:pPr>
        <w:rPr>
          <w:color w:val="000000" w:themeColor="text1"/>
          <w:sz w:val="20"/>
          <w:szCs w:val="20"/>
        </w:rPr>
      </w:pPr>
      <w:r w:rsidRPr="00697A57">
        <w:rPr>
          <w:b/>
          <w:bCs/>
          <w:color w:val="000000" w:themeColor="text1"/>
          <w:sz w:val="20"/>
          <w:szCs w:val="20"/>
        </w:rPr>
        <w:t>Assignment Category</w:t>
      </w:r>
      <w:r>
        <w:rPr>
          <w:b/>
          <w:bCs/>
          <w:color w:val="000000" w:themeColor="text1"/>
          <w:sz w:val="20"/>
          <w:szCs w:val="20"/>
        </w:rPr>
        <w:t xml:space="preserve">: </w:t>
      </w:r>
      <w:r w:rsidRPr="008E50F8">
        <w:rPr>
          <w:color w:val="000000" w:themeColor="text1"/>
          <w:sz w:val="20"/>
          <w:szCs w:val="20"/>
        </w:rPr>
        <w:t>Portfolio</w:t>
      </w:r>
    </w:p>
    <w:p w14:paraId="168EF1FD" w14:textId="4FBCBB2D" w:rsidR="00BD4524" w:rsidRDefault="00BD4524" w:rsidP="00100B3E">
      <w:pPr>
        <w:rPr>
          <w:b/>
          <w:bCs/>
          <w:color w:val="000000" w:themeColor="text1"/>
          <w:sz w:val="20"/>
          <w:szCs w:val="20"/>
        </w:rPr>
      </w:pPr>
      <w:r w:rsidRPr="00697A57">
        <w:rPr>
          <w:b/>
          <w:bCs/>
          <w:color w:val="000000" w:themeColor="text1"/>
          <w:sz w:val="20"/>
          <w:szCs w:val="20"/>
        </w:rPr>
        <w:t>Attempt Type</w:t>
      </w:r>
      <w:r w:rsidRPr="008E50F8">
        <w:rPr>
          <w:b/>
          <w:bCs/>
          <w:color w:val="000000" w:themeColor="text1"/>
          <w:sz w:val="20"/>
          <w:szCs w:val="20"/>
        </w:rPr>
        <w:t xml:space="preserve">: </w:t>
      </w:r>
      <w:r w:rsidRPr="008E50F8">
        <w:rPr>
          <w:color w:val="000000" w:themeColor="text1"/>
          <w:sz w:val="20"/>
          <w:szCs w:val="20"/>
        </w:rPr>
        <w:t>Standard</w:t>
      </w:r>
    </w:p>
    <w:p w14:paraId="1127F946" w14:textId="6E02035C" w:rsidR="00CF6C19" w:rsidRDefault="00BD4524" w:rsidP="00C15137">
      <w:pPr>
        <w:rPr>
          <w:color w:val="000000" w:themeColor="text1"/>
          <w:sz w:val="20"/>
          <w:szCs w:val="20"/>
        </w:rPr>
      </w:pPr>
      <w:r w:rsidRPr="00697A57">
        <w:rPr>
          <w:b/>
          <w:bCs/>
          <w:color w:val="000000" w:themeColor="text1"/>
          <w:sz w:val="20"/>
          <w:szCs w:val="20"/>
        </w:rPr>
        <w:t>Component Code</w:t>
      </w:r>
      <w:r>
        <w:rPr>
          <w:b/>
          <w:bCs/>
          <w:color w:val="000000" w:themeColor="text1"/>
          <w:sz w:val="20"/>
          <w:szCs w:val="20"/>
        </w:rPr>
        <w:t xml:space="preserve">: </w:t>
      </w:r>
      <w:r w:rsidR="008E50F8" w:rsidRPr="008E50F8">
        <w:rPr>
          <w:color w:val="000000" w:themeColor="text1"/>
          <w:sz w:val="20"/>
          <w:szCs w:val="20"/>
        </w:rPr>
        <w:t>CW1</w:t>
      </w:r>
    </w:p>
    <w:p w14:paraId="15C572D7" w14:textId="77777777" w:rsidR="0059549F" w:rsidRDefault="0059549F" w:rsidP="00C15137">
      <w:pPr>
        <w:rPr>
          <w:color w:val="000000" w:themeColor="text1"/>
          <w:sz w:val="20"/>
          <w:szCs w:val="20"/>
        </w:rPr>
      </w:pPr>
    </w:p>
    <w:p w14:paraId="25BDCD26" w14:textId="5D005D37" w:rsidR="00CF6C19" w:rsidRPr="00CF6C19" w:rsidRDefault="00CF6C19" w:rsidP="00CF6C19">
      <w:pPr>
        <w:rPr>
          <w:color w:val="000000" w:themeColor="text1"/>
          <w:lang w:val="en-US"/>
        </w:rPr>
      </w:pPr>
      <w:proofErr w:type="spellStart"/>
      <w:r w:rsidRPr="00CF6C19">
        <w:rPr>
          <w:color w:val="000000" w:themeColor="text1"/>
          <w:lang w:val="en-US"/>
        </w:rPr>
        <w:t>HireVue</w:t>
      </w:r>
      <w:proofErr w:type="spellEnd"/>
      <w:r w:rsidRPr="00CF6C19">
        <w:rPr>
          <w:color w:val="000000" w:themeColor="text1"/>
          <w:lang w:val="en-US"/>
        </w:rPr>
        <w:t>. (2025). </w:t>
      </w:r>
      <w:proofErr w:type="spellStart"/>
      <w:r w:rsidRPr="00CF6C19">
        <w:rPr>
          <w:i/>
          <w:iCs/>
          <w:color w:val="000000" w:themeColor="text1"/>
          <w:lang w:val="en-US"/>
        </w:rPr>
        <w:t>HireVue</w:t>
      </w:r>
      <w:proofErr w:type="spellEnd"/>
      <w:r w:rsidRPr="00CF6C19">
        <w:rPr>
          <w:color w:val="000000" w:themeColor="text1"/>
          <w:lang w:val="en-US"/>
        </w:rPr>
        <w:t xml:space="preserve">. Hirevue.com. </w:t>
      </w:r>
      <w:hyperlink r:id="rId12" w:history="1">
        <w:r w:rsidRPr="00EE16A6">
          <w:rPr>
            <w:rStyle w:val="Hyperlink"/>
            <w:lang w:val="en-US"/>
          </w:rPr>
          <w:t>https://www.hirevue.com/</w:t>
        </w:r>
      </w:hyperlink>
      <w:r>
        <w:rPr>
          <w:color w:val="000000" w:themeColor="text1"/>
          <w:lang w:val="en-US"/>
        </w:rPr>
        <w:t xml:space="preserve"> </w:t>
      </w:r>
    </w:p>
    <w:p w14:paraId="3B29780A" w14:textId="4FF5C302" w:rsidR="00CF6C19" w:rsidRPr="00CF6C19" w:rsidRDefault="00CF6C19" w:rsidP="00CF6C19">
      <w:pPr>
        <w:rPr>
          <w:color w:val="000000" w:themeColor="text1"/>
        </w:rPr>
      </w:pPr>
      <w:r w:rsidRPr="00CF6C19">
        <w:rPr>
          <w:color w:val="000000" w:themeColor="text1"/>
          <w:lang w:val="en-US"/>
        </w:rPr>
        <w:t>‌</w:t>
      </w:r>
      <w:r w:rsidRPr="00CF6C19">
        <w:rPr>
          <w:color w:val="000000" w:themeColor="text1"/>
        </w:rPr>
        <w:t>Raghavan, M., Barocas, S., Kleinberg, J., &amp; Levy, K. (2020). Mitigating Bias in Algorithmic Hiring. </w:t>
      </w:r>
      <w:r w:rsidRPr="00CF6C19">
        <w:rPr>
          <w:i/>
          <w:iCs/>
          <w:color w:val="000000" w:themeColor="text1"/>
        </w:rPr>
        <w:t>Proceedings of the 2020 Conference on Fairness, Accountability, and Transparency</w:t>
      </w:r>
      <w:r w:rsidRPr="00CF6C19">
        <w:rPr>
          <w:color w:val="000000" w:themeColor="text1"/>
        </w:rPr>
        <w:t>, </w:t>
      </w:r>
      <w:r w:rsidRPr="00CF6C19">
        <w:rPr>
          <w:i/>
          <w:iCs/>
          <w:color w:val="000000" w:themeColor="text1"/>
        </w:rPr>
        <w:t>1</w:t>
      </w:r>
      <w:r w:rsidRPr="00CF6C19">
        <w:rPr>
          <w:color w:val="000000" w:themeColor="text1"/>
        </w:rPr>
        <w:t xml:space="preserve">(1), 469–481. </w:t>
      </w:r>
      <w:hyperlink r:id="rId13" w:history="1">
        <w:r w:rsidRPr="00EE16A6">
          <w:rPr>
            <w:rStyle w:val="Hyperlink"/>
          </w:rPr>
          <w:t>https://doi.org/10.1145/3351095.3372828</w:t>
        </w:r>
      </w:hyperlink>
      <w:r>
        <w:rPr>
          <w:color w:val="000000" w:themeColor="text1"/>
        </w:rPr>
        <w:t xml:space="preserve"> </w:t>
      </w:r>
    </w:p>
    <w:p w14:paraId="573C12D5" w14:textId="46839ED0" w:rsidR="00CF6C19" w:rsidRPr="00CF6C19" w:rsidRDefault="00CF6C19" w:rsidP="00CF6C19">
      <w:pPr>
        <w:rPr>
          <w:color w:val="000000" w:themeColor="text1"/>
        </w:rPr>
      </w:pPr>
      <w:r w:rsidRPr="00CF6C19">
        <w:rPr>
          <w:color w:val="000000" w:themeColor="text1"/>
          <w:lang w:val="en-US"/>
        </w:rPr>
        <w:t>‌</w:t>
      </w:r>
      <w:r w:rsidRPr="00CF6C19">
        <w:rPr>
          <w:color w:val="000000" w:themeColor="text1"/>
        </w:rPr>
        <w:t>Rieke, A., &amp; Bogen, M. (2018, December 10). </w:t>
      </w:r>
      <w:r w:rsidRPr="00CF6C19">
        <w:rPr>
          <w:i/>
          <w:iCs/>
          <w:color w:val="000000" w:themeColor="text1"/>
        </w:rPr>
        <w:t>Help Wanted: An Examination of Hiring Algorithms, Equity, and Bias</w:t>
      </w:r>
      <w:r w:rsidRPr="00CF6C19">
        <w:rPr>
          <w:color w:val="000000" w:themeColor="text1"/>
        </w:rPr>
        <w:t xml:space="preserve">. Upturn. </w:t>
      </w:r>
      <w:hyperlink r:id="rId14" w:history="1">
        <w:r w:rsidRPr="00EE16A6">
          <w:rPr>
            <w:rStyle w:val="Hyperlink"/>
          </w:rPr>
          <w:t>https://www.upturn.org/work/help-wanted/</w:t>
        </w:r>
      </w:hyperlink>
      <w:r>
        <w:rPr>
          <w:color w:val="000000" w:themeColor="text1"/>
        </w:rPr>
        <w:t xml:space="preserve"> </w:t>
      </w:r>
    </w:p>
    <w:p w14:paraId="6B99BFE8" w14:textId="64F968F1" w:rsidR="00CF6C19" w:rsidRPr="00CF6C19" w:rsidRDefault="00CF6C19" w:rsidP="00CF6C19">
      <w:pPr>
        <w:rPr>
          <w:color w:val="000000" w:themeColor="text1"/>
        </w:rPr>
      </w:pPr>
      <w:r w:rsidRPr="00CF6C19">
        <w:rPr>
          <w:color w:val="000000" w:themeColor="text1"/>
          <w:lang w:val="en-US"/>
        </w:rPr>
        <w:t>‌</w:t>
      </w:r>
      <w:r w:rsidRPr="00CF6C19">
        <w:rPr>
          <w:color w:val="000000" w:themeColor="text1"/>
        </w:rPr>
        <w:t>Dastin, J. (2018, October 11). </w:t>
      </w:r>
      <w:r w:rsidRPr="00CF6C19">
        <w:rPr>
          <w:i/>
          <w:iCs/>
          <w:color w:val="000000" w:themeColor="text1"/>
        </w:rPr>
        <w:t>Amazon scraps secret AI recruiting tool that showed bias against women</w:t>
      </w:r>
      <w:r w:rsidRPr="00CF6C19">
        <w:rPr>
          <w:color w:val="000000" w:themeColor="text1"/>
        </w:rPr>
        <w:t xml:space="preserve">. Reuters. </w:t>
      </w:r>
      <w:hyperlink r:id="rId15" w:history="1">
        <w:r w:rsidRPr="00EE16A6">
          <w:rPr>
            <w:rStyle w:val="Hyperlink"/>
          </w:rPr>
          <w:t>https://www.reuters.com/article/world/insight-amazon-scraps-secret-ai-recruiting-tool-that-showed-bias-against-women-idUSKCN1MK0AG/</w:t>
        </w:r>
      </w:hyperlink>
      <w:r>
        <w:rPr>
          <w:color w:val="000000" w:themeColor="text1"/>
        </w:rPr>
        <w:t xml:space="preserve"> </w:t>
      </w:r>
    </w:p>
    <w:p w14:paraId="3E65B7D5" w14:textId="78F4357B" w:rsidR="00CF6C19" w:rsidRPr="00CF6C19" w:rsidRDefault="00CF6C19" w:rsidP="00CF6C19">
      <w:pPr>
        <w:rPr>
          <w:color w:val="000000" w:themeColor="text1"/>
        </w:rPr>
      </w:pPr>
      <w:r w:rsidRPr="00CF6C19">
        <w:rPr>
          <w:color w:val="000000" w:themeColor="text1"/>
          <w:lang w:val="en-US"/>
        </w:rPr>
        <w:t>‌</w:t>
      </w:r>
      <w:r w:rsidRPr="00CF6C19">
        <w:rPr>
          <w:color w:val="000000" w:themeColor="text1"/>
        </w:rPr>
        <w:t>European Union. (2025). </w:t>
      </w:r>
      <w:r w:rsidRPr="00CF6C19">
        <w:rPr>
          <w:i/>
          <w:iCs/>
          <w:color w:val="000000" w:themeColor="text1"/>
        </w:rPr>
        <w:t>The EU Artificial Intelligence Act</w:t>
      </w:r>
      <w:r w:rsidRPr="00CF6C19">
        <w:rPr>
          <w:color w:val="000000" w:themeColor="text1"/>
        </w:rPr>
        <w:t xml:space="preserve">. The Artificial Intelligence Act. </w:t>
      </w:r>
      <w:hyperlink r:id="rId16" w:history="1">
        <w:r w:rsidRPr="00EE16A6">
          <w:rPr>
            <w:rStyle w:val="Hyperlink"/>
          </w:rPr>
          <w:t>https://artificialintelligenceact.eu/</w:t>
        </w:r>
      </w:hyperlink>
      <w:r>
        <w:rPr>
          <w:color w:val="000000" w:themeColor="text1"/>
        </w:rPr>
        <w:t xml:space="preserve"> </w:t>
      </w:r>
    </w:p>
    <w:p w14:paraId="2BA6ED28" w14:textId="1BDB0B79" w:rsidR="00CF6C19" w:rsidRPr="00CF6C19" w:rsidRDefault="00CF6C19" w:rsidP="00CF6C19">
      <w:pPr>
        <w:rPr>
          <w:color w:val="000000" w:themeColor="text1"/>
        </w:rPr>
      </w:pPr>
      <w:r w:rsidRPr="00CF6C19">
        <w:rPr>
          <w:color w:val="000000" w:themeColor="text1"/>
          <w:lang w:val="en-US"/>
        </w:rPr>
        <w:t>‌</w:t>
      </w:r>
      <w:r w:rsidRPr="00CF6C19">
        <w:rPr>
          <w:color w:val="000000" w:themeColor="text1"/>
        </w:rPr>
        <w:t>GDPR. (2025). </w:t>
      </w:r>
      <w:r w:rsidRPr="00CF6C19">
        <w:rPr>
          <w:i/>
          <w:iCs/>
          <w:color w:val="000000" w:themeColor="text1"/>
        </w:rPr>
        <w:t>Complete guide to GDPR compliance</w:t>
      </w:r>
      <w:r w:rsidRPr="00CF6C19">
        <w:rPr>
          <w:color w:val="000000" w:themeColor="text1"/>
        </w:rPr>
        <w:t xml:space="preserve">. GDPR.eu. </w:t>
      </w:r>
      <w:hyperlink r:id="rId17" w:history="1">
        <w:r w:rsidRPr="00EE16A6">
          <w:rPr>
            <w:rStyle w:val="Hyperlink"/>
          </w:rPr>
          <w:t>https://gdpr.eu/</w:t>
        </w:r>
      </w:hyperlink>
      <w:r>
        <w:rPr>
          <w:color w:val="000000" w:themeColor="text1"/>
        </w:rPr>
        <w:t xml:space="preserve"> </w:t>
      </w:r>
    </w:p>
    <w:p w14:paraId="16A2BFF4" w14:textId="4C857BAB" w:rsidR="00CF6C19" w:rsidRPr="00CF6C19" w:rsidRDefault="00CF6C19" w:rsidP="00CF6C19">
      <w:pPr>
        <w:rPr>
          <w:color w:val="000000" w:themeColor="text1"/>
        </w:rPr>
      </w:pPr>
      <w:r w:rsidRPr="00CF6C19">
        <w:rPr>
          <w:color w:val="000000" w:themeColor="text1"/>
          <w:lang w:val="en-US"/>
        </w:rPr>
        <w:t>‌</w:t>
      </w:r>
      <w:r w:rsidRPr="00CF6C19">
        <w:rPr>
          <w:i/>
          <w:iCs/>
          <w:color w:val="000000" w:themeColor="text1"/>
        </w:rPr>
        <w:t xml:space="preserve">Powerful Recruiting Tools I </w:t>
      </w:r>
      <w:proofErr w:type="gramStart"/>
      <w:r w:rsidRPr="00CF6C19">
        <w:rPr>
          <w:i/>
          <w:iCs/>
          <w:color w:val="000000" w:themeColor="text1"/>
        </w:rPr>
        <w:t>Hiring</w:t>
      </w:r>
      <w:proofErr w:type="gramEnd"/>
      <w:r w:rsidRPr="00CF6C19">
        <w:rPr>
          <w:i/>
          <w:iCs/>
          <w:color w:val="000000" w:themeColor="text1"/>
        </w:rPr>
        <w:t xml:space="preserve"> on LinkedIn</w:t>
      </w:r>
      <w:r w:rsidRPr="00CF6C19">
        <w:rPr>
          <w:color w:val="000000" w:themeColor="text1"/>
        </w:rPr>
        <w:t xml:space="preserve">. (2025). Hire. </w:t>
      </w:r>
      <w:hyperlink r:id="rId18" w:history="1">
        <w:r w:rsidRPr="00EE16A6">
          <w:rPr>
            <w:rStyle w:val="Hyperlink"/>
          </w:rPr>
          <w:t>https://business.linkedin.com/hire</w:t>
        </w:r>
      </w:hyperlink>
      <w:r>
        <w:rPr>
          <w:color w:val="000000" w:themeColor="text1"/>
        </w:rPr>
        <w:t xml:space="preserve"> </w:t>
      </w:r>
    </w:p>
    <w:p w14:paraId="349439CF" w14:textId="1FAE3075" w:rsidR="00CF6C19" w:rsidRDefault="00CF6C19" w:rsidP="00CF6C19">
      <w:pPr>
        <w:rPr>
          <w:color w:val="000000" w:themeColor="text1"/>
        </w:rPr>
      </w:pPr>
      <w:r w:rsidRPr="00CF6C19">
        <w:rPr>
          <w:color w:val="000000" w:themeColor="text1"/>
          <w:lang w:val="en-US"/>
        </w:rPr>
        <w:t>‌</w:t>
      </w:r>
      <w:proofErr w:type="spellStart"/>
      <w:r w:rsidRPr="00CF6C19">
        <w:rPr>
          <w:color w:val="000000" w:themeColor="text1"/>
        </w:rPr>
        <w:t>Pesuruhjaya</w:t>
      </w:r>
      <w:proofErr w:type="spellEnd"/>
      <w:r w:rsidRPr="00CF6C19">
        <w:rPr>
          <w:color w:val="000000" w:themeColor="text1"/>
        </w:rPr>
        <w:t xml:space="preserve"> </w:t>
      </w:r>
      <w:proofErr w:type="spellStart"/>
      <w:r w:rsidRPr="00CF6C19">
        <w:rPr>
          <w:color w:val="000000" w:themeColor="text1"/>
        </w:rPr>
        <w:t>Perlindungan</w:t>
      </w:r>
      <w:proofErr w:type="spellEnd"/>
      <w:r w:rsidRPr="00CF6C19">
        <w:rPr>
          <w:color w:val="000000" w:themeColor="text1"/>
        </w:rPr>
        <w:t xml:space="preserve"> Data </w:t>
      </w:r>
      <w:proofErr w:type="spellStart"/>
      <w:r w:rsidRPr="00CF6C19">
        <w:rPr>
          <w:color w:val="000000" w:themeColor="text1"/>
        </w:rPr>
        <w:t>Peribadi</w:t>
      </w:r>
      <w:proofErr w:type="spellEnd"/>
      <w:r w:rsidRPr="00CF6C19">
        <w:rPr>
          <w:color w:val="000000" w:themeColor="text1"/>
        </w:rPr>
        <w:t>. (2024). </w:t>
      </w:r>
      <w:proofErr w:type="spellStart"/>
      <w:r w:rsidRPr="00CF6C19">
        <w:rPr>
          <w:i/>
          <w:iCs/>
          <w:color w:val="000000" w:themeColor="text1"/>
        </w:rPr>
        <w:t>Perlindungan</w:t>
      </w:r>
      <w:proofErr w:type="spellEnd"/>
      <w:r w:rsidRPr="00CF6C19">
        <w:rPr>
          <w:i/>
          <w:iCs/>
          <w:color w:val="000000" w:themeColor="text1"/>
        </w:rPr>
        <w:t xml:space="preserve"> Data </w:t>
      </w:r>
      <w:proofErr w:type="spellStart"/>
      <w:r w:rsidRPr="00CF6C19">
        <w:rPr>
          <w:i/>
          <w:iCs/>
          <w:color w:val="000000" w:themeColor="text1"/>
        </w:rPr>
        <w:t>Peribadi</w:t>
      </w:r>
      <w:proofErr w:type="spellEnd"/>
      <w:r w:rsidRPr="00CF6C19">
        <w:rPr>
          <w:i/>
          <w:iCs/>
          <w:color w:val="000000" w:themeColor="text1"/>
        </w:rPr>
        <w:t xml:space="preserve"> – PDP</w:t>
      </w:r>
      <w:r w:rsidRPr="00CF6C19">
        <w:rPr>
          <w:color w:val="000000" w:themeColor="text1"/>
        </w:rPr>
        <w:t xml:space="preserve">. Pdp.gov.my. </w:t>
      </w:r>
      <w:hyperlink r:id="rId19" w:history="1">
        <w:r w:rsidRPr="00EE16A6">
          <w:rPr>
            <w:rStyle w:val="Hyperlink"/>
          </w:rPr>
          <w:t>https://www.pdp.gov.my/ppdpv1/</w:t>
        </w:r>
      </w:hyperlink>
      <w:r>
        <w:rPr>
          <w:color w:val="000000" w:themeColor="text1"/>
        </w:rPr>
        <w:t xml:space="preserve"> </w:t>
      </w:r>
    </w:p>
    <w:p w14:paraId="7761C210" w14:textId="5F22ED09" w:rsidR="00DA3CB7" w:rsidRPr="00DA3CB7" w:rsidRDefault="00DA3CB7" w:rsidP="00DA3CB7">
      <w:pPr>
        <w:rPr>
          <w:color w:val="000000" w:themeColor="text1"/>
          <w:lang w:val="en-US"/>
        </w:rPr>
      </w:pPr>
      <w:r w:rsidRPr="00DA3CB7">
        <w:rPr>
          <w:i/>
          <w:iCs/>
          <w:color w:val="000000" w:themeColor="text1"/>
          <w:lang w:val="en-US"/>
        </w:rPr>
        <w:t>LinkedIn</w:t>
      </w:r>
      <w:r w:rsidRPr="00DA3CB7">
        <w:rPr>
          <w:color w:val="000000" w:themeColor="text1"/>
          <w:lang w:val="en-US"/>
        </w:rPr>
        <w:t xml:space="preserve">. (2026). Linkedin.com. </w:t>
      </w:r>
      <w:hyperlink r:id="rId20" w:history="1">
        <w:r w:rsidRPr="004723FC">
          <w:rPr>
            <w:rStyle w:val="Hyperlink"/>
            <w:lang w:val="en-US"/>
          </w:rPr>
          <w:t>https://www.linkedin.com/pulse/expert-systems-unveiled-transforming-legal-practice-through-eder-wcb8f/</w:t>
        </w:r>
      </w:hyperlink>
      <w:r>
        <w:rPr>
          <w:color w:val="000000" w:themeColor="text1"/>
          <w:lang w:val="en-US"/>
        </w:rPr>
        <w:t xml:space="preserve"> </w:t>
      </w:r>
    </w:p>
    <w:p w14:paraId="3C4F6D60" w14:textId="6CB64F39" w:rsidR="00DA3CB7" w:rsidRPr="00DA3CB7" w:rsidRDefault="00DA3CB7" w:rsidP="00DA3CB7">
      <w:pPr>
        <w:rPr>
          <w:color w:val="000000" w:themeColor="text1"/>
        </w:rPr>
      </w:pPr>
      <w:r w:rsidRPr="00DA3CB7">
        <w:rPr>
          <w:color w:val="000000" w:themeColor="text1"/>
          <w:lang w:val="en-US"/>
        </w:rPr>
        <w:t>‌</w:t>
      </w:r>
      <w:r w:rsidRPr="00DA3CB7">
        <w:rPr>
          <w:rFonts w:ascii="Calibri" w:eastAsia="Times New Roman" w:hAnsi="Calibri" w:cs="Calibri"/>
          <w:color w:val="000000"/>
          <w:sz w:val="27"/>
          <w:szCs w:val="27"/>
          <w:lang w:val="en-US" w:eastAsia="zh-CN"/>
        </w:rPr>
        <w:t xml:space="preserve"> </w:t>
      </w:r>
      <w:r w:rsidRPr="00DA3CB7">
        <w:rPr>
          <w:color w:val="000000" w:themeColor="text1"/>
        </w:rPr>
        <w:t>Fernández Martínez, C., Rey, U., &amp; Carlos, J. (n.d.). </w:t>
      </w:r>
      <w:r w:rsidRPr="00DA3CB7">
        <w:rPr>
          <w:i/>
          <w:iCs/>
          <w:color w:val="000000" w:themeColor="text1"/>
        </w:rPr>
        <w:t>Ontologies and AI in Recruiting. A Rule-Based Approach to Address Ethical and Legal Auditing CETINIA</w:t>
      </w:r>
      <w:r w:rsidRPr="00DA3CB7">
        <w:rPr>
          <w:color w:val="000000" w:themeColor="text1"/>
        </w:rPr>
        <w:t xml:space="preserve">. Retrieved May 13, 2026, from </w:t>
      </w:r>
      <w:hyperlink r:id="rId21" w:history="1">
        <w:r w:rsidRPr="004723FC">
          <w:rPr>
            <w:rStyle w:val="Hyperlink"/>
          </w:rPr>
          <w:t>https://ceur-ws.org/Vol-2548/paper-06.pdf</w:t>
        </w:r>
      </w:hyperlink>
      <w:r w:rsidRPr="00DA3CB7">
        <w:rPr>
          <w:color w:val="000000" w:themeColor="text1"/>
        </w:rPr>
        <w:t>?</w:t>
      </w:r>
      <w:r>
        <w:rPr>
          <w:color w:val="000000" w:themeColor="text1"/>
        </w:rPr>
        <w:t xml:space="preserve"> </w:t>
      </w:r>
    </w:p>
    <w:p w14:paraId="14F2D2A6" w14:textId="578D8CDB" w:rsidR="00DA3CB7" w:rsidRDefault="00DA3CB7" w:rsidP="00DA3CB7">
      <w:pPr>
        <w:rPr>
          <w:color w:val="000000" w:themeColor="text1"/>
        </w:rPr>
      </w:pPr>
      <w:r w:rsidRPr="00DA3CB7">
        <w:rPr>
          <w:color w:val="000000" w:themeColor="text1"/>
          <w:lang w:val="en-US"/>
        </w:rPr>
        <w:t>‌</w:t>
      </w:r>
      <w:r w:rsidRPr="00DA3CB7">
        <w:rPr>
          <w:rFonts w:ascii="Calibri" w:eastAsia="Times New Roman" w:hAnsi="Calibri" w:cs="Calibri"/>
          <w:color w:val="000000"/>
          <w:sz w:val="27"/>
          <w:szCs w:val="27"/>
          <w:lang w:val="en-US" w:eastAsia="zh-CN"/>
        </w:rPr>
        <w:t xml:space="preserve"> </w:t>
      </w:r>
      <w:r w:rsidRPr="00DA3CB7">
        <w:rPr>
          <w:color w:val="000000" w:themeColor="text1"/>
        </w:rPr>
        <w:t>Robinson, P. N., &amp; Haendel, M. A. (2020). Ontologies, Knowledge Representation, and Machine Learning for Translational Research: Recent Contributions. </w:t>
      </w:r>
      <w:r w:rsidRPr="00DA3CB7">
        <w:rPr>
          <w:i/>
          <w:iCs/>
          <w:color w:val="000000" w:themeColor="text1"/>
        </w:rPr>
        <w:t>Yearbook of Medical Informatics</w:t>
      </w:r>
      <w:r w:rsidRPr="00DA3CB7">
        <w:rPr>
          <w:color w:val="000000" w:themeColor="text1"/>
        </w:rPr>
        <w:t>, </w:t>
      </w:r>
      <w:r w:rsidRPr="00DA3CB7">
        <w:rPr>
          <w:i/>
          <w:iCs/>
          <w:color w:val="000000" w:themeColor="text1"/>
        </w:rPr>
        <w:t>29</w:t>
      </w:r>
      <w:r w:rsidRPr="00DA3CB7">
        <w:rPr>
          <w:color w:val="000000" w:themeColor="text1"/>
        </w:rPr>
        <w:t xml:space="preserve">(01), 159–162. </w:t>
      </w:r>
      <w:hyperlink r:id="rId22" w:history="1">
        <w:r w:rsidRPr="004723FC">
          <w:rPr>
            <w:rStyle w:val="Hyperlink"/>
          </w:rPr>
          <w:t>https://doi.org/10.1055/s-0040-1701991</w:t>
        </w:r>
      </w:hyperlink>
      <w:r>
        <w:rPr>
          <w:color w:val="000000" w:themeColor="text1"/>
        </w:rPr>
        <w:t xml:space="preserve"> </w:t>
      </w:r>
    </w:p>
    <w:p w14:paraId="2604C5A9" w14:textId="6EF43F92" w:rsidR="00DA3CB7" w:rsidRPr="00DA3CB7" w:rsidRDefault="00DA3CB7" w:rsidP="00DA3CB7">
      <w:pPr>
        <w:rPr>
          <w:color w:val="000000" w:themeColor="text1"/>
          <w:lang w:val="en-US"/>
        </w:rPr>
      </w:pPr>
      <w:proofErr w:type="spellStart"/>
      <w:r w:rsidRPr="00DA3CB7">
        <w:rPr>
          <w:color w:val="000000" w:themeColor="text1"/>
          <w:lang w:val="en-US"/>
        </w:rPr>
        <w:t>Gueddes</w:t>
      </w:r>
      <w:proofErr w:type="spellEnd"/>
      <w:r w:rsidRPr="00DA3CB7">
        <w:rPr>
          <w:color w:val="000000" w:themeColor="text1"/>
          <w:lang w:val="en-US"/>
        </w:rPr>
        <w:t>, A., &amp; Mahjoub, M. A. (2023). Remote intervention assistance system for a person in difficulty based on probabilistic ontologies. </w:t>
      </w:r>
      <w:r w:rsidRPr="00DA3CB7">
        <w:rPr>
          <w:i/>
          <w:iCs/>
          <w:color w:val="000000" w:themeColor="text1"/>
          <w:lang w:val="en-US"/>
        </w:rPr>
        <w:t>Expert Systems with Applications</w:t>
      </w:r>
      <w:r w:rsidRPr="00DA3CB7">
        <w:rPr>
          <w:color w:val="000000" w:themeColor="text1"/>
          <w:lang w:val="en-US"/>
        </w:rPr>
        <w:t>, </w:t>
      </w:r>
      <w:r w:rsidRPr="00DA3CB7">
        <w:rPr>
          <w:i/>
          <w:iCs/>
          <w:color w:val="000000" w:themeColor="text1"/>
          <w:lang w:val="en-US"/>
        </w:rPr>
        <w:t>238</w:t>
      </w:r>
      <w:r w:rsidRPr="00DA3CB7">
        <w:rPr>
          <w:color w:val="000000" w:themeColor="text1"/>
          <w:lang w:val="en-US"/>
        </w:rPr>
        <w:t xml:space="preserve">, 121840. </w:t>
      </w:r>
      <w:hyperlink r:id="rId23" w:history="1">
        <w:r w:rsidRPr="004723FC">
          <w:rPr>
            <w:rStyle w:val="Hyperlink"/>
            <w:lang w:val="en-US"/>
          </w:rPr>
          <w:t>https://doi.org/10.1016/j.eswa.2023.121840</w:t>
        </w:r>
      </w:hyperlink>
      <w:r>
        <w:rPr>
          <w:color w:val="000000" w:themeColor="text1"/>
          <w:lang w:val="en-US"/>
        </w:rPr>
        <w:t xml:space="preserve"> </w:t>
      </w:r>
    </w:p>
    <w:p w14:paraId="13F87D4F" w14:textId="43D8CF55" w:rsidR="00DA3CB7" w:rsidRDefault="00DA3CB7" w:rsidP="00DA3CB7">
      <w:pPr>
        <w:rPr>
          <w:color w:val="000000" w:themeColor="text1"/>
        </w:rPr>
      </w:pPr>
      <w:r w:rsidRPr="00DA3CB7">
        <w:rPr>
          <w:color w:val="000000" w:themeColor="text1"/>
          <w:lang w:val="en-US"/>
        </w:rPr>
        <w:lastRenderedPageBreak/>
        <w:t>‌</w:t>
      </w:r>
      <w:r w:rsidRPr="00DA3CB7">
        <w:rPr>
          <w:rFonts w:ascii="Calibri" w:eastAsia="Times New Roman" w:hAnsi="Calibri" w:cs="Calibri"/>
          <w:color w:val="000000"/>
          <w:sz w:val="27"/>
          <w:szCs w:val="27"/>
          <w:lang w:val="en-US" w:eastAsia="zh-CN"/>
        </w:rPr>
        <w:t xml:space="preserve"> </w:t>
      </w:r>
      <w:r w:rsidRPr="00DA3CB7">
        <w:rPr>
          <w:color w:val="000000" w:themeColor="text1"/>
        </w:rPr>
        <w:t>Jaiswal, S., Yan, L., Choi, D., &amp; Kwok, K. (2022). </w:t>
      </w:r>
      <w:r w:rsidRPr="00DA3CB7">
        <w:rPr>
          <w:i/>
          <w:iCs/>
          <w:color w:val="000000" w:themeColor="text1"/>
        </w:rPr>
        <w:t>A Probabilistic-Logic based Commonsense Representation Framework for Modelling Inferences with Multiple Antecedents and Varying Likelihoods</w:t>
      </w:r>
      <w:r w:rsidRPr="00DA3CB7">
        <w:rPr>
          <w:color w:val="000000" w:themeColor="text1"/>
        </w:rPr>
        <w:t xml:space="preserve">. ArXiv.org. </w:t>
      </w:r>
      <w:hyperlink r:id="rId24" w:history="1">
        <w:r w:rsidRPr="004723FC">
          <w:rPr>
            <w:rStyle w:val="Hyperlink"/>
          </w:rPr>
          <w:t>https://arxiv.org/abs/2211.16822</w:t>
        </w:r>
      </w:hyperlink>
      <w:r>
        <w:rPr>
          <w:color w:val="000000" w:themeColor="text1"/>
        </w:rPr>
        <w:t xml:space="preserve"> </w:t>
      </w:r>
    </w:p>
    <w:p w14:paraId="4145D348" w14:textId="7D0D7FFB" w:rsidR="00014618" w:rsidRPr="00014618" w:rsidRDefault="00014618" w:rsidP="00014618">
      <w:pPr>
        <w:rPr>
          <w:color w:val="000000" w:themeColor="text1"/>
          <w:lang w:val="en-US"/>
        </w:rPr>
      </w:pPr>
      <w:r w:rsidRPr="00014618">
        <w:rPr>
          <w:i/>
          <w:iCs/>
          <w:color w:val="000000" w:themeColor="text1"/>
          <w:lang w:val="en-US"/>
        </w:rPr>
        <w:t>LinkedIn</w:t>
      </w:r>
      <w:r w:rsidRPr="00014618">
        <w:rPr>
          <w:color w:val="000000" w:themeColor="text1"/>
          <w:lang w:val="en-US"/>
        </w:rPr>
        <w:t xml:space="preserve">. (2026). Linkedin.com. </w:t>
      </w:r>
      <w:hyperlink r:id="rId25" w:history="1">
        <w:r w:rsidRPr="004723FC">
          <w:rPr>
            <w:rStyle w:val="Hyperlink"/>
            <w:lang w:val="en-US"/>
          </w:rPr>
          <w:t>https://www.linkedin.com/pulse/expert-systems-unveiled-transforming-legal-practice-through-eder-wcb8f/</w:t>
        </w:r>
      </w:hyperlink>
      <w:r>
        <w:rPr>
          <w:color w:val="000000" w:themeColor="text1"/>
          <w:lang w:val="en-US"/>
        </w:rPr>
        <w:t xml:space="preserve"> </w:t>
      </w:r>
    </w:p>
    <w:p w14:paraId="7912CB0F" w14:textId="0112FAAD" w:rsidR="00014618" w:rsidRDefault="00014618" w:rsidP="00014618">
      <w:pPr>
        <w:rPr>
          <w:color w:val="000000" w:themeColor="text1"/>
        </w:rPr>
      </w:pPr>
      <w:r w:rsidRPr="00014618">
        <w:rPr>
          <w:color w:val="000000" w:themeColor="text1"/>
          <w:lang w:val="en-US"/>
        </w:rPr>
        <w:t>‌</w:t>
      </w:r>
      <w:r w:rsidRPr="00014618">
        <w:rPr>
          <w:rFonts w:ascii="Calibri" w:eastAsia="Times New Roman" w:hAnsi="Calibri" w:cs="Calibri"/>
          <w:color w:val="000000"/>
          <w:sz w:val="27"/>
          <w:szCs w:val="27"/>
          <w:lang w:val="en-US" w:eastAsia="zh-CN"/>
        </w:rPr>
        <w:t xml:space="preserve"> </w:t>
      </w:r>
      <w:r w:rsidRPr="00014618">
        <w:rPr>
          <w:color w:val="000000" w:themeColor="text1"/>
        </w:rPr>
        <w:t>Zhang, G., Pan, L., Tang, F., &amp; Yao, F. (2025). Explainable artificial intelligence in the talent recruitment process-a literature review. </w:t>
      </w:r>
      <w:r w:rsidRPr="00014618">
        <w:rPr>
          <w:i/>
          <w:iCs/>
          <w:color w:val="000000" w:themeColor="text1"/>
        </w:rPr>
        <w:t>Cogent Business &amp; Management</w:t>
      </w:r>
      <w:r w:rsidRPr="00014618">
        <w:rPr>
          <w:color w:val="000000" w:themeColor="text1"/>
        </w:rPr>
        <w:t>, </w:t>
      </w:r>
      <w:r w:rsidRPr="00014618">
        <w:rPr>
          <w:i/>
          <w:iCs/>
          <w:color w:val="000000" w:themeColor="text1"/>
        </w:rPr>
        <w:t>12</w:t>
      </w:r>
      <w:r w:rsidRPr="00014618">
        <w:rPr>
          <w:color w:val="000000" w:themeColor="text1"/>
        </w:rPr>
        <w:t xml:space="preserve">(1). </w:t>
      </w:r>
      <w:hyperlink r:id="rId26" w:history="1">
        <w:r w:rsidRPr="004723FC">
          <w:rPr>
            <w:rStyle w:val="Hyperlink"/>
          </w:rPr>
          <w:t>https://doi.org/10.1080/23311975.2025.2570881</w:t>
        </w:r>
      </w:hyperlink>
      <w:r>
        <w:rPr>
          <w:color w:val="000000" w:themeColor="text1"/>
        </w:rPr>
        <w:t xml:space="preserve"> </w:t>
      </w:r>
    </w:p>
    <w:p w14:paraId="2441E865" w14:textId="61DF1D98" w:rsidR="00CB427F" w:rsidRDefault="00CB427F" w:rsidP="00CB427F">
      <w:pPr>
        <w:rPr>
          <w:color w:val="000000" w:themeColor="text1"/>
          <w:lang w:val="en-US"/>
        </w:rPr>
      </w:pPr>
      <w:r w:rsidRPr="00CB427F">
        <w:rPr>
          <w:color w:val="000000" w:themeColor="text1"/>
          <w:lang w:val="en-US"/>
        </w:rPr>
        <w:t>Pinto, G., Mello, C., &amp; Garcia, A. (2025). Explainable AI in Labor Market Applications. </w:t>
      </w:r>
      <w:r w:rsidRPr="00CB427F">
        <w:rPr>
          <w:i/>
          <w:iCs/>
          <w:color w:val="000000" w:themeColor="text1"/>
          <w:lang w:val="en-US"/>
        </w:rPr>
        <w:t>Proceedings of the 17th International Conference on Agents and Artificial Intelligence</w:t>
      </w:r>
      <w:r w:rsidRPr="00CB427F">
        <w:rPr>
          <w:color w:val="000000" w:themeColor="text1"/>
          <w:lang w:val="en-US"/>
        </w:rPr>
        <w:t xml:space="preserve">, 1450–1457. </w:t>
      </w:r>
      <w:hyperlink r:id="rId27" w:history="1">
        <w:r w:rsidRPr="00A75374">
          <w:rPr>
            <w:rStyle w:val="Hyperlink"/>
            <w:lang w:val="en-US"/>
          </w:rPr>
          <w:t>https://doi.org/10.5220/0013384100003890</w:t>
        </w:r>
      </w:hyperlink>
      <w:r>
        <w:rPr>
          <w:color w:val="000000" w:themeColor="text1"/>
          <w:lang w:val="en-US"/>
        </w:rPr>
        <w:t xml:space="preserve"> </w:t>
      </w:r>
    </w:p>
    <w:p w14:paraId="110FB6DA" w14:textId="717091F8" w:rsidR="00C872CB" w:rsidRDefault="00C872CB" w:rsidP="00C872CB">
      <w:pPr>
        <w:rPr>
          <w:color w:val="000000" w:themeColor="text1"/>
          <w:lang w:val="en-US"/>
        </w:rPr>
      </w:pPr>
      <w:r w:rsidRPr="00C872CB">
        <w:rPr>
          <w:color w:val="000000" w:themeColor="text1"/>
          <w:lang w:val="en-US"/>
        </w:rPr>
        <w:t xml:space="preserve">Robinson, P. N., &amp; Haendel, M. A. (2020). Ontologies, knowledge Representation, and Machine Learning for Translational Research: recent contributions. </w:t>
      </w:r>
      <w:r w:rsidRPr="00C872CB">
        <w:rPr>
          <w:i/>
          <w:iCs/>
          <w:color w:val="000000" w:themeColor="text1"/>
          <w:lang w:val="en-US"/>
        </w:rPr>
        <w:t>Yearbook of Medical Informatics</w:t>
      </w:r>
      <w:r w:rsidRPr="00C872CB">
        <w:rPr>
          <w:color w:val="000000" w:themeColor="text1"/>
          <w:lang w:val="en-US"/>
        </w:rPr>
        <w:t xml:space="preserve">, </w:t>
      </w:r>
      <w:r w:rsidRPr="00C872CB">
        <w:rPr>
          <w:i/>
          <w:iCs/>
          <w:color w:val="000000" w:themeColor="text1"/>
          <w:lang w:val="en-US"/>
        </w:rPr>
        <w:t>29</w:t>
      </w:r>
      <w:r w:rsidRPr="00C872CB">
        <w:rPr>
          <w:color w:val="000000" w:themeColor="text1"/>
          <w:lang w:val="en-US"/>
        </w:rPr>
        <w:t xml:space="preserve">(01), 159–162. </w:t>
      </w:r>
      <w:hyperlink r:id="rId28" w:history="1">
        <w:r w:rsidRPr="00A75374">
          <w:rPr>
            <w:rStyle w:val="Hyperlink"/>
            <w:lang w:val="en-US"/>
          </w:rPr>
          <w:t>https://doi.org/10.1055/s-0040-1701991</w:t>
        </w:r>
      </w:hyperlink>
      <w:r>
        <w:rPr>
          <w:color w:val="000000" w:themeColor="text1"/>
          <w:lang w:val="en-US"/>
        </w:rPr>
        <w:t xml:space="preserve"> </w:t>
      </w:r>
    </w:p>
    <w:p w14:paraId="768984EF" w14:textId="61C030C7" w:rsidR="00C872CB" w:rsidRPr="00C872CB" w:rsidRDefault="00C872CB" w:rsidP="00C872CB">
      <w:pPr>
        <w:rPr>
          <w:color w:val="000000" w:themeColor="text1"/>
          <w:lang w:val="en-US"/>
        </w:rPr>
      </w:pPr>
      <w:proofErr w:type="spellStart"/>
      <w:r w:rsidRPr="00C872CB">
        <w:rPr>
          <w:color w:val="000000" w:themeColor="text1"/>
          <w:lang w:val="en-US"/>
        </w:rPr>
        <w:t>Makhwana</w:t>
      </w:r>
      <w:proofErr w:type="spellEnd"/>
      <w:r w:rsidRPr="00C872CB">
        <w:rPr>
          <w:color w:val="000000" w:themeColor="text1"/>
          <w:lang w:val="en-US"/>
        </w:rPr>
        <w:t>, M., &amp; Kale, N. (2026). AI-Based Resume Screening System for Recruitment Automation. </w:t>
      </w:r>
      <w:r w:rsidRPr="00C872CB">
        <w:rPr>
          <w:i/>
          <w:iCs/>
          <w:color w:val="000000" w:themeColor="text1"/>
          <w:lang w:val="en-US"/>
        </w:rPr>
        <w:t>International Journal of Innovative Science and Research Technology</w:t>
      </w:r>
      <w:r w:rsidRPr="00C872CB">
        <w:rPr>
          <w:color w:val="000000" w:themeColor="text1"/>
          <w:lang w:val="en-US"/>
        </w:rPr>
        <w:t xml:space="preserve">, 1479. </w:t>
      </w:r>
      <w:hyperlink r:id="rId29" w:history="1">
        <w:r w:rsidRPr="00A75374">
          <w:rPr>
            <w:rStyle w:val="Hyperlink"/>
            <w:lang w:val="en-US"/>
          </w:rPr>
          <w:t>https://doi.org/10.38124/ijisrt/26apr1071</w:t>
        </w:r>
      </w:hyperlink>
      <w:r>
        <w:rPr>
          <w:color w:val="000000" w:themeColor="text1"/>
          <w:lang w:val="en-US"/>
        </w:rPr>
        <w:t xml:space="preserve"> </w:t>
      </w:r>
    </w:p>
    <w:p w14:paraId="14BDBBE3" w14:textId="77777777" w:rsidR="00C872CB" w:rsidRPr="00C872CB" w:rsidRDefault="00C872CB" w:rsidP="00C872CB">
      <w:pPr>
        <w:rPr>
          <w:color w:val="000000" w:themeColor="text1"/>
          <w:lang w:val="en-US"/>
        </w:rPr>
      </w:pPr>
      <w:r w:rsidRPr="00C872CB">
        <w:rPr>
          <w:color w:val="000000" w:themeColor="text1"/>
          <w:lang w:val="en-US"/>
        </w:rPr>
        <w:t>‌</w:t>
      </w:r>
    </w:p>
    <w:p w14:paraId="648FD197" w14:textId="77777777" w:rsidR="00C872CB" w:rsidRPr="00C872CB" w:rsidRDefault="00C872CB" w:rsidP="00C872CB">
      <w:pPr>
        <w:rPr>
          <w:color w:val="000000" w:themeColor="text1"/>
          <w:lang w:val="en-US"/>
        </w:rPr>
      </w:pPr>
    </w:p>
    <w:p w14:paraId="3273EC9B" w14:textId="77777777" w:rsidR="00C872CB" w:rsidRPr="00CB427F" w:rsidRDefault="00C872CB" w:rsidP="00CB427F">
      <w:pPr>
        <w:rPr>
          <w:color w:val="000000" w:themeColor="text1"/>
          <w:lang w:val="en-US"/>
        </w:rPr>
      </w:pPr>
    </w:p>
    <w:p w14:paraId="0F7D298F" w14:textId="77777777" w:rsidR="00CB427F" w:rsidRPr="00CB427F" w:rsidRDefault="00CB427F" w:rsidP="00CB427F">
      <w:pPr>
        <w:rPr>
          <w:color w:val="000000" w:themeColor="text1"/>
          <w:lang w:val="en-US"/>
        </w:rPr>
      </w:pPr>
      <w:r w:rsidRPr="00CB427F">
        <w:rPr>
          <w:color w:val="000000" w:themeColor="text1"/>
          <w:lang w:val="en-US"/>
        </w:rPr>
        <w:t>‌</w:t>
      </w:r>
    </w:p>
    <w:p w14:paraId="47E00861" w14:textId="77777777" w:rsidR="00CB427F" w:rsidRPr="00014618" w:rsidRDefault="00CB427F" w:rsidP="00014618">
      <w:pPr>
        <w:rPr>
          <w:color w:val="000000" w:themeColor="text1"/>
        </w:rPr>
      </w:pPr>
    </w:p>
    <w:p w14:paraId="6104F343" w14:textId="77777777" w:rsidR="00014618" w:rsidRPr="00014618" w:rsidRDefault="00014618" w:rsidP="00014618">
      <w:pPr>
        <w:rPr>
          <w:color w:val="000000" w:themeColor="text1"/>
          <w:lang w:val="en-US"/>
        </w:rPr>
      </w:pPr>
      <w:r w:rsidRPr="00014618">
        <w:rPr>
          <w:color w:val="000000" w:themeColor="text1"/>
          <w:lang w:val="en-US"/>
        </w:rPr>
        <w:t>‌</w:t>
      </w:r>
    </w:p>
    <w:p w14:paraId="2EC73D6F" w14:textId="15F53213" w:rsidR="00014618" w:rsidRPr="00014618" w:rsidRDefault="00014618" w:rsidP="00014618">
      <w:pPr>
        <w:rPr>
          <w:color w:val="000000" w:themeColor="text1"/>
          <w:lang w:val="en-US"/>
        </w:rPr>
      </w:pPr>
    </w:p>
    <w:p w14:paraId="37ABF01D" w14:textId="77777777" w:rsidR="00014618" w:rsidRPr="00DA3CB7" w:rsidRDefault="00014618" w:rsidP="00DA3CB7">
      <w:pPr>
        <w:rPr>
          <w:color w:val="000000" w:themeColor="text1"/>
        </w:rPr>
      </w:pPr>
    </w:p>
    <w:p w14:paraId="3EEBF952" w14:textId="77777777" w:rsidR="00DA3CB7" w:rsidRPr="00DA3CB7" w:rsidRDefault="00DA3CB7" w:rsidP="00DA3CB7">
      <w:pPr>
        <w:rPr>
          <w:color w:val="000000" w:themeColor="text1"/>
          <w:lang w:val="en-US"/>
        </w:rPr>
      </w:pPr>
      <w:r w:rsidRPr="00DA3CB7">
        <w:rPr>
          <w:color w:val="000000" w:themeColor="text1"/>
          <w:lang w:val="en-US"/>
        </w:rPr>
        <w:t>‌</w:t>
      </w:r>
    </w:p>
    <w:p w14:paraId="201FAEE0" w14:textId="7DC88C69" w:rsidR="00DA3CB7" w:rsidRPr="00DA3CB7" w:rsidRDefault="00DA3CB7" w:rsidP="00DA3CB7">
      <w:pPr>
        <w:rPr>
          <w:color w:val="000000" w:themeColor="text1"/>
          <w:lang w:val="en-US"/>
        </w:rPr>
      </w:pPr>
    </w:p>
    <w:p w14:paraId="0303A0DE" w14:textId="77777777" w:rsidR="00DA3CB7" w:rsidRPr="00DA3CB7" w:rsidRDefault="00DA3CB7" w:rsidP="00DA3CB7">
      <w:pPr>
        <w:rPr>
          <w:color w:val="000000" w:themeColor="text1"/>
        </w:rPr>
      </w:pPr>
    </w:p>
    <w:p w14:paraId="4287E0DA" w14:textId="77777777" w:rsidR="00DA3CB7" w:rsidRPr="00DA3CB7" w:rsidRDefault="00DA3CB7" w:rsidP="00DA3CB7">
      <w:pPr>
        <w:rPr>
          <w:color w:val="000000" w:themeColor="text1"/>
          <w:lang w:val="en-US"/>
        </w:rPr>
      </w:pPr>
      <w:r w:rsidRPr="00DA3CB7">
        <w:rPr>
          <w:color w:val="000000" w:themeColor="text1"/>
          <w:lang w:val="en-US"/>
        </w:rPr>
        <w:t>‌</w:t>
      </w:r>
    </w:p>
    <w:p w14:paraId="4E23C800" w14:textId="71C9EE06" w:rsidR="00DA3CB7" w:rsidRPr="00DA3CB7" w:rsidRDefault="00DA3CB7" w:rsidP="00DA3CB7">
      <w:pPr>
        <w:rPr>
          <w:color w:val="000000" w:themeColor="text1"/>
          <w:lang w:val="en-US"/>
        </w:rPr>
      </w:pPr>
    </w:p>
    <w:p w14:paraId="7C5EC663" w14:textId="4DBC96D2" w:rsidR="00DA3CB7" w:rsidRPr="00DA3CB7" w:rsidRDefault="00DA3CB7" w:rsidP="00DA3CB7">
      <w:pPr>
        <w:rPr>
          <w:color w:val="000000" w:themeColor="text1"/>
          <w:lang w:val="en-US"/>
        </w:rPr>
      </w:pPr>
    </w:p>
    <w:p w14:paraId="58752581" w14:textId="77777777" w:rsidR="00DA3CB7" w:rsidRPr="00CF6C19" w:rsidRDefault="00DA3CB7" w:rsidP="00CF6C19">
      <w:pPr>
        <w:rPr>
          <w:color w:val="000000" w:themeColor="text1"/>
        </w:rPr>
      </w:pPr>
    </w:p>
    <w:p w14:paraId="357A94A3" w14:textId="77777777" w:rsidR="00CF6C19" w:rsidRPr="00CF6C19" w:rsidRDefault="00CF6C19" w:rsidP="00CF6C19">
      <w:pPr>
        <w:rPr>
          <w:b/>
          <w:bCs/>
          <w:color w:val="000000" w:themeColor="text1"/>
          <w:lang w:val="en-US"/>
        </w:rPr>
      </w:pPr>
      <w:r w:rsidRPr="00CF6C19">
        <w:rPr>
          <w:b/>
          <w:bCs/>
          <w:color w:val="000000" w:themeColor="text1"/>
          <w:lang w:val="en-US"/>
        </w:rPr>
        <w:t>‌</w:t>
      </w:r>
    </w:p>
    <w:p w14:paraId="3EC68484" w14:textId="3AA51445" w:rsidR="00CF6C19" w:rsidRPr="00CF6C19" w:rsidRDefault="00CF6C19" w:rsidP="00CF6C19">
      <w:pPr>
        <w:rPr>
          <w:b/>
          <w:bCs/>
          <w:color w:val="000000" w:themeColor="text1"/>
          <w:lang w:val="en-US"/>
        </w:rPr>
      </w:pPr>
      <w:r w:rsidRPr="00CF6C19">
        <w:rPr>
          <w:b/>
          <w:bCs/>
          <w:color w:val="000000" w:themeColor="text1"/>
          <w:lang w:val="en-US"/>
        </w:rPr>
        <w:t>‌</w:t>
      </w:r>
    </w:p>
    <w:p w14:paraId="3617635F" w14:textId="77777777" w:rsidR="001C2317" w:rsidRPr="008E50F8" w:rsidRDefault="001C2317" w:rsidP="00C15137">
      <w:pPr>
        <w:rPr>
          <w:b/>
          <w:bCs/>
          <w:color w:val="000000" w:themeColor="text1"/>
        </w:rPr>
        <w:sectPr w:rsidR="001C2317" w:rsidRPr="008E50F8" w:rsidSect="003804B2">
          <w:headerReference w:type="even" r:id="rId30"/>
          <w:headerReference w:type="default" r:id="rId31"/>
          <w:footerReference w:type="default" r:id="rId32"/>
          <w:headerReference w:type="first" r:id="rId33"/>
          <w:type w:val="continuous"/>
          <w:pgSz w:w="11906" w:h="16838"/>
          <w:pgMar w:top="1440" w:right="1440" w:bottom="1440" w:left="1440" w:header="720" w:footer="720" w:gutter="0"/>
          <w:cols w:space="720"/>
          <w:docGrid w:linePitch="360"/>
        </w:sectPr>
      </w:pPr>
    </w:p>
    <w:p w14:paraId="131B04BD" w14:textId="4FF2C9D5" w:rsidR="009C1DBF" w:rsidRPr="00D82CC8" w:rsidRDefault="009C1DBF" w:rsidP="009C1DBF">
      <w:pPr>
        <w:pStyle w:val="Heading2"/>
        <w:rPr>
          <w:color w:val="000000" w:themeColor="text1"/>
        </w:rPr>
      </w:pPr>
      <w:bookmarkStart w:id="7" w:name="_Assessment_Marking_Criteria"/>
      <w:bookmarkStart w:id="8" w:name="Marking_Criteria"/>
      <w:bookmarkEnd w:id="7"/>
      <w:r w:rsidRPr="00D82CC8">
        <w:rPr>
          <w:color w:val="000000" w:themeColor="text1"/>
        </w:rPr>
        <w:lastRenderedPageBreak/>
        <w:t xml:space="preserve">Assessment Marking </w:t>
      </w:r>
      <w:r>
        <w:rPr>
          <w:color w:val="000000" w:themeColor="text1"/>
        </w:rPr>
        <w:t>Criteria</w:t>
      </w:r>
    </w:p>
    <w:bookmarkEnd w:id="8"/>
    <w:p w14:paraId="70515F6F" w14:textId="49D65B7B" w:rsidR="009C1DBF" w:rsidRPr="00FF7AB6" w:rsidRDefault="009C1DBF" w:rsidP="009C1DBF">
      <w:pPr>
        <w:rPr>
          <w:b/>
          <w:bCs/>
          <w:color w:val="000000" w:themeColor="text1"/>
          <w:sz w:val="20"/>
          <w:szCs w:val="20"/>
        </w:rPr>
      </w:pPr>
    </w:p>
    <w:tbl>
      <w:tblPr>
        <w:tblStyle w:val="TableGrid"/>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113" w:type="dxa"/>
          <w:bottom w:w="113" w:type="dxa"/>
        </w:tblCellMar>
        <w:tblLook w:val="04A0" w:firstRow="1" w:lastRow="0" w:firstColumn="1" w:lastColumn="0" w:noHBand="0" w:noVBand="1"/>
      </w:tblPr>
      <w:tblGrid>
        <w:gridCol w:w="2092"/>
        <w:gridCol w:w="1655"/>
        <w:gridCol w:w="1648"/>
        <w:gridCol w:w="1649"/>
        <w:gridCol w:w="1626"/>
        <w:gridCol w:w="1962"/>
        <w:gridCol w:w="1648"/>
        <w:gridCol w:w="1658"/>
      </w:tblGrid>
      <w:tr w:rsidR="009C1DBF" w:rsidRPr="00E46B56" w14:paraId="3546477D" w14:textId="329F2950" w:rsidTr="009C1DBF">
        <w:tc>
          <w:tcPr>
            <w:tcW w:w="2258" w:type="dxa"/>
            <w:shd w:val="clear" w:color="auto" w:fill="F2F2F2" w:themeFill="background1" w:themeFillShade="F2"/>
          </w:tcPr>
          <w:p w14:paraId="7CC71C62" w14:textId="77777777" w:rsidR="009C1DBF" w:rsidRPr="00100B3E" w:rsidRDefault="009C1DBF" w:rsidP="00C66FB8">
            <w:pPr>
              <w:rPr>
                <w:color w:val="000000" w:themeColor="text1"/>
              </w:rPr>
            </w:pPr>
          </w:p>
        </w:tc>
        <w:tc>
          <w:tcPr>
            <w:tcW w:w="1668" w:type="dxa"/>
            <w:shd w:val="clear" w:color="auto" w:fill="F2F2F2" w:themeFill="background1" w:themeFillShade="F2"/>
          </w:tcPr>
          <w:p w14:paraId="79928055" w14:textId="550F5B01" w:rsidR="009C1DBF" w:rsidRPr="00FF7AB6" w:rsidRDefault="009C1DBF" w:rsidP="00C66FB8">
            <w:pPr>
              <w:rPr>
                <w:color w:val="000000" w:themeColor="text1"/>
                <w:sz w:val="20"/>
                <w:szCs w:val="20"/>
              </w:rPr>
            </w:pPr>
            <w:r w:rsidRPr="001120B6">
              <w:rPr>
                <w:color w:val="000000" w:themeColor="text1"/>
              </w:rPr>
              <w:t>Fail</w:t>
            </w:r>
            <w:r w:rsidRPr="001120B6">
              <w:br/>
            </w:r>
            <w:r w:rsidRPr="001120B6">
              <w:rPr>
                <w:color w:val="000000" w:themeColor="text1"/>
              </w:rPr>
              <w:t>0 to 29%</w:t>
            </w:r>
          </w:p>
        </w:tc>
        <w:tc>
          <w:tcPr>
            <w:tcW w:w="1669" w:type="dxa"/>
            <w:tcBorders>
              <w:right w:val="single" w:sz="24" w:space="0" w:color="000000" w:themeColor="text1"/>
            </w:tcBorders>
            <w:shd w:val="clear" w:color="auto" w:fill="F2F2F2" w:themeFill="background1" w:themeFillShade="F2"/>
          </w:tcPr>
          <w:p w14:paraId="584AB2F8" w14:textId="77777777" w:rsidR="009C1DBF" w:rsidRPr="001120B6" w:rsidRDefault="009C1DBF" w:rsidP="009C1DBF">
            <w:pPr>
              <w:rPr>
                <w:color w:val="000000" w:themeColor="text1"/>
              </w:rPr>
            </w:pPr>
            <w:r w:rsidRPr="001120B6">
              <w:rPr>
                <w:color w:val="000000" w:themeColor="text1"/>
              </w:rPr>
              <w:t>Fail</w:t>
            </w:r>
          </w:p>
          <w:p w14:paraId="67563A10" w14:textId="2B708944" w:rsidR="009C1DBF" w:rsidRPr="00100B3E" w:rsidRDefault="009C1DBF" w:rsidP="009C1DBF">
            <w:pPr>
              <w:rPr>
                <w:b/>
                <w:bCs/>
                <w:color w:val="FF0000"/>
                <w:sz w:val="20"/>
                <w:szCs w:val="20"/>
              </w:rPr>
            </w:pPr>
            <w:r w:rsidRPr="001120B6">
              <w:rPr>
                <w:color w:val="000000" w:themeColor="text1"/>
              </w:rPr>
              <w:t>30</w:t>
            </w:r>
            <w:r w:rsidR="00A566D7">
              <w:rPr>
                <w:color w:val="000000" w:themeColor="text1"/>
              </w:rPr>
              <w:t>-</w:t>
            </w:r>
            <w:r w:rsidRPr="001120B6">
              <w:rPr>
                <w:color w:val="000000" w:themeColor="text1"/>
              </w:rPr>
              <w:t xml:space="preserve"> 3</w:t>
            </w:r>
            <w:r w:rsidR="00A566D7">
              <w:rPr>
                <w:color w:val="000000" w:themeColor="text1"/>
              </w:rPr>
              <w:t>9</w:t>
            </w:r>
            <w:r w:rsidRPr="001120B6">
              <w:rPr>
                <w:color w:val="000000" w:themeColor="text1"/>
              </w:rPr>
              <w:t>%</w:t>
            </w:r>
          </w:p>
        </w:tc>
        <w:tc>
          <w:tcPr>
            <w:tcW w:w="1668" w:type="dxa"/>
            <w:tcBorders>
              <w:left w:val="single" w:sz="24" w:space="0" w:color="000000" w:themeColor="text1"/>
            </w:tcBorders>
            <w:shd w:val="clear" w:color="auto" w:fill="F2F2F2" w:themeFill="background1" w:themeFillShade="F2"/>
          </w:tcPr>
          <w:p w14:paraId="7272B077" w14:textId="04EF4C5F" w:rsidR="009C1DBF" w:rsidRPr="00100B3E" w:rsidRDefault="009C1DBF" w:rsidP="00C66FB8">
            <w:pPr>
              <w:rPr>
                <w:b/>
                <w:bCs/>
                <w:color w:val="FF0000"/>
                <w:sz w:val="20"/>
                <w:szCs w:val="20"/>
              </w:rPr>
            </w:pPr>
            <w:r>
              <w:rPr>
                <w:color w:val="000000" w:themeColor="text1"/>
              </w:rPr>
              <w:t>40 to 49%</w:t>
            </w:r>
          </w:p>
        </w:tc>
        <w:tc>
          <w:tcPr>
            <w:tcW w:w="1669" w:type="dxa"/>
            <w:shd w:val="clear" w:color="auto" w:fill="F2F2F2" w:themeFill="background1" w:themeFillShade="F2"/>
          </w:tcPr>
          <w:p w14:paraId="698E5B82" w14:textId="77777777" w:rsidR="009C1DBF" w:rsidRDefault="009C1DBF" w:rsidP="009C1DBF">
            <w:pPr>
              <w:rPr>
                <w:color w:val="000000" w:themeColor="text1"/>
              </w:rPr>
            </w:pPr>
            <w:r>
              <w:rPr>
                <w:color w:val="000000" w:themeColor="text1"/>
              </w:rPr>
              <w:t>50 to 59%</w:t>
            </w:r>
          </w:p>
          <w:p w14:paraId="38FF4D53" w14:textId="02AE6F33" w:rsidR="009C1DBF" w:rsidRPr="00100B3E" w:rsidRDefault="009C1DBF" w:rsidP="00C66FB8">
            <w:pPr>
              <w:rPr>
                <w:b/>
                <w:bCs/>
                <w:color w:val="FF0000"/>
                <w:sz w:val="20"/>
                <w:szCs w:val="20"/>
              </w:rPr>
            </w:pPr>
          </w:p>
        </w:tc>
        <w:tc>
          <w:tcPr>
            <w:tcW w:w="1668" w:type="dxa"/>
            <w:shd w:val="clear" w:color="auto" w:fill="F2F2F2" w:themeFill="background1" w:themeFillShade="F2"/>
          </w:tcPr>
          <w:p w14:paraId="228304CA" w14:textId="77777777" w:rsidR="009C1DBF" w:rsidRDefault="009C1DBF" w:rsidP="009C1DBF">
            <w:pPr>
              <w:rPr>
                <w:color w:val="000000" w:themeColor="text1"/>
              </w:rPr>
            </w:pPr>
            <w:r>
              <w:rPr>
                <w:color w:val="000000" w:themeColor="text1"/>
              </w:rPr>
              <w:t>60 to 69%</w:t>
            </w:r>
          </w:p>
          <w:p w14:paraId="3CC0ACF1" w14:textId="77777777" w:rsidR="009C1DBF" w:rsidRPr="00100B3E" w:rsidRDefault="009C1DBF" w:rsidP="00C66FB8">
            <w:pPr>
              <w:rPr>
                <w:b/>
                <w:bCs/>
                <w:color w:val="FF0000"/>
                <w:sz w:val="20"/>
                <w:szCs w:val="20"/>
              </w:rPr>
            </w:pPr>
          </w:p>
        </w:tc>
        <w:tc>
          <w:tcPr>
            <w:tcW w:w="1669" w:type="dxa"/>
            <w:shd w:val="clear" w:color="auto" w:fill="F2F2F2" w:themeFill="background1" w:themeFillShade="F2"/>
          </w:tcPr>
          <w:p w14:paraId="2A381C6A" w14:textId="77777777" w:rsidR="009C1DBF" w:rsidRDefault="009C1DBF" w:rsidP="009C1DBF">
            <w:pPr>
              <w:rPr>
                <w:color w:val="000000" w:themeColor="text1"/>
              </w:rPr>
            </w:pPr>
            <w:r>
              <w:rPr>
                <w:color w:val="000000" w:themeColor="text1"/>
              </w:rPr>
              <w:t>70 to 79%</w:t>
            </w:r>
          </w:p>
          <w:p w14:paraId="5143ADBC" w14:textId="77777777" w:rsidR="009C1DBF" w:rsidRPr="00100B3E" w:rsidRDefault="009C1DBF" w:rsidP="00C66FB8">
            <w:pPr>
              <w:rPr>
                <w:b/>
                <w:bCs/>
                <w:color w:val="FF0000"/>
                <w:sz w:val="20"/>
                <w:szCs w:val="20"/>
              </w:rPr>
            </w:pPr>
          </w:p>
        </w:tc>
        <w:tc>
          <w:tcPr>
            <w:tcW w:w="1669" w:type="dxa"/>
            <w:shd w:val="clear" w:color="auto" w:fill="F2F2F2" w:themeFill="background1" w:themeFillShade="F2"/>
          </w:tcPr>
          <w:p w14:paraId="2B807A4C" w14:textId="77777777" w:rsidR="009C1DBF" w:rsidRDefault="009C1DBF" w:rsidP="009C1DBF">
            <w:pPr>
              <w:rPr>
                <w:color w:val="000000" w:themeColor="text1"/>
              </w:rPr>
            </w:pPr>
            <w:r w:rsidRPr="00100B3E">
              <w:rPr>
                <w:color w:val="000000" w:themeColor="text1"/>
              </w:rPr>
              <w:t>80</w:t>
            </w:r>
            <w:r>
              <w:rPr>
                <w:color w:val="000000" w:themeColor="text1"/>
              </w:rPr>
              <w:t xml:space="preserve"> to 100%</w:t>
            </w:r>
          </w:p>
          <w:p w14:paraId="1F00A5E0" w14:textId="77777777" w:rsidR="009C1DBF" w:rsidRPr="00100B3E" w:rsidRDefault="009C1DBF" w:rsidP="00C66FB8">
            <w:pPr>
              <w:rPr>
                <w:b/>
                <w:bCs/>
                <w:color w:val="FF0000"/>
                <w:sz w:val="20"/>
                <w:szCs w:val="20"/>
              </w:rPr>
            </w:pPr>
          </w:p>
        </w:tc>
      </w:tr>
      <w:tr w:rsidR="009C1DBF" w:rsidRPr="00E46B56" w14:paraId="04F0FC52" w14:textId="76E8449C" w:rsidTr="009C1DBF">
        <w:tc>
          <w:tcPr>
            <w:tcW w:w="2258" w:type="dxa"/>
            <w:shd w:val="clear" w:color="auto" w:fill="F2F2F2" w:themeFill="background1" w:themeFillShade="F2"/>
          </w:tcPr>
          <w:p w14:paraId="44FD45A6" w14:textId="06A437F2" w:rsidR="009C1DBF" w:rsidRPr="00B71432" w:rsidRDefault="00440313" w:rsidP="009C1DBF">
            <w:pPr>
              <w:rPr>
                <w:b/>
                <w:bCs/>
                <w:color w:val="000000" w:themeColor="text1"/>
                <w:sz w:val="20"/>
                <w:szCs w:val="20"/>
              </w:rPr>
            </w:pPr>
            <w:r w:rsidRPr="00B71432">
              <w:rPr>
                <w:b/>
                <w:bCs/>
                <w:color w:val="000000" w:themeColor="text1"/>
                <w:sz w:val="20"/>
                <w:szCs w:val="20"/>
              </w:rPr>
              <w:t>Task 1</w:t>
            </w:r>
          </w:p>
          <w:p w14:paraId="4365C41A" w14:textId="77777777" w:rsidR="009C1DBF" w:rsidRPr="00FF7AB6" w:rsidRDefault="009C1DBF" w:rsidP="009C1DBF">
            <w:pPr>
              <w:rPr>
                <w:b/>
                <w:bCs/>
                <w:color w:val="000000" w:themeColor="text1"/>
                <w:sz w:val="20"/>
                <w:szCs w:val="20"/>
                <w:highlight w:val="yellow"/>
              </w:rPr>
            </w:pPr>
          </w:p>
          <w:p w14:paraId="6431542F" w14:textId="7704369E" w:rsidR="009C1DBF" w:rsidRPr="00100B3E" w:rsidRDefault="009C1DBF" w:rsidP="009C1DBF">
            <w:pPr>
              <w:rPr>
                <w:color w:val="000000" w:themeColor="text1"/>
              </w:rPr>
            </w:pPr>
          </w:p>
        </w:tc>
        <w:tc>
          <w:tcPr>
            <w:tcW w:w="1668" w:type="dxa"/>
            <w:shd w:val="clear" w:color="auto" w:fill="FFFFFF" w:themeFill="background1"/>
          </w:tcPr>
          <w:p w14:paraId="53777DBE" w14:textId="6CDA376E" w:rsidR="00A00135" w:rsidRPr="00FF7AB6" w:rsidRDefault="002869E8" w:rsidP="00C66FB8">
            <w:pPr>
              <w:rPr>
                <w:rFonts w:ascii="Helvetica Neue" w:eastAsia="Times New Roman" w:hAnsi="Helvetica Neue" w:cs="Segoe UI"/>
                <w:color w:val="000000" w:themeColor="text1"/>
                <w:sz w:val="20"/>
                <w:szCs w:val="20"/>
                <w:highlight w:val="yellow"/>
              </w:rPr>
            </w:pPr>
            <w:r w:rsidRPr="002869E8">
              <w:rPr>
                <w:color w:val="000000" w:themeColor="text1"/>
                <w:sz w:val="20"/>
                <w:szCs w:val="20"/>
              </w:rPr>
              <w:t>Task not addressed or largely irrelevant. Chosen AI application unclear or inappropriate. Little or no discussion of social, legal, or ethical issues. Major factual inaccuracies. Poor structure and readability. Little or no referencing</w:t>
            </w:r>
          </w:p>
        </w:tc>
        <w:tc>
          <w:tcPr>
            <w:tcW w:w="1669" w:type="dxa"/>
            <w:tcBorders>
              <w:right w:val="single" w:sz="24" w:space="0" w:color="000000" w:themeColor="text1"/>
            </w:tcBorders>
            <w:shd w:val="clear" w:color="auto" w:fill="FFFFFF" w:themeFill="background1"/>
          </w:tcPr>
          <w:p w14:paraId="2A1FC6BB" w14:textId="510111E4" w:rsidR="00286E41" w:rsidRPr="00B71432" w:rsidRDefault="00A566D7" w:rsidP="00C66FB8">
            <w:pPr>
              <w:rPr>
                <w:rFonts w:ascii="Helvetica Neue" w:hAnsi="Helvetica Neue"/>
                <w:color w:val="000000" w:themeColor="text1"/>
                <w:sz w:val="20"/>
                <w:szCs w:val="20"/>
              </w:rPr>
            </w:pPr>
            <w:r w:rsidRPr="00A566D7">
              <w:rPr>
                <w:color w:val="000000" w:themeColor="text1"/>
                <w:sz w:val="20"/>
                <w:szCs w:val="20"/>
              </w:rPr>
              <w:t>Limited understanding of the chosen AI application. Discussion is mostly descriptive with weak or incorrect links to social, legal, and ethical implications. Minimal use of examples. Poor coherence. Referencing inadequate or incorrect.</w:t>
            </w:r>
          </w:p>
        </w:tc>
        <w:tc>
          <w:tcPr>
            <w:tcW w:w="1668" w:type="dxa"/>
            <w:tcBorders>
              <w:left w:val="single" w:sz="24" w:space="0" w:color="000000" w:themeColor="text1"/>
            </w:tcBorders>
            <w:shd w:val="clear" w:color="auto" w:fill="FFFFFF" w:themeFill="background1"/>
          </w:tcPr>
          <w:p w14:paraId="2017AC35" w14:textId="145EAE5D" w:rsidR="009C1DBF" w:rsidRPr="00B71432" w:rsidRDefault="00A566D7" w:rsidP="00C66FB8">
            <w:pPr>
              <w:rPr>
                <w:rFonts w:ascii="Helvetica Neue" w:hAnsi="Helvetica Neue"/>
                <w:color w:val="000000" w:themeColor="text1"/>
                <w:sz w:val="20"/>
                <w:szCs w:val="20"/>
              </w:rPr>
            </w:pPr>
            <w:r w:rsidRPr="00A566D7">
              <w:rPr>
                <w:color w:val="000000" w:themeColor="text1"/>
                <w:sz w:val="20"/>
                <w:szCs w:val="20"/>
              </w:rPr>
              <w:t>Relevant AI application identified. Basic discussion of social, legal, and ethical implications, but analysis lacks depth and balance. Limited critical insight. Malaysia context mentioned but weakly justified. Adequate structure with basic referencing.</w:t>
            </w:r>
          </w:p>
        </w:tc>
        <w:tc>
          <w:tcPr>
            <w:tcW w:w="1669" w:type="dxa"/>
            <w:shd w:val="clear" w:color="auto" w:fill="FFFFFF" w:themeFill="background1"/>
          </w:tcPr>
          <w:p w14:paraId="4736308A" w14:textId="6AAA007D" w:rsidR="009C1DBF" w:rsidRPr="00B71432" w:rsidRDefault="006A402E" w:rsidP="00C66FB8">
            <w:pPr>
              <w:rPr>
                <w:rFonts w:ascii="Helvetica Neue" w:hAnsi="Helvetica Neue"/>
                <w:color w:val="000000" w:themeColor="text1"/>
                <w:sz w:val="20"/>
                <w:szCs w:val="20"/>
              </w:rPr>
            </w:pPr>
            <w:r w:rsidRPr="006A402E">
              <w:rPr>
                <w:color w:val="000000" w:themeColor="text1"/>
                <w:sz w:val="20"/>
                <w:szCs w:val="20"/>
              </w:rPr>
              <w:t>Clear explanation of the AI application. Reasonable analysis of social, legal, and ethical implications with some balance between benefits and risks. Examples used but not fully integrated. Malaysia context discussed with limited critical depth. Mostly well-structured and readable.</w:t>
            </w:r>
          </w:p>
        </w:tc>
        <w:tc>
          <w:tcPr>
            <w:tcW w:w="1668" w:type="dxa"/>
            <w:shd w:val="clear" w:color="auto" w:fill="FFFFFF" w:themeFill="background1"/>
          </w:tcPr>
          <w:p w14:paraId="06A776F2" w14:textId="375891E6" w:rsidR="009C1DBF" w:rsidRPr="00B71432" w:rsidRDefault="006A402E" w:rsidP="00C66FB8">
            <w:pPr>
              <w:rPr>
                <w:rFonts w:ascii="Helvetica Neue" w:eastAsia="Times New Roman" w:hAnsi="Helvetica Neue" w:cs="Segoe UI"/>
                <w:color w:val="000000" w:themeColor="text1"/>
                <w:sz w:val="20"/>
                <w:szCs w:val="20"/>
              </w:rPr>
            </w:pPr>
            <w:r w:rsidRPr="006A402E">
              <w:rPr>
                <w:color w:val="000000" w:themeColor="text1"/>
                <w:sz w:val="20"/>
                <w:szCs w:val="20"/>
              </w:rPr>
              <w:t>Good critical analysis of social, legal, and ethical implications, supported by relevant real-world examples. Clear identification of benefits and risks. Malaysia context is well integrated and justified. Good structure, clarity, and appropriate academic references.</w:t>
            </w:r>
          </w:p>
        </w:tc>
        <w:tc>
          <w:tcPr>
            <w:tcW w:w="1669" w:type="dxa"/>
            <w:shd w:val="clear" w:color="auto" w:fill="FFFFFF" w:themeFill="background1"/>
          </w:tcPr>
          <w:p w14:paraId="6CB8A1D7" w14:textId="1F3FF86E" w:rsidR="00433599" w:rsidRPr="002C2894" w:rsidRDefault="00463116" w:rsidP="00433599">
            <w:pPr>
              <w:rPr>
                <w:color w:val="000000" w:themeColor="text1"/>
                <w:sz w:val="20"/>
                <w:szCs w:val="20"/>
                <w:lang w:val="en-US"/>
              </w:rPr>
            </w:pPr>
            <w:r w:rsidRPr="00463116">
              <w:rPr>
                <w:color w:val="000000" w:themeColor="text1"/>
                <w:sz w:val="20"/>
                <w:szCs w:val="20"/>
              </w:rPr>
              <w:t>Very strong critical evaluation demonstrating nuanced understanding of ethical, legal, and social trade-offs. Evidence of independent thinking and synthesis of sources. Malaysia context critically analysed with realistic policy or safeguard suggestions. Excellent structure and referencing.</w:t>
            </w:r>
          </w:p>
          <w:p w14:paraId="66B65F06" w14:textId="02259E75" w:rsidR="009C1DBF" w:rsidRPr="002C2894" w:rsidRDefault="00433599" w:rsidP="00433599">
            <w:pPr>
              <w:rPr>
                <w:color w:val="000000" w:themeColor="text1"/>
                <w:sz w:val="20"/>
                <w:szCs w:val="20"/>
                <w:lang w:val="en-US"/>
              </w:rPr>
            </w:pPr>
            <w:r w:rsidRPr="002C2894">
              <w:rPr>
                <w:color w:val="000000" w:themeColor="text1"/>
                <w:sz w:val="20"/>
                <w:szCs w:val="20"/>
                <w:lang w:val="en-US"/>
              </w:rPr>
              <w:t>Organized and high readability</w:t>
            </w:r>
          </w:p>
        </w:tc>
        <w:tc>
          <w:tcPr>
            <w:tcW w:w="1669" w:type="dxa"/>
            <w:shd w:val="clear" w:color="auto" w:fill="FFFFFF" w:themeFill="background1"/>
          </w:tcPr>
          <w:p w14:paraId="31E120BD" w14:textId="11A0CC6E" w:rsidR="00433599" w:rsidRPr="002C2894" w:rsidRDefault="00463116" w:rsidP="00433599">
            <w:pPr>
              <w:rPr>
                <w:color w:val="000000" w:themeColor="text1"/>
                <w:sz w:val="20"/>
                <w:szCs w:val="20"/>
                <w:lang w:val="en-US"/>
              </w:rPr>
            </w:pPr>
            <w:r w:rsidRPr="00463116">
              <w:rPr>
                <w:color w:val="000000" w:themeColor="text1"/>
                <w:sz w:val="20"/>
                <w:szCs w:val="20"/>
              </w:rPr>
              <w:t>Exceptional, insight-driven critical analysis. Demonstrates sophisticated understanding of AI governance, accountability, and societal impact. Arguments are original, well-supported, and coherently integrated. Malaysia context analysed at policy and implementation levels. Excellent academic writing and referencing throughout.</w:t>
            </w:r>
          </w:p>
          <w:p w14:paraId="479D0464" w14:textId="77777777" w:rsidR="009C1DBF" w:rsidRPr="002C2894" w:rsidRDefault="009C1DBF" w:rsidP="00E03651">
            <w:pPr>
              <w:rPr>
                <w:color w:val="000000" w:themeColor="text1"/>
                <w:sz w:val="20"/>
                <w:szCs w:val="20"/>
                <w:lang w:val="en-US"/>
              </w:rPr>
            </w:pPr>
          </w:p>
        </w:tc>
      </w:tr>
      <w:tr w:rsidR="006B3897" w:rsidRPr="00E46B56" w14:paraId="13E8F878" w14:textId="6DBE4392" w:rsidTr="009C1DBF">
        <w:tc>
          <w:tcPr>
            <w:tcW w:w="2258" w:type="dxa"/>
            <w:shd w:val="clear" w:color="auto" w:fill="F2F2F2" w:themeFill="background1" w:themeFillShade="F2"/>
          </w:tcPr>
          <w:p w14:paraId="4D550D6F" w14:textId="6712947F" w:rsidR="006B3897" w:rsidRPr="00DD426C" w:rsidRDefault="003E226D" w:rsidP="006B3897">
            <w:pPr>
              <w:rPr>
                <w:b/>
                <w:bCs/>
                <w:color w:val="000000" w:themeColor="text1"/>
                <w:sz w:val="20"/>
                <w:szCs w:val="20"/>
              </w:rPr>
            </w:pPr>
            <w:r w:rsidRPr="00DD426C">
              <w:rPr>
                <w:b/>
                <w:bCs/>
                <w:color w:val="000000" w:themeColor="text1"/>
                <w:sz w:val="20"/>
                <w:szCs w:val="20"/>
              </w:rPr>
              <w:t xml:space="preserve">Task2 </w:t>
            </w:r>
          </w:p>
          <w:p w14:paraId="52F142E0" w14:textId="77777777" w:rsidR="006B3897" w:rsidRPr="00FF7AB6" w:rsidRDefault="006B3897" w:rsidP="006B3897">
            <w:pPr>
              <w:rPr>
                <w:b/>
                <w:bCs/>
                <w:color w:val="000000" w:themeColor="text1"/>
                <w:sz w:val="20"/>
                <w:szCs w:val="20"/>
                <w:highlight w:val="yellow"/>
              </w:rPr>
            </w:pPr>
          </w:p>
          <w:p w14:paraId="2C0C95A1" w14:textId="0244E67C" w:rsidR="006B3897" w:rsidRPr="00100B3E" w:rsidRDefault="006B3897" w:rsidP="006B3897">
            <w:pPr>
              <w:rPr>
                <w:color w:val="000000" w:themeColor="text1"/>
              </w:rPr>
            </w:pPr>
          </w:p>
        </w:tc>
        <w:tc>
          <w:tcPr>
            <w:tcW w:w="1668" w:type="dxa"/>
            <w:shd w:val="clear" w:color="auto" w:fill="FFFFFF" w:themeFill="background1"/>
          </w:tcPr>
          <w:p w14:paraId="79D51208" w14:textId="78BCF802" w:rsidR="006B3897" w:rsidRPr="00FF7AB6" w:rsidRDefault="00077587" w:rsidP="006B3897">
            <w:pPr>
              <w:rPr>
                <w:rFonts w:ascii="Helvetica Neue" w:hAnsi="Helvetica Neue"/>
                <w:color w:val="000000" w:themeColor="text1"/>
                <w:sz w:val="20"/>
                <w:szCs w:val="20"/>
                <w:highlight w:val="yellow"/>
              </w:rPr>
            </w:pPr>
            <w:r w:rsidRPr="00077587">
              <w:rPr>
                <w:color w:val="000000" w:themeColor="text1"/>
                <w:sz w:val="20"/>
                <w:szCs w:val="20"/>
              </w:rPr>
              <w:t xml:space="preserve">Task not addressed or system design </w:t>
            </w:r>
            <w:r w:rsidRPr="00077587">
              <w:rPr>
                <w:color w:val="000000" w:themeColor="text1"/>
                <w:sz w:val="20"/>
                <w:szCs w:val="20"/>
              </w:rPr>
              <w:lastRenderedPageBreak/>
              <w:t>unclear. Knowledge representation, reasoning, and search techniques missing or incorrect. Poor structure and readability</w:t>
            </w:r>
          </w:p>
        </w:tc>
        <w:tc>
          <w:tcPr>
            <w:tcW w:w="1669" w:type="dxa"/>
            <w:tcBorders>
              <w:right w:val="single" w:sz="24" w:space="0" w:color="000000" w:themeColor="text1"/>
            </w:tcBorders>
            <w:shd w:val="clear" w:color="auto" w:fill="FFFFFF" w:themeFill="background1"/>
          </w:tcPr>
          <w:p w14:paraId="7E21C738" w14:textId="2F0C9E60" w:rsidR="007E1ECC" w:rsidRPr="00FF7AB6" w:rsidRDefault="00AC5463" w:rsidP="006B3897">
            <w:pPr>
              <w:rPr>
                <w:rFonts w:ascii="Helvetica Neue" w:hAnsi="Helvetica Neue"/>
                <w:color w:val="000000" w:themeColor="text1"/>
                <w:sz w:val="20"/>
                <w:szCs w:val="20"/>
                <w:highlight w:val="yellow"/>
              </w:rPr>
            </w:pPr>
            <w:r w:rsidRPr="00AC5463">
              <w:rPr>
                <w:color w:val="000000" w:themeColor="text1"/>
                <w:sz w:val="20"/>
                <w:szCs w:val="20"/>
              </w:rPr>
              <w:lastRenderedPageBreak/>
              <w:t xml:space="preserve">Weak or inappropriate system design. </w:t>
            </w:r>
            <w:r w:rsidRPr="00AC5463">
              <w:rPr>
                <w:color w:val="000000" w:themeColor="text1"/>
                <w:sz w:val="20"/>
                <w:szCs w:val="20"/>
              </w:rPr>
              <w:lastRenderedPageBreak/>
              <w:t>Limited explanation of AI techniques with little justification. Poor linkage to the chosen domain. Diagrams missing or irrelevant.</w:t>
            </w:r>
          </w:p>
        </w:tc>
        <w:tc>
          <w:tcPr>
            <w:tcW w:w="1668" w:type="dxa"/>
            <w:tcBorders>
              <w:left w:val="single" w:sz="24" w:space="0" w:color="000000" w:themeColor="text1"/>
            </w:tcBorders>
            <w:shd w:val="clear" w:color="auto" w:fill="FFFFFF" w:themeFill="background1"/>
          </w:tcPr>
          <w:p w14:paraId="70E4BB62" w14:textId="74B1D9E4" w:rsidR="006B3897" w:rsidRPr="004C226A" w:rsidRDefault="00AC5463" w:rsidP="006B3897">
            <w:pPr>
              <w:rPr>
                <w:rFonts w:ascii="Helvetica Neue" w:hAnsi="Helvetica Neue"/>
                <w:color w:val="000000" w:themeColor="text1"/>
                <w:sz w:val="20"/>
                <w:szCs w:val="20"/>
              </w:rPr>
            </w:pPr>
            <w:r w:rsidRPr="00AC5463">
              <w:rPr>
                <w:color w:val="000000" w:themeColor="text1"/>
                <w:sz w:val="20"/>
                <w:szCs w:val="20"/>
              </w:rPr>
              <w:lastRenderedPageBreak/>
              <w:t xml:space="preserve">Basic conceptual system </w:t>
            </w:r>
            <w:r w:rsidRPr="00AC5463">
              <w:rPr>
                <w:color w:val="000000" w:themeColor="text1"/>
                <w:sz w:val="20"/>
                <w:szCs w:val="20"/>
              </w:rPr>
              <w:lastRenderedPageBreak/>
              <w:t>proposed. Some correct identification of knowledge representation and reasoning approaches, but explanations are superficial. Limited justification of design choices. Adequate structure.</w:t>
            </w:r>
          </w:p>
        </w:tc>
        <w:tc>
          <w:tcPr>
            <w:tcW w:w="1669" w:type="dxa"/>
            <w:shd w:val="clear" w:color="auto" w:fill="FFFFFF" w:themeFill="background1"/>
          </w:tcPr>
          <w:p w14:paraId="11F58B2D" w14:textId="21B8F9F9" w:rsidR="006B3897" w:rsidRPr="004C226A" w:rsidRDefault="007063C0" w:rsidP="006B3897">
            <w:pPr>
              <w:rPr>
                <w:rFonts w:ascii="Helvetica Neue" w:hAnsi="Helvetica Neue"/>
                <w:color w:val="000000" w:themeColor="text1"/>
                <w:sz w:val="20"/>
                <w:szCs w:val="20"/>
              </w:rPr>
            </w:pPr>
            <w:r w:rsidRPr="007063C0">
              <w:rPr>
                <w:color w:val="000000" w:themeColor="text1"/>
                <w:sz w:val="20"/>
                <w:szCs w:val="20"/>
              </w:rPr>
              <w:lastRenderedPageBreak/>
              <w:t xml:space="preserve">Reasonable system design with relevant AI </w:t>
            </w:r>
            <w:r w:rsidRPr="007063C0">
              <w:rPr>
                <w:color w:val="000000" w:themeColor="text1"/>
                <w:sz w:val="20"/>
                <w:szCs w:val="20"/>
              </w:rPr>
              <w:lastRenderedPageBreak/>
              <w:t>techniques identified. Some justification provided, though analysis lacks depth or integration. Diagrams used but not fully explained.</w:t>
            </w:r>
          </w:p>
        </w:tc>
        <w:tc>
          <w:tcPr>
            <w:tcW w:w="1668" w:type="dxa"/>
            <w:shd w:val="clear" w:color="auto" w:fill="FFFFFF" w:themeFill="background1"/>
          </w:tcPr>
          <w:p w14:paraId="23DBE984" w14:textId="03582602" w:rsidR="006B3897" w:rsidRPr="004C226A" w:rsidRDefault="007063C0" w:rsidP="00BD6384">
            <w:pPr>
              <w:rPr>
                <w:rFonts w:ascii="Helvetica Neue" w:hAnsi="Helvetica Neue"/>
                <w:color w:val="000000" w:themeColor="text1"/>
                <w:sz w:val="20"/>
                <w:szCs w:val="20"/>
              </w:rPr>
            </w:pPr>
            <w:r w:rsidRPr="007063C0">
              <w:rPr>
                <w:color w:val="000000" w:themeColor="text1"/>
                <w:sz w:val="20"/>
                <w:szCs w:val="20"/>
              </w:rPr>
              <w:lastRenderedPageBreak/>
              <w:t xml:space="preserve">Well-designed conceptual AI system. Clear and </w:t>
            </w:r>
            <w:r w:rsidRPr="007063C0">
              <w:rPr>
                <w:color w:val="000000" w:themeColor="text1"/>
                <w:sz w:val="20"/>
                <w:szCs w:val="20"/>
              </w:rPr>
              <w:lastRenderedPageBreak/>
              <w:t xml:space="preserve">appropriate selection of knowledge representation, reasoning/planning, and search techniques with good justification. Design choices clearly linked to the problem </w:t>
            </w:r>
            <w:proofErr w:type="spellStart"/>
            <w:r w:rsidRPr="007063C0">
              <w:rPr>
                <w:color w:val="000000" w:themeColor="text1"/>
                <w:sz w:val="20"/>
                <w:szCs w:val="20"/>
              </w:rPr>
              <w:t>domai</w:t>
            </w:r>
            <w:proofErr w:type="spellEnd"/>
          </w:p>
        </w:tc>
        <w:tc>
          <w:tcPr>
            <w:tcW w:w="1669" w:type="dxa"/>
            <w:shd w:val="clear" w:color="auto" w:fill="FFFFFF" w:themeFill="background1"/>
          </w:tcPr>
          <w:p w14:paraId="27A5BD09" w14:textId="7B51B065" w:rsidR="006B3897" w:rsidRPr="002C2894" w:rsidRDefault="00F60EA5" w:rsidP="00571713">
            <w:pPr>
              <w:rPr>
                <w:color w:val="000000" w:themeColor="text1"/>
                <w:sz w:val="20"/>
                <w:szCs w:val="20"/>
                <w:lang w:val="en-US"/>
              </w:rPr>
            </w:pPr>
            <w:r w:rsidRPr="00F60EA5">
              <w:rPr>
                <w:color w:val="000000" w:themeColor="text1"/>
                <w:sz w:val="20"/>
                <w:szCs w:val="20"/>
              </w:rPr>
              <w:lastRenderedPageBreak/>
              <w:t xml:space="preserve">Strong, coherent system design </w:t>
            </w:r>
            <w:r w:rsidRPr="00F60EA5">
              <w:rPr>
                <w:color w:val="000000" w:themeColor="text1"/>
                <w:sz w:val="20"/>
                <w:szCs w:val="20"/>
              </w:rPr>
              <w:lastRenderedPageBreak/>
              <w:t>showing clear understanding of AI architecture and trade-offs. Techniques are critically justified and integrated. Diagrams effectively support explanations.</w:t>
            </w:r>
          </w:p>
        </w:tc>
        <w:tc>
          <w:tcPr>
            <w:tcW w:w="1669" w:type="dxa"/>
            <w:shd w:val="clear" w:color="auto" w:fill="FFFFFF" w:themeFill="background1"/>
          </w:tcPr>
          <w:p w14:paraId="373330AD" w14:textId="042DC38C" w:rsidR="005806DC" w:rsidRPr="005806DC" w:rsidRDefault="00F60EA5" w:rsidP="005806DC">
            <w:pPr>
              <w:rPr>
                <w:sz w:val="20"/>
                <w:szCs w:val="20"/>
                <w:lang w:val="en-US"/>
              </w:rPr>
            </w:pPr>
            <w:r w:rsidRPr="00F60EA5">
              <w:rPr>
                <w:color w:val="000000" w:themeColor="text1"/>
                <w:sz w:val="20"/>
                <w:szCs w:val="20"/>
              </w:rPr>
              <w:lastRenderedPageBreak/>
              <w:t xml:space="preserve">Exceptional system design demonstrating </w:t>
            </w:r>
            <w:r w:rsidRPr="00F60EA5">
              <w:rPr>
                <w:color w:val="000000" w:themeColor="text1"/>
                <w:sz w:val="20"/>
                <w:szCs w:val="20"/>
              </w:rPr>
              <w:lastRenderedPageBreak/>
              <w:t>deep conceptual understanding and originality. Clear articulation of how AI techniques work together under uncertainty. Design reflects ethical awareness and practical feasibility. Excellent clarity, structure, and justification.</w:t>
            </w:r>
          </w:p>
        </w:tc>
      </w:tr>
    </w:tbl>
    <w:p w14:paraId="5515FFD1" w14:textId="77777777" w:rsidR="009C1DBF" w:rsidRDefault="009C1DBF" w:rsidP="009C1DBF">
      <w:pPr>
        <w:rPr>
          <w:b/>
          <w:bCs/>
        </w:rPr>
      </w:pPr>
    </w:p>
    <w:p w14:paraId="43CF58EA" w14:textId="4803D5F5" w:rsidR="00336395" w:rsidRDefault="00336395" w:rsidP="00C15137">
      <w:pPr>
        <w:rPr>
          <w:b/>
          <w:bCs/>
        </w:rPr>
      </w:pPr>
    </w:p>
    <w:sectPr w:rsidR="00336395" w:rsidSect="008A7188">
      <w:headerReference w:type="even" r:id="rId34"/>
      <w:headerReference w:type="default" r:id="rId35"/>
      <w:footerReference w:type="default" r:id="rId36"/>
      <w:headerReference w:type="first" r:id="rId37"/>
      <w:pgSz w:w="16838" w:h="11906" w:orient="landscape"/>
      <w:pgMar w:top="1440" w:right="1440" w:bottom="1440" w:left="144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72A41" w14:textId="77777777" w:rsidR="0023304D" w:rsidRDefault="0023304D" w:rsidP="0032333F">
      <w:pPr>
        <w:spacing w:after="0" w:line="240" w:lineRule="auto"/>
      </w:pPr>
      <w:r>
        <w:separator/>
      </w:r>
    </w:p>
  </w:endnote>
  <w:endnote w:type="continuationSeparator" w:id="0">
    <w:p w14:paraId="4E3B25C8" w14:textId="77777777" w:rsidR="0023304D" w:rsidRDefault="0023304D" w:rsidP="0032333F">
      <w:pPr>
        <w:spacing w:after="0" w:line="240" w:lineRule="auto"/>
      </w:pPr>
      <w:r>
        <w:continuationSeparator/>
      </w:r>
    </w:p>
  </w:endnote>
  <w:endnote w:type="continuationNotice" w:id="1">
    <w:p w14:paraId="06E5ED73" w14:textId="77777777" w:rsidR="0023304D" w:rsidRDefault="0023304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Helvetica Neue">
    <w:altName w:val="Sylfaen"/>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Body CS)">
    <w:altName w:val="Arial"/>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371"/>
      <w:gridCol w:w="1645"/>
    </w:tblGrid>
    <w:tr w:rsidR="00FE252E" w14:paraId="429A79D9" w14:textId="77777777" w:rsidTr="00100B3E">
      <w:tc>
        <w:tcPr>
          <w:tcW w:w="7371" w:type="dxa"/>
        </w:tcPr>
        <w:p w14:paraId="5CF6C1BD" w14:textId="77777777" w:rsidR="00FE252E" w:rsidRDefault="00FE252E">
          <w:pPr>
            <w:pStyle w:val="Footer"/>
          </w:pPr>
          <w:r w:rsidRPr="005E7939">
            <w:rPr>
              <w:sz w:val="16"/>
              <w:szCs w:val="16"/>
            </w:rPr>
            <w:t xml:space="preserve">This document is </w:t>
          </w:r>
          <w:r w:rsidR="00587548" w:rsidRPr="005E7939">
            <w:rPr>
              <w:sz w:val="16"/>
              <w:szCs w:val="16"/>
            </w:rPr>
            <w:t xml:space="preserve">intended </w:t>
          </w:r>
          <w:r w:rsidRPr="005E7939">
            <w:rPr>
              <w:sz w:val="16"/>
              <w:szCs w:val="16"/>
            </w:rPr>
            <w:t>for Coventry University Group students for their own use in completing their assessed work for this module</w:t>
          </w:r>
          <w:r w:rsidR="005E7939" w:rsidRPr="005E7939">
            <w:rPr>
              <w:sz w:val="16"/>
              <w:szCs w:val="16"/>
            </w:rPr>
            <w:t>. It</w:t>
          </w:r>
          <w:r w:rsidRPr="005E7939">
            <w:rPr>
              <w:sz w:val="16"/>
              <w:szCs w:val="16"/>
            </w:rPr>
            <w:t xml:space="preserve"> </w:t>
          </w:r>
          <w:r w:rsidR="005E0E0A">
            <w:rPr>
              <w:sz w:val="16"/>
              <w:szCs w:val="16"/>
            </w:rPr>
            <w:t>must</w:t>
          </w:r>
          <w:r w:rsidRPr="005E7939">
            <w:rPr>
              <w:sz w:val="16"/>
              <w:szCs w:val="16"/>
            </w:rPr>
            <w:t xml:space="preserve"> not be passed to third parties or posted on any website.</w:t>
          </w:r>
        </w:p>
      </w:tc>
      <w:tc>
        <w:tcPr>
          <w:tcW w:w="1645" w:type="dxa"/>
          <w:vAlign w:val="center"/>
        </w:tcPr>
        <w:p w14:paraId="0173629B" w14:textId="3F49389E" w:rsidR="00FE252E" w:rsidRPr="00FE252E" w:rsidRDefault="00FE252E" w:rsidP="00E1308C">
          <w:pPr>
            <w:pStyle w:val="Footer"/>
            <w:jc w:val="right"/>
          </w:pPr>
          <w:r>
            <w:t xml:space="preserve">Page </w:t>
          </w:r>
          <w:r w:rsidRPr="00976D9B">
            <w:rPr>
              <w:rFonts w:cs="Arial (Body CS)"/>
              <w:color w:val="000000" w:themeColor="text1"/>
            </w:rPr>
            <w:fldChar w:fldCharType="begin"/>
          </w:r>
          <w:r w:rsidRPr="00976D9B">
            <w:rPr>
              <w:rFonts w:cs="Arial (Body CS)"/>
              <w:color w:val="000000" w:themeColor="text1"/>
            </w:rPr>
            <w:instrText xml:space="preserve"> PAGE  \* MERGEFORMAT </w:instrText>
          </w:r>
          <w:r w:rsidRPr="00976D9B">
            <w:rPr>
              <w:rFonts w:cs="Arial (Body CS)"/>
              <w:color w:val="000000" w:themeColor="text1"/>
            </w:rPr>
            <w:fldChar w:fldCharType="separate"/>
          </w:r>
          <w:r w:rsidR="00806DB1">
            <w:rPr>
              <w:rFonts w:cs="Arial (Body CS)"/>
              <w:noProof/>
              <w:color w:val="000000" w:themeColor="text1"/>
            </w:rPr>
            <w:t>3</w:t>
          </w:r>
          <w:r w:rsidRPr="00976D9B">
            <w:rPr>
              <w:rFonts w:cs="Arial (Body CS)"/>
              <w:color w:val="000000" w:themeColor="text1"/>
            </w:rPr>
            <w:fldChar w:fldCharType="end"/>
          </w:r>
          <w:r>
            <w:t xml:space="preserve"> of </w:t>
          </w:r>
          <w:fldSimple w:instr="NUMPAGES  \* MERGEFORMAT">
            <w:r w:rsidR="00806DB1">
              <w:rPr>
                <w:noProof/>
              </w:rPr>
              <w:t>7</w:t>
            </w:r>
          </w:fldSimple>
        </w:p>
      </w:tc>
    </w:tr>
  </w:tbl>
  <w:p w14:paraId="3B4153BF" w14:textId="77777777" w:rsidR="00FE252E" w:rsidRPr="00B23FF4" w:rsidRDefault="00FE252E" w:rsidP="00B23FF4">
    <w:pPr>
      <w:tabs>
        <w:tab w:val="left" w:pos="1847"/>
      </w:tabs>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225"/>
      <w:gridCol w:w="1791"/>
    </w:tblGrid>
    <w:tr w:rsidR="000326F2" w14:paraId="338D12D5" w14:textId="77777777" w:rsidTr="00E1308C">
      <w:tc>
        <w:tcPr>
          <w:tcW w:w="7225" w:type="dxa"/>
        </w:tcPr>
        <w:p w14:paraId="51C190C1" w14:textId="77777777" w:rsidR="000326F2" w:rsidRDefault="000326F2">
          <w:pPr>
            <w:pStyle w:val="Footer"/>
          </w:pPr>
          <w:r w:rsidRPr="005E7939">
            <w:rPr>
              <w:sz w:val="16"/>
              <w:szCs w:val="16"/>
            </w:rPr>
            <w:t>This document is intended for Coventry University Group students for their own use in completing their assessed work for this module. It should not be passed to third parties or posted on any website.</w:t>
          </w:r>
        </w:p>
      </w:tc>
      <w:tc>
        <w:tcPr>
          <w:tcW w:w="1791" w:type="dxa"/>
          <w:vAlign w:val="center"/>
        </w:tcPr>
        <w:p w14:paraId="09DB0CF7" w14:textId="186267ED" w:rsidR="000326F2" w:rsidRPr="00FE252E" w:rsidRDefault="000326F2" w:rsidP="00E1308C">
          <w:pPr>
            <w:pStyle w:val="Footer"/>
            <w:jc w:val="right"/>
          </w:pPr>
          <w:r>
            <w:t xml:space="preserve">Page </w:t>
          </w:r>
          <w:r>
            <w:rPr>
              <w:color w:val="2B579A"/>
              <w:shd w:val="clear" w:color="auto" w:fill="E6E6E6"/>
            </w:rPr>
            <w:fldChar w:fldCharType="begin"/>
          </w:r>
          <w:r>
            <w:instrText xml:space="preserve"> PAGE  \* MERGEFORMAT </w:instrText>
          </w:r>
          <w:r>
            <w:rPr>
              <w:color w:val="2B579A"/>
              <w:shd w:val="clear" w:color="auto" w:fill="E6E6E6"/>
            </w:rPr>
            <w:fldChar w:fldCharType="separate"/>
          </w:r>
          <w:r w:rsidR="00806DB1">
            <w:rPr>
              <w:noProof/>
            </w:rPr>
            <w:t>5</w:t>
          </w:r>
          <w:r>
            <w:rPr>
              <w:color w:val="2B579A"/>
              <w:shd w:val="clear" w:color="auto" w:fill="E6E6E6"/>
            </w:rPr>
            <w:fldChar w:fldCharType="end"/>
          </w:r>
          <w:r>
            <w:t xml:space="preserve"> of </w:t>
          </w:r>
          <w:fldSimple w:instr="NUMPAGES  \* MERGEFORMAT">
            <w:r w:rsidR="00806DB1">
              <w:rPr>
                <w:noProof/>
              </w:rPr>
              <w:t>7</w:t>
            </w:r>
          </w:fldSimple>
        </w:p>
      </w:tc>
    </w:tr>
  </w:tbl>
  <w:p w14:paraId="46184A93" w14:textId="77777777" w:rsidR="000326F2" w:rsidRPr="00B23FF4" w:rsidRDefault="000326F2" w:rsidP="00FF415A">
    <w:pPr>
      <w:tabs>
        <w:tab w:val="left" w:pos="1847"/>
      </w:tabs>
      <w:spacing w:after="0" w:line="240" w:lineRule="auto"/>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0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838"/>
      <w:gridCol w:w="6179"/>
    </w:tblGrid>
    <w:tr w:rsidR="008A7188" w14:paraId="429E6DF7" w14:textId="77777777" w:rsidTr="00535999">
      <w:trPr>
        <w:trHeight w:val="434"/>
      </w:trPr>
      <w:tc>
        <w:tcPr>
          <w:tcW w:w="7838" w:type="dxa"/>
        </w:tcPr>
        <w:p w14:paraId="72242F2D" w14:textId="77777777" w:rsidR="008A7188" w:rsidRDefault="008A7188">
          <w:pPr>
            <w:pStyle w:val="Footer"/>
          </w:pPr>
          <w:r w:rsidRPr="005E7939">
            <w:rPr>
              <w:sz w:val="16"/>
              <w:szCs w:val="16"/>
            </w:rPr>
            <w:t>This document is intended for Coventry University Group students for their own use in completing their assessed work for this module. It should not be passed to third parties or posted on any website.</w:t>
          </w:r>
        </w:p>
      </w:tc>
      <w:tc>
        <w:tcPr>
          <w:tcW w:w="6179" w:type="dxa"/>
          <w:vAlign w:val="center"/>
        </w:tcPr>
        <w:p w14:paraId="7132BD8B" w14:textId="1EC2F9EE" w:rsidR="008A7188" w:rsidRPr="00FE252E" w:rsidRDefault="008A7188" w:rsidP="00E1308C">
          <w:pPr>
            <w:pStyle w:val="Footer"/>
            <w:jc w:val="right"/>
          </w:pPr>
          <w:r>
            <w:t xml:space="preserve">Page </w:t>
          </w:r>
          <w:r w:rsidRPr="00354B66">
            <w:rPr>
              <w:color w:val="000000" w:themeColor="text1"/>
            </w:rPr>
            <w:fldChar w:fldCharType="begin"/>
          </w:r>
          <w:r w:rsidRPr="00354B66">
            <w:rPr>
              <w:color w:val="000000" w:themeColor="text1"/>
            </w:rPr>
            <w:instrText xml:space="preserve"> PAGE  \* MERGEFORMAT </w:instrText>
          </w:r>
          <w:r w:rsidRPr="00354B66">
            <w:rPr>
              <w:color w:val="000000" w:themeColor="text1"/>
            </w:rPr>
            <w:fldChar w:fldCharType="separate"/>
          </w:r>
          <w:r w:rsidR="00806DB1">
            <w:rPr>
              <w:noProof/>
              <w:color w:val="000000" w:themeColor="text1"/>
            </w:rPr>
            <w:t>7</w:t>
          </w:r>
          <w:r w:rsidRPr="00354B66">
            <w:rPr>
              <w:color w:val="000000" w:themeColor="text1"/>
            </w:rPr>
            <w:fldChar w:fldCharType="end"/>
          </w:r>
          <w:r>
            <w:t xml:space="preserve"> of </w:t>
          </w:r>
          <w:fldSimple w:instr="NUMPAGES  \* MERGEFORMAT">
            <w:r w:rsidR="00806DB1">
              <w:rPr>
                <w:noProof/>
              </w:rPr>
              <w:t>7</w:t>
            </w:r>
          </w:fldSimple>
        </w:p>
      </w:tc>
    </w:tr>
  </w:tbl>
  <w:p w14:paraId="52ED68EF" w14:textId="77777777" w:rsidR="008A7188" w:rsidRPr="00B23FF4" w:rsidRDefault="008A7188" w:rsidP="00FF415A">
    <w:pPr>
      <w:tabs>
        <w:tab w:val="left" w:pos="1847"/>
      </w:tabs>
      <w:spacing w:after="0" w:line="240" w:lineRule="auto"/>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8FE70" w14:textId="77777777" w:rsidR="0023304D" w:rsidRDefault="0023304D" w:rsidP="0032333F">
      <w:pPr>
        <w:spacing w:after="0" w:line="240" w:lineRule="auto"/>
      </w:pPr>
      <w:r>
        <w:separator/>
      </w:r>
    </w:p>
  </w:footnote>
  <w:footnote w:type="continuationSeparator" w:id="0">
    <w:p w14:paraId="1F2A337F" w14:textId="77777777" w:rsidR="0023304D" w:rsidRDefault="0023304D" w:rsidP="0032333F">
      <w:pPr>
        <w:spacing w:after="0" w:line="240" w:lineRule="auto"/>
      </w:pPr>
      <w:r>
        <w:continuationSeparator/>
      </w:r>
    </w:p>
  </w:footnote>
  <w:footnote w:type="continuationNotice" w:id="1">
    <w:p w14:paraId="5B66ADFA" w14:textId="77777777" w:rsidR="0023304D" w:rsidRDefault="0023304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77106" w14:textId="77777777" w:rsidR="00C7404C" w:rsidRDefault="00C740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09883" w14:textId="77777777" w:rsidR="00C7404C" w:rsidRDefault="00C740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1729F" w14:textId="77777777" w:rsidR="00C7404C" w:rsidRDefault="00C7404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85A8A" w14:textId="77777777" w:rsidR="00C7404C" w:rsidRDefault="00C7404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1BB23" w14:textId="77777777" w:rsidR="00C7404C" w:rsidRDefault="00C7404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F2768" w14:textId="77777777" w:rsidR="00C7404C" w:rsidRDefault="00C740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93AF5"/>
    <w:multiLevelType w:val="hybridMultilevel"/>
    <w:tmpl w:val="D03632B2"/>
    <w:lvl w:ilvl="0" w:tplc="FFFFFFFF">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D0F39F9"/>
    <w:multiLevelType w:val="hybridMultilevel"/>
    <w:tmpl w:val="EC3A0E66"/>
    <w:lvl w:ilvl="0" w:tplc="8F844470">
      <w:start w:val="5"/>
      <w:numFmt w:val="bullet"/>
      <w:lvlText w:val="-"/>
      <w:lvlJc w:val="left"/>
      <w:pPr>
        <w:ind w:left="720" w:hanging="360"/>
      </w:pPr>
      <w:rPr>
        <w:rFonts w:ascii="Helvetica" w:eastAsiaTheme="minorHAnsi" w:hAnsi="Helvetica" w:cs="Helvetic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E021119"/>
    <w:multiLevelType w:val="multilevel"/>
    <w:tmpl w:val="23A6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447ACF"/>
    <w:multiLevelType w:val="hybridMultilevel"/>
    <w:tmpl w:val="3E64EC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6050162"/>
    <w:multiLevelType w:val="hybridMultilevel"/>
    <w:tmpl w:val="172C4FD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4591EF"/>
    <w:multiLevelType w:val="hybridMultilevel"/>
    <w:tmpl w:val="E79ABF76"/>
    <w:lvl w:ilvl="0" w:tplc="9BB0335A">
      <w:start w:val="1"/>
      <w:numFmt w:val="bullet"/>
      <w:lvlText w:val=""/>
      <w:lvlJc w:val="left"/>
      <w:pPr>
        <w:ind w:left="720" w:hanging="360"/>
      </w:pPr>
      <w:rPr>
        <w:rFonts w:ascii="Symbol" w:hAnsi="Symbol" w:hint="default"/>
      </w:rPr>
    </w:lvl>
    <w:lvl w:ilvl="1" w:tplc="53869A98">
      <w:start w:val="1"/>
      <w:numFmt w:val="bullet"/>
      <w:lvlText w:val="o"/>
      <w:lvlJc w:val="left"/>
      <w:pPr>
        <w:ind w:left="1440" w:hanging="360"/>
      </w:pPr>
      <w:rPr>
        <w:rFonts w:ascii="Courier New" w:hAnsi="Courier New" w:hint="default"/>
      </w:rPr>
    </w:lvl>
    <w:lvl w:ilvl="2" w:tplc="3B6E681C">
      <w:start w:val="1"/>
      <w:numFmt w:val="bullet"/>
      <w:lvlText w:val=""/>
      <w:lvlJc w:val="left"/>
      <w:pPr>
        <w:ind w:left="2160" w:hanging="360"/>
      </w:pPr>
      <w:rPr>
        <w:rFonts w:ascii="Wingdings" w:hAnsi="Wingdings" w:hint="default"/>
      </w:rPr>
    </w:lvl>
    <w:lvl w:ilvl="3" w:tplc="860E3EE8">
      <w:start w:val="1"/>
      <w:numFmt w:val="bullet"/>
      <w:lvlText w:val=""/>
      <w:lvlJc w:val="left"/>
      <w:pPr>
        <w:ind w:left="2880" w:hanging="360"/>
      </w:pPr>
      <w:rPr>
        <w:rFonts w:ascii="Symbol" w:hAnsi="Symbol" w:hint="default"/>
      </w:rPr>
    </w:lvl>
    <w:lvl w:ilvl="4" w:tplc="DCE279BE">
      <w:start w:val="1"/>
      <w:numFmt w:val="bullet"/>
      <w:lvlText w:val="o"/>
      <w:lvlJc w:val="left"/>
      <w:pPr>
        <w:ind w:left="3600" w:hanging="360"/>
      </w:pPr>
      <w:rPr>
        <w:rFonts w:ascii="Courier New" w:hAnsi="Courier New" w:hint="default"/>
      </w:rPr>
    </w:lvl>
    <w:lvl w:ilvl="5" w:tplc="0B3EC184">
      <w:start w:val="1"/>
      <w:numFmt w:val="bullet"/>
      <w:lvlText w:val=""/>
      <w:lvlJc w:val="left"/>
      <w:pPr>
        <w:ind w:left="4320" w:hanging="360"/>
      </w:pPr>
      <w:rPr>
        <w:rFonts w:ascii="Wingdings" w:hAnsi="Wingdings" w:hint="default"/>
      </w:rPr>
    </w:lvl>
    <w:lvl w:ilvl="6" w:tplc="9EE08BAC">
      <w:start w:val="1"/>
      <w:numFmt w:val="bullet"/>
      <w:lvlText w:val=""/>
      <w:lvlJc w:val="left"/>
      <w:pPr>
        <w:ind w:left="5040" w:hanging="360"/>
      </w:pPr>
      <w:rPr>
        <w:rFonts w:ascii="Symbol" w:hAnsi="Symbol" w:hint="default"/>
      </w:rPr>
    </w:lvl>
    <w:lvl w:ilvl="7" w:tplc="F090497E">
      <w:start w:val="1"/>
      <w:numFmt w:val="bullet"/>
      <w:lvlText w:val="o"/>
      <w:lvlJc w:val="left"/>
      <w:pPr>
        <w:ind w:left="5760" w:hanging="360"/>
      </w:pPr>
      <w:rPr>
        <w:rFonts w:ascii="Courier New" w:hAnsi="Courier New" w:hint="default"/>
      </w:rPr>
    </w:lvl>
    <w:lvl w:ilvl="8" w:tplc="EA0C75D4">
      <w:start w:val="1"/>
      <w:numFmt w:val="bullet"/>
      <w:lvlText w:val=""/>
      <w:lvlJc w:val="left"/>
      <w:pPr>
        <w:ind w:left="6480" w:hanging="360"/>
      </w:pPr>
      <w:rPr>
        <w:rFonts w:ascii="Wingdings" w:hAnsi="Wingdings" w:hint="default"/>
      </w:rPr>
    </w:lvl>
  </w:abstractNum>
  <w:abstractNum w:abstractNumId="6" w15:restartNumberingAfterBreak="0">
    <w:nsid w:val="19ED3F4A"/>
    <w:multiLevelType w:val="multilevel"/>
    <w:tmpl w:val="8B665E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1B7CB3"/>
    <w:multiLevelType w:val="hybridMultilevel"/>
    <w:tmpl w:val="7B249EA0"/>
    <w:lvl w:ilvl="0" w:tplc="1056EFAC">
      <w:start w:val="1"/>
      <w:numFmt w:val="decimal"/>
      <w:lvlText w:val="%1."/>
      <w:lvlJc w:val="left"/>
      <w:pPr>
        <w:ind w:left="861" w:hanging="360"/>
      </w:pPr>
      <w:rPr>
        <w:rFonts w:ascii="Arial MT" w:eastAsia="Arial MT" w:hAnsi="Arial MT" w:cs="Arial MT" w:hint="default"/>
        <w:b w:val="0"/>
        <w:bCs w:val="0"/>
        <w:i w:val="0"/>
        <w:iCs w:val="0"/>
        <w:color w:val="0000CC"/>
        <w:spacing w:val="-1"/>
        <w:w w:val="100"/>
        <w:sz w:val="22"/>
        <w:szCs w:val="22"/>
        <w:lang w:val="en-US" w:eastAsia="en-US" w:bidi="ar-SA"/>
      </w:rPr>
    </w:lvl>
    <w:lvl w:ilvl="1" w:tplc="3272A238">
      <w:numFmt w:val="bullet"/>
      <w:lvlText w:val=""/>
      <w:lvlJc w:val="left"/>
      <w:pPr>
        <w:ind w:left="861" w:hanging="360"/>
      </w:pPr>
      <w:rPr>
        <w:rFonts w:ascii="Symbol" w:eastAsia="Symbol" w:hAnsi="Symbol" w:cs="Symbol" w:hint="default"/>
        <w:b w:val="0"/>
        <w:bCs w:val="0"/>
        <w:i w:val="0"/>
        <w:iCs w:val="0"/>
        <w:spacing w:val="0"/>
        <w:w w:val="100"/>
        <w:sz w:val="22"/>
        <w:szCs w:val="22"/>
        <w:lang w:val="en-US" w:eastAsia="en-US" w:bidi="ar-SA"/>
      </w:rPr>
    </w:lvl>
    <w:lvl w:ilvl="2" w:tplc="AD04043C">
      <w:numFmt w:val="bullet"/>
      <w:lvlText w:val="•"/>
      <w:lvlJc w:val="left"/>
      <w:pPr>
        <w:ind w:left="2531" w:hanging="360"/>
      </w:pPr>
      <w:rPr>
        <w:rFonts w:hint="default"/>
        <w:lang w:val="en-US" w:eastAsia="en-US" w:bidi="ar-SA"/>
      </w:rPr>
    </w:lvl>
    <w:lvl w:ilvl="3" w:tplc="BA90C6E2">
      <w:numFmt w:val="bullet"/>
      <w:lvlText w:val="•"/>
      <w:lvlJc w:val="left"/>
      <w:pPr>
        <w:ind w:left="3367" w:hanging="360"/>
      </w:pPr>
      <w:rPr>
        <w:rFonts w:hint="default"/>
        <w:lang w:val="en-US" w:eastAsia="en-US" w:bidi="ar-SA"/>
      </w:rPr>
    </w:lvl>
    <w:lvl w:ilvl="4" w:tplc="5D7CF6BA">
      <w:numFmt w:val="bullet"/>
      <w:lvlText w:val="•"/>
      <w:lvlJc w:val="left"/>
      <w:pPr>
        <w:ind w:left="4203" w:hanging="360"/>
      </w:pPr>
      <w:rPr>
        <w:rFonts w:hint="default"/>
        <w:lang w:val="en-US" w:eastAsia="en-US" w:bidi="ar-SA"/>
      </w:rPr>
    </w:lvl>
    <w:lvl w:ilvl="5" w:tplc="EFA2C9F4">
      <w:numFmt w:val="bullet"/>
      <w:lvlText w:val="•"/>
      <w:lvlJc w:val="left"/>
      <w:pPr>
        <w:ind w:left="5039" w:hanging="360"/>
      </w:pPr>
      <w:rPr>
        <w:rFonts w:hint="default"/>
        <w:lang w:val="en-US" w:eastAsia="en-US" w:bidi="ar-SA"/>
      </w:rPr>
    </w:lvl>
    <w:lvl w:ilvl="6" w:tplc="1888887E">
      <w:numFmt w:val="bullet"/>
      <w:lvlText w:val="•"/>
      <w:lvlJc w:val="left"/>
      <w:pPr>
        <w:ind w:left="5875" w:hanging="360"/>
      </w:pPr>
      <w:rPr>
        <w:rFonts w:hint="default"/>
        <w:lang w:val="en-US" w:eastAsia="en-US" w:bidi="ar-SA"/>
      </w:rPr>
    </w:lvl>
    <w:lvl w:ilvl="7" w:tplc="CE58B3F4">
      <w:numFmt w:val="bullet"/>
      <w:lvlText w:val="•"/>
      <w:lvlJc w:val="left"/>
      <w:pPr>
        <w:ind w:left="6711" w:hanging="360"/>
      </w:pPr>
      <w:rPr>
        <w:rFonts w:hint="default"/>
        <w:lang w:val="en-US" w:eastAsia="en-US" w:bidi="ar-SA"/>
      </w:rPr>
    </w:lvl>
    <w:lvl w:ilvl="8" w:tplc="2F1826D8">
      <w:numFmt w:val="bullet"/>
      <w:lvlText w:val="•"/>
      <w:lvlJc w:val="left"/>
      <w:pPr>
        <w:ind w:left="7547" w:hanging="360"/>
      </w:pPr>
      <w:rPr>
        <w:rFonts w:hint="default"/>
        <w:lang w:val="en-US" w:eastAsia="en-US" w:bidi="ar-SA"/>
      </w:rPr>
    </w:lvl>
  </w:abstractNum>
  <w:abstractNum w:abstractNumId="8" w15:restartNumberingAfterBreak="0">
    <w:nsid w:val="207F5D27"/>
    <w:multiLevelType w:val="hybridMultilevel"/>
    <w:tmpl w:val="B85E79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3A07E64"/>
    <w:multiLevelType w:val="hybridMultilevel"/>
    <w:tmpl w:val="B058ADF2"/>
    <w:lvl w:ilvl="0" w:tplc="94C853A6">
      <w:start w:val="1"/>
      <w:numFmt w:val="bullet"/>
      <w:lvlText w:val=""/>
      <w:lvlJc w:val="left"/>
      <w:pPr>
        <w:ind w:left="720" w:hanging="360"/>
      </w:pPr>
      <w:rPr>
        <w:rFonts w:ascii="Symbol" w:hAnsi="Symbol" w:hint="default"/>
      </w:rPr>
    </w:lvl>
    <w:lvl w:ilvl="1" w:tplc="9DA694B0">
      <w:start w:val="1"/>
      <w:numFmt w:val="bullet"/>
      <w:lvlText w:val="o"/>
      <w:lvlJc w:val="left"/>
      <w:pPr>
        <w:ind w:left="1440" w:hanging="360"/>
      </w:pPr>
      <w:rPr>
        <w:rFonts w:ascii="Courier New" w:hAnsi="Courier New" w:hint="default"/>
      </w:rPr>
    </w:lvl>
    <w:lvl w:ilvl="2" w:tplc="C85E49BA">
      <w:start w:val="1"/>
      <w:numFmt w:val="bullet"/>
      <w:lvlText w:val=""/>
      <w:lvlJc w:val="left"/>
      <w:pPr>
        <w:ind w:left="2160" w:hanging="360"/>
      </w:pPr>
      <w:rPr>
        <w:rFonts w:ascii="Wingdings" w:hAnsi="Wingdings" w:hint="default"/>
      </w:rPr>
    </w:lvl>
    <w:lvl w:ilvl="3" w:tplc="E254475C">
      <w:start w:val="1"/>
      <w:numFmt w:val="bullet"/>
      <w:lvlText w:val=""/>
      <w:lvlJc w:val="left"/>
      <w:pPr>
        <w:ind w:left="2880" w:hanging="360"/>
      </w:pPr>
      <w:rPr>
        <w:rFonts w:ascii="Symbol" w:hAnsi="Symbol" w:hint="default"/>
      </w:rPr>
    </w:lvl>
    <w:lvl w:ilvl="4" w:tplc="1F7C4D9A">
      <w:start w:val="1"/>
      <w:numFmt w:val="bullet"/>
      <w:lvlText w:val="o"/>
      <w:lvlJc w:val="left"/>
      <w:pPr>
        <w:ind w:left="3600" w:hanging="360"/>
      </w:pPr>
      <w:rPr>
        <w:rFonts w:ascii="Courier New" w:hAnsi="Courier New" w:hint="default"/>
      </w:rPr>
    </w:lvl>
    <w:lvl w:ilvl="5" w:tplc="8EB65F10">
      <w:start w:val="1"/>
      <w:numFmt w:val="bullet"/>
      <w:lvlText w:val=""/>
      <w:lvlJc w:val="left"/>
      <w:pPr>
        <w:ind w:left="4320" w:hanging="360"/>
      </w:pPr>
      <w:rPr>
        <w:rFonts w:ascii="Wingdings" w:hAnsi="Wingdings" w:hint="default"/>
      </w:rPr>
    </w:lvl>
    <w:lvl w:ilvl="6" w:tplc="87FAF042">
      <w:start w:val="1"/>
      <w:numFmt w:val="bullet"/>
      <w:lvlText w:val=""/>
      <w:lvlJc w:val="left"/>
      <w:pPr>
        <w:ind w:left="5040" w:hanging="360"/>
      </w:pPr>
      <w:rPr>
        <w:rFonts w:ascii="Symbol" w:hAnsi="Symbol" w:hint="default"/>
      </w:rPr>
    </w:lvl>
    <w:lvl w:ilvl="7" w:tplc="C9742136">
      <w:start w:val="1"/>
      <w:numFmt w:val="bullet"/>
      <w:lvlText w:val="o"/>
      <w:lvlJc w:val="left"/>
      <w:pPr>
        <w:ind w:left="5760" w:hanging="360"/>
      </w:pPr>
      <w:rPr>
        <w:rFonts w:ascii="Courier New" w:hAnsi="Courier New" w:hint="default"/>
      </w:rPr>
    </w:lvl>
    <w:lvl w:ilvl="8" w:tplc="5F30086C">
      <w:start w:val="1"/>
      <w:numFmt w:val="bullet"/>
      <w:lvlText w:val=""/>
      <w:lvlJc w:val="left"/>
      <w:pPr>
        <w:ind w:left="6480" w:hanging="360"/>
      </w:pPr>
      <w:rPr>
        <w:rFonts w:ascii="Wingdings" w:hAnsi="Wingdings" w:hint="default"/>
      </w:rPr>
    </w:lvl>
  </w:abstractNum>
  <w:abstractNum w:abstractNumId="10" w15:restartNumberingAfterBreak="0">
    <w:nsid w:val="2CE50152"/>
    <w:multiLevelType w:val="hybridMultilevel"/>
    <w:tmpl w:val="C65062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F4A78FD"/>
    <w:multiLevelType w:val="hybridMultilevel"/>
    <w:tmpl w:val="64F6A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28310B"/>
    <w:multiLevelType w:val="hybridMultilevel"/>
    <w:tmpl w:val="5A20F6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30D11BD"/>
    <w:multiLevelType w:val="hybridMultilevel"/>
    <w:tmpl w:val="80B664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6F44B9E"/>
    <w:multiLevelType w:val="hybridMultilevel"/>
    <w:tmpl w:val="844A7C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77A44CB"/>
    <w:multiLevelType w:val="hybridMultilevel"/>
    <w:tmpl w:val="177C3A1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B8905BC"/>
    <w:multiLevelType w:val="multilevel"/>
    <w:tmpl w:val="3CF4C5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F26897"/>
    <w:multiLevelType w:val="multilevel"/>
    <w:tmpl w:val="8318C5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C5710B6"/>
    <w:multiLevelType w:val="hybridMultilevel"/>
    <w:tmpl w:val="7ED423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D372E6D"/>
    <w:multiLevelType w:val="hybridMultilevel"/>
    <w:tmpl w:val="78BC5C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AA024EB"/>
    <w:multiLevelType w:val="hybridMultilevel"/>
    <w:tmpl w:val="E46210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B9D1349"/>
    <w:multiLevelType w:val="hybridMultilevel"/>
    <w:tmpl w:val="1CD204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BB80C35"/>
    <w:multiLevelType w:val="multilevel"/>
    <w:tmpl w:val="EDB0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FB77FA"/>
    <w:multiLevelType w:val="hybridMultilevel"/>
    <w:tmpl w:val="3014EFC6"/>
    <w:lvl w:ilvl="0" w:tplc="6A16275A">
      <w:numFmt w:val="bullet"/>
      <w:lvlText w:val="-"/>
      <w:lvlJc w:val="left"/>
      <w:pPr>
        <w:ind w:left="720" w:hanging="360"/>
      </w:pPr>
      <w:rPr>
        <w:rFonts w:ascii="Helvetica" w:eastAsiaTheme="minorHAnsi" w:hAnsi="Helvetica" w:cs="Helvetic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E972FC3"/>
    <w:multiLevelType w:val="hybridMultilevel"/>
    <w:tmpl w:val="31260E9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98839659">
    <w:abstractNumId w:val="5"/>
  </w:num>
  <w:num w:numId="2" w16cid:durableId="1696420374">
    <w:abstractNumId w:val="9"/>
  </w:num>
  <w:num w:numId="3" w16cid:durableId="1438909514">
    <w:abstractNumId w:val="11"/>
  </w:num>
  <w:num w:numId="4" w16cid:durableId="2025551230">
    <w:abstractNumId w:val="12"/>
  </w:num>
  <w:num w:numId="5" w16cid:durableId="505020792">
    <w:abstractNumId w:val="3"/>
  </w:num>
  <w:num w:numId="6" w16cid:durableId="311524745">
    <w:abstractNumId w:val="13"/>
  </w:num>
  <w:num w:numId="7" w16cid:durableId="835999154">
    <w:abstractNumId w:val="0"/>
  </w:num>
  <w:num w:numId="8" w16cid:durableId="1348362169">
    <w:abstractNumId w:val="15"/>
  </w:num>
  <w:num w:numId="9" w16cid:durableId="355814317">
    <w:abstractNumId w:val="18"/>
  </w:num>
  <w:num w:numId="10" w16cid:durableId="700742684">
    <w:abstractNumId w:val="19"/>
  </w:num>
  <w:num w:numId="11" w16cid:durableId="1548493596">
    <w:abstractNumId w:val="20"/>
  </w:num>
  <w:num w:numId="12" w16cid:durableId="1387217587">
    <w:abstractNumId w:val="24"/>
  </w:num>
  <w:num w:numId="13" w16cid:durableId="1762023411">
    <w:abstractNumId w:val="21"/>
  </w:num>
  <w:num w:numId="14" w16cid:durableId="1889607907">
    <w:abstractNumId w:val="8"/>
  </w:num>
  <w:num w:numId="15" w16cid:durableId="36785927">
    <w:abstractNumId w:val="10"/>
  </w:num>
  <w:num w:numId="16" w16cid:durableId="1702629042">
    <w:abstractNumId w:val="23"/>
  </w:num>
  <w:num w:numId="17" w16cid:durableId="773667048">
    <w:abstractNumId w:val="1"/>
  </w:num>
  <w:num w:numId="18" w16cid:durableId="486092379">
    <w:abstractNumId w:val="14"/>
  </w:num>
  <w:num w:numId="19" w16cid:durableId="1989236783">
    <w:abstractNumId w:val="2"/>
  </w:num>
  <w:num w:numId="20" w16cid:durableId="582376650">
    <w:abstractNumId w:val="4"/>
  </w:num>
  <w:num w:numId="21" w16cid:durableId="16198378">
    <w:abstractNumId w:val="22"/>
  </w:num>
  <w:num w:numId="22" w16cid:durableId="1768190576">
    <w:abstractNumId w:val="17"/>
  </w:num>
  <w:num w:numId="23" w16cid:durableId="1352024886">
    <w:abstractNumId w:val="6"/>
  </w:num>
  <w:num w:numId="24" w16cid:durableId="1398359952">
    <w:abstractNumId w:val="16"/>
  </w:num>
  <w:num w:numId="25" w16cid:durableId="14313194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ocumentProtection w:edit="forms" w:enforcement="0"/>
  <w:defaultTabStop w:val="720"/>
  <w:doNotShadeFormData/>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9E45882"/>
    <w:rsid w:val="00004BA0"/>
    <w:rsid w:val="000135AC"/>
    <w:rsid w:val="00013ECD"/>
    <w:rsid w:val="00014618"/>
    <w:rsid w:val="00017ED0"/>
    <w:rsid w:val="00021226"/>
    <w:rsid w:val="00021EFF"/>
    <w:rsid w:val="0002330B"/>
    <w:rsid w:val="00023814"/>
    <w:rsid w:val="0002633C"/>
    <w:rsid w:val="000278D0"/>
    <w:rsid w:val="000326F2"/>
    <w:rsid w:val="00033689"/>
    <w:rsid w:val="000345D2"/>
    <w:rsid w:val="0003461E"/>
    <w:rsid w:val="000377E3"/>
    <w:rsid w:val="0004414B"/>
    <w:rsid w:val="0004708A"/>
    <w:rsid w:val="00047EFD"/>
    <w:rsid w:val="000543F8"/>
    <w:rsid w:val="00056ED8"/>
    <w:rsid w:val="00057FAA"/>
    <w:rsid w:val="0006175C"/>
    <w:rsid w:val="00061F23"/>
    <w:rsid w:val="0006299E"/>
    <w:rsid w:val="00064548"/>
    <w:rsid w:val="00073727"/>
    <w:rsid w:val="00073C51"/>
    <w:rsid w:val="00077587"/>
    <w:rsid w:val="00077AB0"/>
    <w:rsid w:val="00077FE6"/>
    <w:rsid w:val="00081092"/>
    <w:rsid w:val="00081836"/>
    <w:rsid w:val="0008458D"/>
    <w:rsid w:val="00086980"/>
    <w:rsid w:val="00086B80"/>
    <w:rsid w:val="00094DEC"/>
    <w:rsid w:val="000A24D3"/>
    <w:rsid w:val="000A45D3"/>
    <w:rsid w:val="000A48BC"/>
    <w:rsid w:val="000A5C98"/>
    <w:rsid w:val="000A614B"/>
    <w:rsid w:val="000A63A3"/>
    <w:rsid w:val="000B094E"/>
    <w:rsid w:val="000B0C8E"/>
    <w:rsid w:val="000B1778"/>
    <w:rsid w:val="000B21F2"/>
    <w:rsid w:val="000B29C0"/>
    <w:rsid w:val="000B6108"/>
    <w:rsid w:val="000C0A54"/>
    <w:rsid w:val="000C1827"/>
    <w:rsid w:val="000C5025"/>
    <w:rsid w:val="000C757B"/>
    <w:rsid w:val="000D04FA"/>
    <w:rsid w:val="000D0E08"/>
    <w:rsid w:val="000D2A97"/>
    <w:rsid w:val="000E2ED2"/>
    <w:rsid w:val="000F0AE3"/>
    <w:rsid w:val="000F135B"/>
    <w:rsid w:val="000F5C66"/>
    <w:rsid w:val="000F7FF9"/>
    <w:rsid w:val="00100B3E"/>
    <w:rsid w:val="001016D4"/>
    <w:rsid w:val="00102675"/>
    <w:rsid w:val="0010657F"/>
    <w:rsid w:val="00106AC8"/>
    <w:rsid w:val="001120B6"/>
    <w:rsid w:val="00112642"/>
    <w:rsid w:val="001141E3"/>
    <w:rsid w:val="00121313"/>
    <w:rsid w:val="00121A4C"/>
    <w:rsid w:val="0012377B"/>
    <w:rsid w:val="001241A1"/>
    <w:rsid w:val="00124991"/>
    <w:rsid w:val="00136EC8"/>
    <w:rsid w:val="001440A9"/>
    <w:rsid w:val="00145C00"/>
    <w:rsid w:val="00150393"/>
    <w:rsid w:val="00154E94"/>
    <w:rsid w:val="00155C08"/>
    <w:rsid w:val="001564B9"/>
    <w:rsid w:val="001572EE"/>
    <w:rsid w:val="001614A5"/>
    <w:rsid w:val="0016391A"/>
    <w:rsid w:val="00167B63"/>
    <w:rsid w:val="001710FC"/>
    <w:rsid w:val="00174CAD"/>
    <w:rsid w:val="0017567A"/>
    <w:rsid w:val="00182275"/>
    <w:rsid w:val="001823D9"/>
    <w:rsid w:val="001828CA"/>
    <w:rsid w:val="001910BD"/>
    <w:rsid w:val="00194E36"/>
    <w:rsid w:val="0019516D"/>
    <w:rsid w:val="00196343"/>
    <w:rsid w:val="0019637B"/>
    <w:rsid w:val="001964B5"/>
    <w:rsid w:val="00196C7B"/>
    <w:rsid w:val="001A09E8"/>
    <w:rsid w:val="001A0C25"/>
    <w:rsid w:val="001A5DFA"/>
    <w:rsid w:val="001A70D7"/>
    <w:rsid w:val="001B05F2"/>
    <w:rsid w:val="001B06D4"/>
    <w:rsid w:val="001B16E1"/>
    <w:rsid w:val="001B2CDC"/>
    <w:rsid w:val="001B64A5"/>
    <w:rsid w:val="001B66E5"/>
    <w:rsid w:val="001C2317"/>
    <w:rsid w:val="001D0F1F"/>
    <w:rsid w:val="001D2397"/>
    <w:rsid w:val="001D6C1C"/>
    <w:rsid w:val="001D7ADF"/>
    <w:rsid w:val="001E0E19"/>
    <w:rsid w:val="001E2E0B"/>
    <w:rsid w:val="001E3FC8"/>
    <w:rsid w:val="001E4275"/>
    <w:rsid w:val="001E444B"/>
    <w:rsid w:val="001F583E"/>
    <w:rsid w:val="001F612C"/>
    <w:rsid w:val="001F729E"/>
    <w:rsid w:val="001F7AF5"/>
    <w:rsid w:val="00207E43"/>
    <w:rsid w:val="0021088B"/>
    <w:rsid w:val="00213094"/>
    <w:rsid w:val="0021478C"/>
    <w:rsid w:val="00217CBB"/>
    <w:rsid w:val="00222218"/>
    <w:rsid w:val="002245C3"/>
    <w:rsid w:val="00225287"/>
    <w:rsid w:val="00225DE2"/>
    <w:rsid w:val="0023185F"/>
    <w:rsid w:val="0023304D"/>
    <w:rsid w:val="0023607C"/>
    <w:rsid w:val="002361AB"/>
    <w:rsid w:val="00241F2D"/>
    <w:rsid w:val="002434F8"/>
    <w:rsid w:val="002449F0"/>
    <w:rsid w:val="002473CE"/>
    <w:rsid w:val="0025218D"/>
    <w:rsid w:val="0025293C"/>
    <w:rsid w:val="00253B4F"/>
    <w:rsid w:val="00253FD0"/>
    <w:rsid w:val="002564AF"/>
    <w:rsid w:val="0026057A"/>
    <w:rsid w:val="0026060A"/>
    <w:rsid w:val="00267D9C"/>
    <w:rsid w:val="0027034F"/>
    <w:rsid w:val="00271B9E"/>
    <w:rsid w:val="00274167"/>
    <w:rsid w:val="00281636"/>
    <w:rsid w:val="00283E46"/>
    <w:rsid w:val="002869E8"/>
    <w:rsid w:val="00286E41"/>
    <w:rsid w:val="002939BC"/>
    <w:rsid w:val="00295CE2"/>
    <w:rsid w:val="00297382"/>
    <w:rsid w:val="002A030E"/>
    <w:rsid w:val="002A1A27"/>
    <w:rsid w:val="002A1B05"/>
    <w:rsid w:val="002A42A7"/>
    <w:rsid w:val="002B01CF"/>
    <w:rsid w:val="002B0475"/>
    <w:rsid w:val="002B0B12"/>
    <w:rsid w:val="002B1AB2"/>
    <w:rsid w:val="002B3E0D"/>
    <w:rsid w:val="002B6A98"/>
    <w:rsid w:val="002C2894"/>
    <w:rsid w:val="002C3DF0"/>
    <w:rsid w:val="002C48EE"/>
    <w:rsid w:val="002D0AC2"/>
    <w:rsid w:val="002D0CCC"/>
    <w:rsid w:val="002D1EBD"/>
    <w:rsid w:val="002D229B"/>
    <w:rsid w:val="002D44A1"/>
    <w:rsid w:val="002E0139"/>
    <w:rsid w:val="002E0584"/>
    <w:rsid w:val="002E06BA"/>
    <w:rsid w:val="002E0A92"/>
    <w:rsid w:val="002E1B36"/>
    <w:rsid w:val="002E30E0"/>
    <w:rsid w:val="002E6B85"/>
    <w:rsid w:val="002E712C"/>
    <w:rsid w:val="002F0163"/>
    <w:rsid w:val="002F3D17"/>
    <w:rsid w:val="002F53FC"/>
    <w:rsid w:val="002F690E"/>
    <w:rsid w:val="003068ED"/>
    <w:rsid w:val="00313D79"/>
    <w:rsid w:val="0032173D"/>
    <w:rsid w:val="0032333F"/>
    <w:rsid w:val="003249A3"/>
    <w:rsid w:val="00325211"/>
    <w:rsid w:val="003255CE"/>
    <w:rsid w:val="00332B82"/>
    <w:rsid w:val="00336395"/>
    <w:rsid w:val="00337988"/>
    <w:rsid w:val="00341186"/>
    <w:rsid w:val="003451FC"/>
    <w:rsid w:val="003452B6"/>
    <w:rsid w:val="00350721"/>
    <w:rsid w:val="00354B66"/>
    <w:rsid w:val="00356BEB"/>
    <w:rsid w:val="0035745A"/>
    <w:rsid w:val="0036001E"/>
    <w:rsid w:val="00361675"/>
    <w:rsid w:val="00361E7D"/>
    <w:rsid w:val="00361EA8"/>
    <w:rsid w:val="00363AF8"/>
    <w:rsid w:val="0036706C"/>
    <w:rsid w:val="00370766"/>
    <w:rsid w:val="00370D6B"/>
    <w:rsid w:val="003745E5"/>
    <w:rsid w:val="003752F0"/>
    <w:rsid w:val="00377FE8"/>
    <w:rsid w:val="003804B2"/>
    <w:rsid w:val="00380DFC"/>
    <w:rsid w:val="00382457"/>
    <w:rsid w:val="003860C1"/>
    <w:rsid w:val="00390AC2"/>
    <w:rsid w:val="00390E10"/>
    <w:rsid w:val="003912AF"/>
    <w:rsid w:val="00392FF2"/>
    <w:rsid w:val="003A133C"/>
    <w:rsid w:val="003A34EA"/>
    <w:rsid w:val="003A5246"/>
    <w:rsid w:val="003A55D7"/>
    <w:rsid w:val="003A5828"/>
    <w:rsid w:val="003A5E11"/>
    <w:rsid w:val="003B0A07"/>
    <w:rsid w:val="003B32AA"/>
    <w:rsid w:val="003B5335"/>
    <w:rsid w:val="003C099B"/>
    <w:rsid w:val="003C1479"/>
    <w:rsid w:val="003D3058"/>
    <w:rsid w:val="003D3425"/>
    <w:rsid w:val="003D4804"/>
    <w:rsid w:val="003E0BC2"/>
    <w:rsid w:val="003E226D"/>
    <w:rsid w:val="003E2B1C"/>
    <w:rsid w:val="003F42B8"/>
    <w:rsid w:val="003F622B"/>
    <w:rsid w:val="00401E0E"/>
    <w:rsid w:val="00402BA0"/>
    <w:rsid w:val="00403CB7"/>
    <w:rsid w:val="004060E8"/>
    <w:rsid w:val="00406CA0"/>
    <w:rsid w:val="00412A49"/>
    <w:rsid w:val="00416FFC"/>
    <w:rsid w:val="00417F1D"/>
    <w:rsid w:val="00420757"/>
    <w:rsid w:val="0042277A"/>
    <w:rsid w:val="00423A7E"/>
    <w:rsid w:val="00426900"/>
    <w:rsid w:val="00426A46"/>
    <w:rsid w:val="004306F5"/>
    <w:rsid w:val="00432C98"/>
    <w:rsid w:val="00433599"/>
    <w:rsid w:val="004370C2"/>
    <w:rsid w:val="004376A3"/>
    <w:rsid w:val="004400FC"/>
    <w:rsid w:val="00440313"/>
    <w:rsid w:val="00440656"/>
    <w:rsid w:val="0044296C"/>
    <w:rsid w:val="00444550"/>
    <w:rsid w:val="00445A69"/>
    <w:rsid w:val="00446365"/>
    <w:rsid w:val="0046061A"/>
    <w:rsid w:val="00461CD1"/>
    <w:rsid w:val="00463116"/>
    <w:rsid w:val="00464260"/>
    <w:rsid w:val="004650E6"/>
    <w:rsid w:val="00465760"/>
    <w:rsid w:val="00467E7A"/>
    <w:rsid w:val="004713F3"/>
    <w:rsid w:val="00471B7D"/>
    <w:rsid w:val="004733C5"/>
    <w:rsid w:val="0047381C"/>
    <w:rsid w:val="00475E6D"/>
    <w:rsid w:val="004823B4"/>
    <w:rsid w:val="004829A8"/>
    <w:rsid w:val="0048335B"/>
    <w:rsid w:val="0048538F"/>
    <w:rsid w:val="004857E9"/>
    <w:rsid w:val="004900CC"/>
    <w:rsid w:val="00490BF8"/>
    <w:rsid w:val="00492A19"/>
    <w:rsid w:val="0049568B"/>
    <w:rsid w:val="00496F0A"/>
    <w:rsid w:val="00497CF9"/>
    <w:rsid w:val="004A0255"/>
    <w:rsid w:val="004A11CF"/>
    <w:rsid w:val="004A2842"/>
    <w:rsid w:val="004A589D"/>
    <w:rsid w:val="004B12AF"/>
    <w:rsid w:val="004B532A"/>
    <w:rsid w:val="004B5D29"/>
    <w:rsid w:val="004B6096"/>
    <w:rsid w:val="004B641F"/>
    <w:rsid w:val="004B651A"/>
    <w:rsid w:val="004B74B0"/>
    <w:rsid w:val="004C1A90"/>
    <w:rsid w:val="004C226A"/>
    <w:rsid w:val="004C5FFC"/>
    <w:rsid w:val="004D4E11"/>
    <w:rsid w:val="004D7FE5"/>
    <w:rsid w:val="004E4939"/>
    <w:rsid w:val="004E6745"/>
    <w:rsid w:val="004E745D"/>
    <w:rsid w:val="004F29D3"/>
    <w:rsid w:val="004F497D"/>
    <w:rsid w:val="00501F9C"/>
    <w:rsid w:val="00502F0B"/>
    <w:rsid w:val="00505900"/>
    <w:rsid w:val="00510A61"/>
    <w:rsid w:val="00511F48"/>
    <w:rsid w:val="00512F31"/>
    <w:rsid w:val="00515696"/>
    <w:rsid w:val="00517357"/>
    <w:rsid w:val="0052364F"/>
    <w:rsid w:val="0052660B"/>
    <w:rsid w:val="00532D04"/>
    <w:rsid w:val="0053372B"/>
    <w:rsid w:val="005339BA"/>
    <w:rsid w:val="00533CE7"/>
    <w:rsid w:val="005354C8"/>
    <w:rsid w:val="00535999"/>
    <w:rsid w:val="0054093E"/>
    <w:rsid w:val="0054133C"/>
    <w:rsid w:val="0054746D"/>
    <w:rsid w:val="00547470"/>
    <w:rsid w:val="00550023"/>
    <w:rsid w:val="00551C4A"/>
    <w:rsid w:val="005533F4"/>
    <w:rsid w:val="005539EA"/>
    <w:rsid w:val="00553FA1"/>
    <w:rsid w:val="0055424A"/>
    <w:rsid w:val="00554E9A"/>
    <w:rsid w:val="00555948"/>
    <w:rsid w:val="005646B8"/>
    <w:rsid w:val="00567007"/>
    <w:rsid w:val="00570800"/>
    <w:rsid w:val="005716AC"/>
    <w:rsid w:val="00571713"/>
    <w:rsid w:val="0057337C"/>
    <w:rsid w:val="00573B83"/>
    <w:rsid w:val="00573ED0"/>
    <w:rsid w:val="0057424F"/>
    <w:rsid w:val="00577695"/>
    <w:rsid w:val="005806DC"/>
    <w:rsid w:val="005812D7"/>
    <w:rsid w:val="00581CB1"/>
    <w:rsid w:val="0058453C"/>
    <w:rsid w:val="00585194"/>
    <w:rsid w:val="00586928"/>
    <w:rsid w:val="00587548"/>
    <w:rsid w:val="005875AD"/>
    <w:rsid w:val="00587F3B"/>
    <w:rsid w:val="005917A8"/>
    <w:rsid w:val="0059383D"/>
    <w:rsid w:val="00593D44"/>
    <w:rsid w:val="0059549F"/>
    <w:rsid w:val="0059759D"/>
    <w:rsid w:val="005A0257"/>
    <w:rsid w:val="005A2CA9"/>
    <w:rsid w:val="005A401A"/>
    <w:rsid w:val="005A768F"/>
    <w:rsid w:val="005A7B54"/>
    <w:rsid w:val="005B1DDA"/>
    <w:rsid w:val="005B20C3"/>
    <w:rsid w:val="005B3D03"/>
    <w:rsid w:val="005B3DA2"/>
    <w:rsid w:val="005B4A14"/>
    <w:rsid w:val="005C458E"/>
    <w:rsid w:val="005C5FAE"/>
    <w:rsid w:val="005D1264"/>
    <w:rsid w:val="005D3A70"/>
    <w:rsid w:val="005D7BAF"/>
    <w:rsid w:val="005E0E0A"/>
    <w:rsid w:val="005E41E0"/>
    <w:rsid w:val="005E5A4A"/>
    <w:rsid w:val="005E6564"/>
    <w:rsid w:val="005E770D"/>
    <w:rsid w:val="005E7939"/>
    <w:rsid w:val="005F0899"/>
    <w:rsid w:val="005F1FF4"/>
    <w:rsid w:val="005F26C4"/>
    <w:rsid w:val="005F386D"/>
    <w:rsid w:val="005F69A8"/>
    <w:rsid w:val="005F7F1C"/>
    <w:rsid w:val="0060205B"/>
    <w:rsid w:val="006028D4"/>
    <w:rsid w:val="00602EAC"/>
    <w:rsid w:val="00604501"/>
    <w:rsid w:val="006125C5"/>
    <w:rsid w:val="00615FD7"/>
    <w:rsid w:val="0061610E"/>
    <w:rsid w:val="00616234"/>
    <w:rsid w:val="006170F8"/>
    <w:rsid w:val="0062258E"/>
    <w:rsid w:val="00622CB0"/>
    <w:rsid w:val="00623CD6"/>
    <w:rsid w:val="00626F06"/>
    <w:rsid w:val="0063440F"/>
    <w:rsid w:val="00634CEB"/>
    <w:rsid w:val="00635DC8"/>
    <w:rsid w:val="00642FD6"/>
    <w:rsid w:val="00651205"/>
    <w:rsid w:val="00652084"/>
    <w:rsid w:val="006527C1"/>
    <w:rsid w:val="00657178"/>
    <w:rsid w:val="00660A0D"/>
    <w:rsid w:val="006619B5"/>
    <w:rsid w:val="0066300D"/>
    <w:rsid w:val="0066313A"/>
    <w:rsid w:val="006636F8"/>
    <w:rsid w:val="006641D9"/>
    <w:rsid w:val="00666DC5"/>
    <w:rsid w:val="006705D0"/>
    <w:rsid w:val="00671066"/>
    <w:rsid w:val="00672EE8"/>
    <w:rsid w:val="00673033"/>
    <w:rsid w:val="006908A7"/>
    <w:rsid w:val="006913C7"/>
    <w:rsid w:val="0069344F"/>
    <w:rsid w:val="0069453E"/>
    <w:rsid w:val="00697A57"/>
    <w:rsid w:val="006A3732"/>
    <w:rsid w:val="006A3881"/>
    <w:rsid w:val="006A402E"/>
    <w:rsid w:val="006A6F64"/>
    <w:rsid w:val="006B049D"/>
    <w:rsid w:val="006B1764"/>
    <w:rsid w:val="006B3897"/>
    <w:rsid w:val="006C3376"/>
    <w:rsid w:val="006C6E06"/>
    <w:rsid w:val="006C6E95"/>
    <w:rsid w:val="006D01E5"/>
    <w:rsid w:val="006D3C53"/>
    <w:rsid w:val="006D5E2E"/>
    <w:rsid w:val="006E2438"/>
    <w:rsid w:val="006E3722"/>
    <w:rsid w:val="006E79DC"/>
    <w:rsid w:val="006F06F4"/>
    <w:rsid w:val="006F3BDA"/>
    <w:rsid w:val="006F45C6"/>
    <w:rsid w:val="00704DB8"/>
    <w:rsid w:val="00705C57"/>
    <w:rsid w:val="007063C0"/>
    <w:rsid w:val="007069F1"/>
    <w:rsid w:val="0070755B"/>
    <w:rsid w:val="00710C68"/>
    <w:rsid w:val="00712995"/>
    <w:rsid w:val="007145C2"/>
    <w:rsid w:val="00715ADE"/>
    <w:rsid w:val="00715FA2"/>
    <w:rsid w:val="00717B8B"/>
    <w:rsid w:val="00721F0C"/>
    <w:rsid w:val="00725842"/>
    <w:rsid w:val="0073170E"/>
    <w:rsid w:val="007328D5"/>
    <w:rsid w:val="007334DD"/>
    <w:rsid w:val="00733963"/>
    <w:rsid w:val="00734445"/>
    <w:rsid w:val="00734B30"/>
    <w:rsid w:val="007428BE"/>
    <w:rsid w:val="00745441"/>
    <w:rsid w:val="00746553"/>
    <w:rsid w:val="007508E1"/>
    <w:rsid w:val="007537D0"/>
    <w:rsid w:val="00754700"/>
    <w:rsid w:val="00755C07"/>
    <w:rsid w:val="00756579"/>
    <w:rsid w:val="0076547E"/>
    <w:rsid w:val="00767726"/>
    <w:rsid w:val="00767E26"/>
    <w:rsid w:val="0077038C"/>
    <w:rsid w:val="00770F7B"/>
    <w:rsid w:val="00771BD9"/>
    <w:rsid w:val="00773518"/>
    <w:rsid w:val="007778AF"/>
    <w:rsid w:val="0078250F"/>
    <w:rsid w:val="007837B6"/>
    <w:rsid w:val="00783913"/>
    <w:rsid w:val="007855E4"/>
    <w:rsid w:val="00791E2D"/>
    <w:rsid w:val="00792AF7"/>
    <w:rsid w:val="00793718"/>
    <w:rsid w:val="0079396E"/>
    <w:rsid w:val="00796CC4"/>
    <w:rsid w:val="007A0F61"/>
    <w:rsid w:val="007A2062"/>
    <w:rsid w:val="007A3163"/>
    <w:rsid w:val="007A4100"/>
    <w:rsid w:val="007B22BB"/>
    <w:rsid w:val="007B4128"/>
    <w:rsid w:val="007B563A"/>
    <w:rsid w:val="007B5670"/>
    <w:rsid w:val="007B6EBE"/>
    <w:rsid w:val="007B6F26"/>
    <w:rsid w:val="007C5FCD"/>
    <w:rsid w:val="007C7869"/>
    <w:rsid w:val="007D2467"/>
    <w:rsid w:val="007D26DE"/>
    <w:rsid w:val="007D2A30"/>
    <w:rsid w:val="007D41B7"/>
    <w:rsid w:val="007D57FB"/>
    <w:rsid w:val="007E1ECC"/>
    <w:rsid w:val="007E30DF"/>
    <w:rsid w:val="007E5933"/>
    <w:rsid w:val="007E5BE2"/>
    <w:rsid w:val="007E650F"/>
    <w:rsid w:val="007F1256"/>
    <w:rsid w:val="007F2458"/>
    <w:rsid w:val="007F34BA"/>
    <w:rsid w:val="00800031"/>
    <w:rsid w:val="00800127"/>
    <w:rsid w:val="00800419"/>
    <w:rsid w:val="00800F9F"/>
    <w:rsid w:val="00801B92"/>
    <w:rsid w:val="0080312A"/>
    <w:rsid w:val="00804C22"/>
    <w:rsid w:val="00805A6C"/>
    <w:rsid w:val="00806DB1"/>
    <w:rsid w:val="00813883"/>
    <w:rsid w:val="008158E5"/>
    <w:rsid w:val="00815CCF"/>
    <w:rsid w:val="00815CF8"/>
    <w:rsid w:val="00815E95"/>
    <w:rsid w:val="00822A54"/>
    <w:rsid w:val="00823AEC"/>
    <w:rsid w:val="00824D33"/>
    <w:rsid w:val="00825D6B"/>
    <w:rsid w:val="0083178C"/>
    <w:rsid w:val="0083370C"/>
    <w:rsid w:val="008338E9"/>
    <w:rsid w:val="00834BFC"/>
    <w:rsid w:val="008446F7"/>
    <w:rsid w:val="00844D45"/>
    <w:rsid w:val="00851945"/>
    <w:rsid w:val="00851BFD"/>
    <w:rsid w:val="00851C1E"/>
    <w:rsid w:val="00852BE6"/>
    <w:rsid w:val="00854980"/>
    <w:rsid w:val="00856137"/>
    <w:rsid w:val="008573F7"/>
    <w:rsid w:val="008626A6"/>
    <w:rsid w:val="0086357B"/>
    <w:rsid w:val="00864668"/>
    <w:rsid w:val="00872821"/>
    <w:rsid w:val="00875736"/>
    <w:rsid w:val="008766B3"/>
    <w:rsid w:val="00877E0E"/>
    <w:rsid w:val="008808E5"/>
    <w:rsid w:val="00880BFE"/>
    <w:rsid w:val="00881690"/>
    <w:rsid w:val="00881FF2"/>
    <w:rsid w:val="008844F3"/>
    <w:rsid w:val="00892A2D"/>
    <w:rsid w:val="00892B58"/>
    <w:rsid w:val="008A4C99"/>
    <w:rsid w:val="008A538A"/>
    <w:rsid w:val="008A5A71"/>
    <w:rsid w:val="008A5BCA"/>
    <w:rsid w:val="008A7188"/>
    <w:rsid w:val="008B467A"/>
    <w:rsid w:val="008B4D02"/>
    <w:rsid w:val="008B5040"/>
    <w:rsid w:val="008C2681"/>
    <w:rsid w:val="008C2A11"/>
    <w:rsid w:val="008C41A3"/>
    <w:rsid w:val="008D0D66"/>
    <w:rsid w:val="008D1126"/>
    <w:rsid w:val="008D369B"/>
    <w:rsid w:val="008D4D8A"/>
    <w:rsid w:val="008D7EA4"/>
    <w:rsid w:val="008E08BA"/>
    <w:rsid w:val="008E50F8"/>
    <w:rsid w:val="008F13DA"/>
    <w:rsid w:val="008F19B2"/>
    <w:rsid w:val="008F1E5C"/>
    <w:rsid w:val="008F3648"/>
    <w:rsid w:val="008F5C69"/>
    <w:rsid w:val="008F6162"/>
    <w:rsid w:val="00901CB7"/>
    <w:rsid w:val="00910BA3"/>
    <w:rsid w:val="009129F4"/>
    <w:rsid w:val="009130C4"/>
    <w:rsid w:val="009146B4"/>
    <w:rsid w:val="00916F0A"/>
    <w:rsid w:val="00917239"/>
    <w:rsid w:val="00926C94"/>
    <w:rsid w:val="0093062C"/>
    <w:rsid w:val="00931EE4"/>
    <w:rsid w:val="00940FC6"/>
    <w:rsid w:val="00941400"/>
    <w:rsid w:val="009432F3"/>
    <w:rsid w:val="00943F71"/>
    <w:rsid w:val="0094478F"/>
    <w:rsid w:val="0094532A"/>
    <w:rsid w:val="00946AD1"/>
    <w:rsid w:val="00955899"/>
    <w:rsid w:val="00957FFE"/>
    <w:rsid w:val="009605ED"/>
    <w:rsid w:val="009605F3"/>
    <w:rsid w:val="00962798"/>
    <w:rsid w:val="00964FC7"/>
    <w:rsid w:val="009708E0"/>
    <w:rsid w:val="00970BAD"/>
    <w:rsid w:val="00971C6E"/>
    <w:rsid w:val="00976D9B"/>
    <w:rsid w:val="009808D8"/>
    <w:rsid w:val="00980CBC"/>
    <w:rsid w:val="0098212F"/>
    <w:rsid w:val="00982292"/>
    <w:rsid w:val="00985DC7"/>
    <w:rsid w:val="00986131"/>
    <w:rsid w:val="00987006"/>
    <w:rsid w:val="00990AFC"/>
    <w:rsid w:val="009912DF"/>
    <w:rsid w:val="009926BD"/>
    <w:rsid w:val="00992870"/>
    <w:rsid w:val="00994101"/>
    <w:rsid w:val="00995757"/>
    <w:rsid w:val="00997221"/>
    <w:rsid w:val="009A1E41"/>
    <w:rsid w:val="009A2AFB"/>
    <w:rsid w:val="009A4EBF"/>
    <w:rsid w:val="009A6F2F"/>
    <w:rsid w:val="009B504A"/>
    <w:rsid w:val="009B543F"/>
    <w:rsid w:val="009B7FEB"/>
    <w:rsid w:val="009C11E3"/>
    <w:rsid w:val="009C1519"/>
    <w:rsid w:val="009C1DBF"/>
    <w:rsid w:val="009C392D"/>
    <w:rsid w:val="009C461B"/>
    <w:rsid w:val="009C6801"/>
    <w:rsid w:val="009C68EA"/>
    <w:rsid w:val="009C7E96"/>
    <w:rsid w:val="009D08CB"/>
    <w:rsid w:val="009D1626"/>
    <w:rsid w:val="009D4F78"/>
    <w:rsid w:val="009D7574"/>
    <w:rsid w:val="009E0700"/>
    <w:rsid w:val="009E4EC2"/>
    <w:rsid w:val="009F0331"/>
    <w:rsid w:val="009F3F1C"/>
    <w:rsid w:val="009F43C0"/>
    <w:rsid w:val="009F4BC5"/>
    <w:rsid w:val="009F56DC"/>
    <w:rsid w:val="00A00135"/>
    <w:rsid w:val="00A02654"/>
    <w:rsid w:val="00A0458A"/>
    <w:rsid w:val="00A076EA"/>
    <w:rsid w:val="00A10886"/>
    <w:rsid w:val="00A1123F"/>
    <w:rsid w:val="00A11FA8"/>
    <w:rsid w:val="00A12F7E"/>
    <w:rsid w:val="00A14DB2"/>
    <w:rsid w:val="00A1780F"/>
    <w:rsid w:val="00A223AC"/>
    <w:rsid w:val="00A25065"/>
    <w:rsid w:val="00A2507B"/>
    <w:rsid w:val="00A266F5"/>
    <w:rsid w:val="00A26A05"/>
    <w:rsid w:val="00A26E43"/>
    <w:rsid w:val="00A31EBF"/>
    <w:rsid w:val="00A377B5"/>
    <w:rsid w:val="00A4438F"/>
    <w:rsid w:val="00A46171"/>
    <w:rsid w:val="00A47973"/>
    <w:rsid w:val="00A5199A"/>
    <w:rsid w:val="00A566D7"/>
    <w:rsid w:val="00A5688A"/>
    <w:rsid w:val="00A615E2"/>
    <w:rsid w:val="00A62DA5"/>
    <w:rsid w:val="00A6336A"/>
    <w:rsid w:val="00A64B3B"/>
    <w:rsid w:val="00A77918"/>
    <w:rsid w:val="00A80836"/>
    <w:rsid w:val="00A8152F"/>
    <w:rsid w:val="00A81794"/>
    <w:rsid w:val="00A8187A"/>
    <w:rsid w:val="00A867C5"/>
    <w:rsid w:val="00A86A0E"/>
    <w:rsid w:val="00A871AE"/>
    <w:rsid w:val="00A92261"/>
    <w:rsid w:val="00A92919"/>
    <w:rsid w:val="00A940E0"/>
    <w:rsid w:val="00A97CAF"/>
    <w:rsid w:val="00AA1EF0"/>
    <w:rsid w:val="00AB3657"/>
    <w:rsid w:val="00AB450C"/>
    <w:rsid w:val="00AB76B1"/>
    <w:rsid w:val="00AC08F3"/>
    <w:rsid w:val="00AC14D8"/>
    <w:rsid w:val="00AC20BE"/>
    <w:rsid w:val="00AC4A33"/>
    <w:rsid w:val="00AC5463"/>
    <w:rsid w:val="00AC5F82"/>
    <w:rsid w:val="00AD0FD0"/>
    <w:rsid w:val="00AD305C"/>
    <w:rsid w:val="00AD48F8"/>
    <w:rsid w:val="00AE1B4A"/>
    <w:rsid w:val="00AE6979"/>
    <w:rsid w:val="00AE773B"/>
    <w:rsid w:val="00AF4B88"/>
    <w:rsid w:val="00AF567A"/>
    <w:rsid w:val="00AF59AA"/>
    <w:rsid w:val="00AF6F07"/>
    <w:rsid w:val="00AF7226"/>
    <w:rsid w:val="00B00CB0"/>
    <w:rsid w:val="00B016C1"/>
    <w:rsid w:val="00B043A7"/>
    <w:rsid w:val="00B06ECC"/>
    <w:rsid w:val="00B1164E"/>
    <w:rsid w:val="00B23FF4"/>
    <w:rsid w:val="00B25160"/>
    <w:rsid w:val="00B27C11"/>
    <w:rsid w:val="00B31E41"/>
    <w:rsid w:val="00B34BE0"/>
    <w:rsid w:val="00B350EA"/>
    <w:rsid w:val="00B41B9D"/>
    <w:rsid w:val="00B42F74"/>
    <w:rsid w:val="00B44FD2"/>
    <w:rsid w:val="00B475DA"/>
    <w:rsid w:val="00B50236"/>
    <w:rsid w:val="00B51D05"/>
    <w:rsid w:val="00B53E31"/>
    <w:rsid w:val="00B62D64"/>
    <w:rsid w:val="00B631BE"/>
    <w:rsid w:val="00B66142"/>
    <w:rsid w:val="00B66246"/>
    <w:rsid w:val="00B672EF"/>
    <w:rsid w:val="00B70B5E"/>
    <w:rsid w:val="00B71432"/>
    <w:rsid w:val="00B76462"/>
    <w:rsid w:val="00B768EC"/>
    <w:rsid w:val="00B769D3"/>
    <w:rsid w:val="00B76C24"/>
    <w:rsid w:val="00B7731B"/>
    <w:rsid w:val="00B81C4A"/>
    <w:rsid w:val="00B8408C"/>
    <w:rsid w:val="00B90EDD"/>
    <w:rsid w:val="00B941F9"/>
    <w:rsid w:val="00B95AB0"/>
    <w:rsid w:val="00BA1668"/>
    <w:rsid w:val="00BA33DB"/>
    <w:rsid w:val="00BA37C8"/>
    <w:rsid w:val="00BB0DA5"/>
    <w:rsid w:val="00BB2990"/>
    <w:rsid w:val="00BB598B"/>
    <w:rsid w:val="00BC7E92"/>
    <w:rsid w:val="00BD1B9B"/>
    <w:rsid w:val="00BD4524"/>
    <w:rsid w:val="00BD6384"/>
    <w:rsid w:val="00BD6709"/>
    <w:rsid w:val="00BD6B05"/>
    <w:rsid w:val="00BD760E"/>
    <w:rsid w:val="00BE00C2"/>
    <w:rsid w:val="00BE0244"/>
    <w:rsid w:val="00BE2061"/>
    <w:rsid w:val="00BE6B85"/>
    <w:rsid w:val="00BE7146"/>
    <w:rsid w:val="00BF4EF7"/>
    <w:rsid w:val="00BF5710"/>
    <w:rsid w:val="00BF6671"/>
    <w:rsid w:val="00BF741D"/>
    <w:rsid w:val="00C002F0"/>
    <w:rsid w:val="00C01E42"/>
    <w:rsid w:val="00C030D0"/>
    <w:rsid w:val="00C0311D"/>
    <w:rsid w:val="00C0661D"/>
    <w:rsid w:val="00C06776"/>
    <w:rsid w:val="00C12AD0"/>
    <w:rsid w:val="00C15137"/>
    <w:rsid w:val="00C15347"/>
    <w:rsid w:val="00C17506"/>
    <w:rsid w:val="00C225E2"/>
    <w:rsid w:val="00C32AC6"/>
    <w:rsid w:val="00C34841"/>
    <w:rsid w:val="00C36E1D"/>
    <w:rsid w:val="00C42185"/>
    <w:rsid w:val="00C433B5"/>
    <w:rsid w:val="00C511CD"/>
    <w:rsid w:val="00C538C7"/>
    <w:rsid w:val="00C55E6D"/>
    <w:rsid w:val="00C57E72"/>
    <w:rsid w:val="00C605FC"/>
    <w:rsid w:val="00C71A1B"/>
    <w:rsid w:val="00C728D8"/>
    <w:rsid w:val="00C737E9"/>
    <w:rsid w:val="00C7404C"/>
    <w:rsid w:val="00C7405F"/>
    <w:rsid w:val="00C74727"/>
    <w:rsid w:val="00C77E64"/>
    <w:rsid w:val="00C8190F"/>
    <w:rsid w:val="00C830A2"/>
    <w:rsid w:val="00C85FC4"/>
    <w:rsid w:val="00C872CB"/>
    <w:rsid w:val="00C92313"/>
    <w:rsid w:val="00C9412A"/>
    <w:rsid w:val="00C94585"/>
    <w:rsid w:val="00C97CCE"/>
    <w:rsid w:val="00CA3D30"/>
    <w:rsid w:val="00CA5939"/>
    <w:rsid w:val="00CA6A8B"/>
    <w:rsid w:val="00CA7D9B"/>
    <w:rsid w:val="00CB075F"/>
    <w:rsid w:val="00CB2763"/>
    <w:rsid w:val="00CB375E"/>
    <w:rsid w:val="00CB427F"/>
    <w:rsid w:val="00CB487C"/>
    <w:rsid w:val="00CC208E"/>
    <w:rsid w:val="00CC5798"/>
    <w:rsid w:val="00CC677A"/>
    <w:rsid w:val="00CD0603"/>
    <w:rsid w:val="00CD1872"/>
    <w:rsid w:val="00CD2E99"/>
    <w:rsid w:val="00CD53D3"/>
    <w:rsid w:val="00CD77EF"/>
    <w:rsid w:val="00CE2470"/>
    <w:rsid w:val="00CE3A3C"/>
    <w:rsid w:val="00CE3FC1"/>
    <w:rsid w:val="00CE57FB"/>
    <w:rsid w:val="00CE5897"/>
    <w:rsid w:val="00CE79C2"/>
    <w:rsid w:val="00CF6C19"/>
    <w:rsid w:val="00CF7AD6"/>
    <w:rsid w:val="00D0158A"/>
    <w:rsid w:val="00D025B6"/>
    <w:rsid w:val="00D02EA1"/>
    <w:rsid w:val="00D061F9"/>
    <w:rsid w:val="00D06B55"/>
    <w:rsid w:val="00D1379E"/>
    <w:rsid w:val="00D14A56"/>
    <w:rsid w:val="00D166C0"/>
    <w:rsid w:val="00D20713"/>
    <w:rsid w:val="00D20BF8"/>
    <w:rsid w:val="00D21B42"/>
    <w:rsid w:val="00D26283"/>
    <w:rsid w:val="00D26A0E"/>
    <w:rsid w:val="00D328AF"/>
    <w:rsid w:val="00D3745C"/>
    <w:rsid w:val="00D3761F"/>
    <w:rsid w:val="00D4140E"/>
    <w:rsid w:val="00D43FE1"/>
    <w:rsid w:val="00D440ED"/>
    <w:rsid w:val="00D44706"/>
    <w:rsid w:val="00D47C03"/>
    <w:rsid w:val="00D51351"/>
    <w:rsid w:val="00D56C2C"/>
    <w:rsid w:val="00D57124"/>
    <w:rsid w:val="00D613DA"/>
    <w:rsid w:val="00D615E7"/>
    <w:rsid w:val="00D61B99"/>
    <w:rsid w:val="00D62E73"/>
    <w:rsid w:val="00D635F0"/>
    <w:rsid w:val="00D64E34"/>
    <w:rsid w:val="00D65812"/>
    <w:rsid w:val="00D658FE"/>
    <w:rsid w:val="00D66E6E"/>
    <w:rsid w:val="00D67DAE"/>
    <w:rsid w:val="00D71200"/>
    <w:rsid w:val="00D71361"/>
    <w:rsid w:val="00D71720"/>
    <w:rsid w:val="00D746C3"/>
    <w:rsid w:val="00D74CF7"/>
    <w:rsid w:val="00D75893"/>
    <w:rsid w:val="00D76C1D"/>
    <w:rsid w:val="00D802A2"/>
    <w:rsid w:val="00D82CC8"/>
    <w:rsid w:val="00D842BD"/>
    <w:rsid w:val="00D84D80"/>
    <w:rsid w:val="00D86F12"/>
    <w:rsid w:val="00D87BE2"/>
    <w:rsid w:val="00D90A01"/>
    <w:rsid w:val="00D90DD1"/>
    <w:rsid w:val="00D95060"/>
    <w:rsid w:val="00D97D6F"/>
    <w:rsid w:val="00DA27A8"/>
    <w:rsid w:val="00DA3CB7"/>
    <w:rsid w:val="00DA509E"/>
    <w:rsid w:val="00DB5076"/>
    <w:rsid w:val="00DB591E"/>
    <w:rsid w:val="00DB74AB"/>
    <w:rsid w:val="00DC50A1"/>
    <w:rsid w:val="00DC592E"/>
    <w:rsid w:val="00DD105B"/>
    <w:rsid w:val="00DD2F02"/>
    <w:rsid w:val="00DD426C"/>
    <w:rsid w:val="00DD4397"/>
    <w:rsid w:val="00DD7F3C"/>
    <w:rsid w:val="00DE034A"/>
    <w:rsid w:val="00DE37E5"/>
    <w:rsid w:val="00DE6587"/>
    <w:rsid w:val="00DF0EBF"/>
    <w:rsid w:val="00DF0FFA"/>
    <w:rsid w:val="00DF175C"/>
    <w:rsid w:val="00DF30E7"/>
    <w:rsid w:val="00DF3412"/>
    <w:rsid w:val="00DF6CF8"/>
    <w:rsid w:val="00DF748F"/>
    <w:rsid w:val="00E03651"/>
    <w:rsid w:val="00E10A05"/>
    <w:rsid w:val="00E1308C"/>
    <w:rsid w:val="00E1395F"/>
    <w:rsid w:val="00E13DC3"/>
    <w:rsid w:val="00E143FB"/>
    <w:rsid w:val="00E1643D"/>
    <w:rsid w:val="00E17857"/>
    <w:rsid w:val="00E2022E"/>
    <w:rsid w:val="00E25B77"/>
    <w:rsid w:val="00E26EF8"/>
    <w:rsid w:val="00E27037"/>
    <w:rsid w:val="00E3239B"/>
    <w:rsid w:val="00E331B9"/>
    <w:rsid w:val="00E356F5"/>
    <w:rsid w:val="00E409CD"/>
    <w:rsid w:val="00E41BB6"/>
    <w:rsid w:val="00E43A6A"/>
    <w:rsid w:val="00E449C0"/>
    <w:rsid w:val="00E46B56"/>
    <w:rsid w:val="00E51922"/>
    <w:rsid w:val="00E5200F"/>
    <w:rsid w:val="00E533EF"/>
    <w:rsid w:val="00E53D0C"/>
    <w:rsid w:val="00E54AB5"/>
    <w:rsid w:val="00E559D9"/>
    <w:rsid w:val="00E57B87"/>
    <w:rsid w:val="00E627ED"/>
    <w:rsid w:val="00E63B12"/>
    <w:rsid w:val="00E63D3E"/>
    <w:rsid w:val="00E707C5"/>
    <w:rsid w:val="00E70BD5"/>
    <w:rsid w:val="00E72621"/>
    <w:rsid w:val="00E74732"/>
    <w:rsid w:val="00E74A06"/>
    <w:rsid w:val="00E76573"/>
    <w:rsid w:val="00E80F6C"/>
    <w:rsid w:val="00E8217C"/>
    <w:rsid w:val="00E83183"/>
    <w:rsid w:val="00E83325"/>
    <w:rsid w:val="00E87250"/>
    <w:rsid w:val="00E87D63"/>
    <w:rsid w:val="00E909E6"/>
    <w:rsid w:val="00E96311"/>
    <w:rsid w:val="00E97206"/>
    <w:rsid w:val="00E972BE"/>
    <w:rsid w:val="00E97809"/>
    <w:rsid w:val="00EA4FF2"/>
    <w:rsid w:val="00EA6763"/>
    <w:rsid w:val="00ED4AFB"/>
    <w:rsid w:val="00ED4D45"/>
    <w:rsid w:val="00ED5CE3"/>
    <w:rsid w:val="00ED6BF5"/>
    <w:rsid w:val="00EE056B"/>
    <w:rsid w:val="00EE0A09"/>
    <w:rsid w:val="00EE2C6E"/>
    <w:rsid w:val="00EE4860"/>
    <w:rsid w:val="00EF3A33"/>
    <w:rsid w:val="00EF4C6D"/>
    <w:rsid w:val="00EF6F05"/>
    <w:rsid w:val="00EF7C52"/>
    <w:rsid w:val="00F0462A"/>
    <w:rsid w:val="00F0485D"/>
    <w:rsid w:val="00F10758"/>
    <w:rsid w:val="00F13BC4"/>
    <w:rsid w:val="00F153D4"/>
    <w:rsid w:val="00F1742F"/>
    <w:rsid w:val="00F216D4"/>
    <w:rsid w:val="00F2175A"/>
    <w:rsid w:val="00F24189"/>
    <w:rsid w:val="00F25B41"/>
    <w:rsid w:val="00F26D0C"/>
    <w:rsid w:val="00F3038D"/>
    <w:rsid w:val="00F33088"/>
    <w:rsid w:val="00F354EE"/>
    <w:rsid w:val="00F36437"/>
    <w:rsid w:val="00F37F65"/>
    <w:rsid w:val="00F42120"/>
    <w:rsid w:val="00F46DEC"/>
    <w:rsid w:val="00F51650"/>
    <w:rsid w:val="00F53120"/>
    <w:rsid w:val="00F60EA5"/>
    <w:rsid w:val="00F61339"/>
    <w:rsid w:val="00F66E47"/>
    <w:rsid w:val="00F67490"/>
    <w:rsid w:val="00F7447C"/>
    <w:rsid w:val="00F770E4"/>
    <w:rsid w:val="00F908CF"/>
    <w:rsid w:val="00F92643"/>
    <w:rsid w:val="00F95FFC"/>
    <w:rsid w:val="00F962D2"/>
    <w:rsid w:val="00F97453"/>
    <w:rsid w:val="00F977B4"/>
    <w:rsid w:val="00F979DD"/>
    <w:rsid w:val="00FA393F"/>
    <w:rsid w:val="00FB58AF"/>
    <w:rsid w:val="00FB601E"/>
    <w:rsid w:val="00FC0AEB"/>
    <w:rsid w:val="00FC43E5"/>
    <w:rsid w:val="00FC48AE"/>
    <w:rsid w:val="00FD553B"/>
    <w:rsid w:val="00FD61CE"/>
    <w:rsid w:val="00FE041A"/>
    <w:rsid w:val="00FE175A"/>
    <w:rsid w:val="00FE252E"/>
    <w:rsid w:val="00FE3791"/>
    <w:rsid w:val="00FE50F9"/>
    <w:rsid w:val="00FF18FC"/>
    <w:rsid w:val="00FF1B80"/>
    <w:rsid w:val="00FF3938"/>
    <w:rsid w:val="00FF415A"/>
    <w:rsid w:val="00FF5378"/>
    <w:rsid w:val="00FF5831"/>
    <w:rsid w:val="00FF7342"/>
    <w:rsid w:val="00FF77C7"/>
    <w:rsid w:val="00FF7AB6"/>
    <w:rsid w:val="01B22A31"/>
    <w:rsid w:val="0249C5D4"/>
    <w:rsid w:val="02D3B3B2"/>
    <w:rsid w:val="043048B7"/>
    <w:rsid w:val="046893A7"/>
    <w:rsid w:val="04901144"/>
    <w:rsid w:val="0675BE12"/>
    <w:rsid w:val="0C9FD2E6"/>
    <w:rsid w:val="0CDF54A9"/>
    <w:rsid w:val="0CE46F67"/>
    <w:rsid w:val="0D29F974"/>
    <w:rsid w:val="1115F4E5"/>
    <w:rsid w:val="124B32F9"/>
    <w:rsid w:val="12C9273B"/>
    <w:rsid w:val="170F9389"/>
    <w:rsid w:val="1BBD6200"/>
    <w:rsid w:val="1C73AE07"/>
    <w:rsid w:val="1C93E35F"/>
    <w:rsid w:val="1D1F6CFD"/>
    <w:rsid w:val="1D916E19"/>
    <w:rsid w:val="1E303192"/>
    <w:rsid w:val="2271F2C9"/>
    <w:rsid w:val="22792935"/>
    <w:rsid w:val="23C9F264"/>
    <w:rsid w:val="24C56F2A"/>
    <w:rsid w:val="25A4E81B"/>
    <w:rsid w:val="280C009C"/>
    <w:rsid w:val="282A0A5D"/>
    <w:rsid w:val="2866923C"/>
    <w:rsid w:val="291CE391"/>
    <w:rsid w:val="29F3C91A"/>
    <w:rsid w:val="2BB225BF"/>
    <w:rsid w:val="2E5B31AF"/>
    <w:rsid w:val="2FB3B362"/>
    <w:rsid w:val="312148B3"/>
    <w:rsid w:val="325C513C"/>
    <w:rsid w:val="349EE659"/>
    <w:rsid w:val="3641B3F0"/>
    <w:rsid w:val="37AEAF43"/>
    <w:rsid w:val="3A10B9D0"/>
    <w:rsid w:val="3A37F675"/>
    <w:rsid w:val="3A38A1E2"/>
    <w:rsid w:val="3A952C38"/>
    <w:rsid w:val="3AB91CAA"/>
    <w:rsid w:val="3B8CB6F7"/>
    <w:rsid w:val="3BC19C5D"/>
    <w:rsid w:val="3BDDCD88"/>
    <w:rsid w:val="3EC44314"/>
    <w:rsid w:val="44E30BE3"/>
    <w:rsid w:val="455B27CB"/>
    <w:rsid w:val="45E00ED7"/>
    <w:rsid w:val="460D76CD"/>
    <w:rsid w:val="46A946B9"/>
    <w:rsid w:val="475911ED"/>
    <w:rsid w:val="48F3928A"/>
    <w:rsid w:val="48FEFCBF"/>
    <w:rsid w:val="49E45882"/>
    <w:rsid w:val="4C257D35"/>
    <w:rsid w:val="4C2B334C"/>
    <w:rsid w:val="4E99B0BD"/>
    <w:rsid w:val="4EF8FEF9"/>
    <w:rsid w:val="50A3AA7B"/>
    <w:rsid w:val="50B3D5B1"/>
    <w:rsid w:val="52098E5A"/>
    <w:rsid w:val="52D08800"/>
    <w:rsid w:val="5451DFE6"/>
    <w:rsid w:val="549F1D2C"/>
    <w:rsid w:val="54CF971B"/>
    <w:rsid w:val="5558B700"/>
    <w:rsid w:val="56C037DD"/>
    <w:rsid w:val="599B90BD"/>
    <w:rsid w:val="5ADB58CE"/>
    <w:rsid w:val="5BC56DB3"/>
    <w:rsid w:val="5C9BB6C1"/>
    <w:rsid w:val="5DA7C6C6"/>
    <w:rsid w:val="5E900C14"/>
    <w:rsid w:val="5EF7AFCC"/>
    <w:rsid w:val="5FBD2211"/>
    <w:rsid w:val="62BEADFF"/>
    <w:rsid w:val="6391C839"/>
    <w:rsid w:val="673D177C"/>
    <w:rsid w:val="67B91599"/>
    <w:rsid w:val="697B35E8"/>
    <w:rsid w:val="69DC7E1D"/>
    <w:rsid w:val="6A3C39DD"/>
    <w:rsid w:val="6C84FED8"/>
    <w:rsid w:val="6D84FE54"/>
    <w:rsid w:val="6DDFE1E7"/>
    <w:rsid w:val="6DF3B7F8"/>
    <w:rsid w:val="6E29DB79"/>
    <w:rsid w:val="6EED1762"/>
    <w:rsid w:val="7308220A"/>
    <w:rsid w:val="7B614AD2"/>
    <w:rsid w:val="7C58DA3C"/>
    <w:rsid w:val="7CBBC687"/>
    <w:rsid w:val="7E534C0F"/>
    <w:rsid w:val="7F6BBF9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BFF0AC"/>
  <w15:chartTrackingRefBased/>
  <w15:docId w15:val="{41CA8A01-1BB4-B545-ABEA-9BFE1168A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EDD"/>
    <w:rPr>
      <w:rFonts w:ascii="Helvetica" w:hAnsi="Helvetica"/>
    </w:rPr>
  </w:style>
  <w:style w:type="paragraph" w:styleId="Heading1">
    <w:name w:val="heading 1"/>
    <w:basedOn w:val="Normal"/>
    <w:next w:val="Normal"/>
    <w:link w:val="Heading1Char"/>
    <w:uiPriority w:val="9"/>
    <w:qFormat/>
    <w:rsid w:val="00174CAD"/>
    <w:pPr>
      <w:keepNext/>
      <w:keepLines/>
      <w:spacing w:after="0" w:line="240" w:lineRule="auto"/>
      <w:outlineLvl w:val="0"/>
    </w:pPr>
    <w:rPr>
      <w:rFonts w:ascii="Helvetica Neue" w:eastAsiaTheme="majorEastAsia" w:hAnsi="Helvetica Neue" w:cstheme="majorBidi"/>
      <w:b/>
      <w:color w:val="FFFFFF" w:themeColor="background1"/>
      <w:sz w:val="32"/>
      <w:szCs w:val="32"/>
    </w:rPr>
  </w:style>
  <w:style w:type="paragraph" w:styleId="Heading2">
    <w:name w:val="heading 2"/>
    <w:basedOn w:val="Normal"/>
    <w:next w:val="Normal"/>
    <w:link w:val="Heading2Char"/>
    <w:uiPriority w:val="9"/>
    <w:unhideWhenUsed/>
    <w:qFormat/>
    <w:rsid w:val="00D82CC8"/>
    <w:pPr>
      <w:keepNext/>
      <w:keepLines/>
      <w:spacing w:after="0"/>
      <w:outlineLvl w:val="1"/>
    </w:pPr>
    <w:rPr>
      <w:rFonts w:eastAsiaTheme="majorEastAsia" w:cstheme="majorBidi"/>
      <w:b/>
      <w:color w:val="FFFFFF" w:themeColor="background1"/>
      <w:sz w:val="26"/>
      <w:szCs w:val="26"/>
    </w:rPr>
  </w:style>
  <w:style w:type="paragraph" w:styleId="Heading3">
    <w:name w:val="heading 3"/>
    <w:basedOn w:val="Normal"/>
    <w:next w:val="Normal"/>
    <w:link w:val="Heading3Char"/>
    <w:uiPriority w:val="9"/>
    <w:unhideWhenUsed/>
    <w:qFormat/>
    <w:rsid w:val="00D82CC8"/>
    <w:pPr>
      <w:keepNext/>
      <w:keepLines/>
      <w:spacing w:before="40" w:after="0"/>
      <w:outlineLvl w:val="2"/>
    </w:pPr>
    <w:rPr>
      <w:rFonts w:eastAsiaTheme="majorEastAsia" w:cstheme="majorBidi"/>
      <w:b/>
      <w:color w:val="000000" w:themeColor="text1"/>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233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333F"/>
  </w:style>
  <w:style w:type="paragraph" w:styleId="Footer">
    <w:name w:val="footer"/>
    <w:basedOn w:val="Normal"/>
    <w:link w:val="FooterChar"/>
    <w:uiPriority w:val="99"/>
    <w:unhideWhenUsed/>
    <w:rsid w:val="003233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333F"/>
  </w:style>
  <w:style w:type="paragraph" w:styleId="Title">
    <w:name w:val="Title"/>
    <w:basedOn w:val="Normal"/>
    <w:next w:val="Normal"/>
    <w:link w:val="TitleChar"/>
    <w:uiPriority w:val="10"/>
    <w:qFormat/>
    <w:rsid w:val="0032333F"/>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32333F"/>
    <w:rPr>
      <w:rFonts w:ascii="Helvetica" w:eastAsiaTheme="majorEastAsia" w:hAnsi="Helvetica" w:cstheme="majorBidi"/>
      <w:spacing w:val="-10"/>
      <w:kern w:val="28"/>
      <w:sz w:val="56"/>
      <w:szCs w:val="56"/>
    </w:rPr>
  </w:style>
  <w:style w:type="paragraph" w:styleId="NoSpacing">
    <w:name w:val="No Spacing"/>
    <w:uiPriority w:val="1"/>
    <w:qFormat/>
    <w:rsid w:val="0032333F"/>
    <w:pPr>
      <w:spacing w:after="0" w:line="240" w:lineRule="auto"/>
    </w:pPr>
    <w:rPr>
      <w:rFonts w:ascii="Helvetica" w:hAnsi="Helvetica"/>
    </w:rPr>
  </w:style>
  <w:style w:type="character" w:customStyle="1" w:styleId="Heading1Char">
    <w:name w:val="Heading 1 Char"/>
    <w:basedOn w:val="DefaultParagraphFont"/>
    <w:link w:val="Heading1"/>
    <w:uiPriority w:val="9"/>
    <w:rsid w:val="00174CAD"/>
    <w:rPr>
      <w:rFonts w:ascii="Helvetica Neue" w:eastAsiaTheme="majorEastAsia" w:hAnsi="Helvetica Neue" w:cstheme="majorBidi"/>
      <w:b/>
      <w:color w:val="FFFFFF" w:themeColor="background1"/>
      <w:sz w:val="32"/>
      <w:szCs w:val="32"/>
    </w:rPr>
  </w:style>
  <w:style w:type="character" w:customStyle="1" w:styleId="Heading2Char">
    <w:name w:val="Heading 2 Char"/>
    <w:basedOn w:val="DefaultParagraphFont"/>
    <w:link w:val="Heading2"/>
    <w:uiPriority w:val="9"/>
    <w:rsid w:val="00D82CC8"/>
    <w:rPr>
      <w:rFonts w:ascii="Helvetica" w:eastAsiaTheme="majorEastAsia" w:hAnsi="Helvetica" w:cstheme="majorBidi"/>
      <w:b/>
      <w:color w:val="FFFFFF" w:themeColor="background1"/>
      <w:sz w:val="26"/>
      <w:szCs w:val="26"/>
    </w:rPr>
  </w:style>
  <w:style w:type="paragraph" w:styleId="Subtitle">
    <w:name w:val="Subtitle"/>
    <w:basedOn w:val="Normal"/>
    <w:next w:val="Normal"/>
    <w:link w:val="SubtitleChar"/>
    <w:uiPriority w:val="11"/>
    <w:qFormat/>
    <w:rsid w:val="0032333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2333F"/>
    <w:rPr>
      <w:rFonts w:ascii="Helvetica" w:eastAsiaTheme="minorEastAsia" w:hAnsi="Helvetica"/>
      <w:color w:val="5A5A5A" w:themeColor="text1" w:themeTint="A5"/>
      <w:spacing w:val="15"/>
    </w:rPr>
  </w:style>
  <w:style w:type="character" w:styleId="SubtleEmphasis">
    <w:name w:val="Subtle Emphasis"/>
    <w:basedOn w:val="DefaultParagraphFont"/>
    <w:uiPriority w:val="19"/>
    <w:qFormat/>
    <w:rsid w:val="0032333F"/>
    <w:rPr>
      <w:rFonts w:ascii="Helvetica" w:hAnsi="Helvetica"/>
      <w:i/>
      <w:iCs/>
      <w:color w:val="404040" w:themeColor="text1" w:themeTint="BF"/>
    </w:rPr>
  </w:style>
  <w:style w:type="character" w:styleId="Emphasis">
    <w:name w:val="Emphasis"/>
    <w:basedOn w:val="DefaultParagraphFont"/>
    <w:uiPriority w:val="20"/>
    <w:qFormat/>
    <w:rsid w:val="0032333F"/>
    <w:rPr>
      <w:rFonts w:ascii="Helvetica" w:hAnsi="Helvetica"/>
      <w:i/>
      <w:iCs/>
    </w:rPr>
  </w:style>
  <w:style w:type="character" w:styleId="IntenseEmphasis">
    <w:name w:val="Intense Emphasis"/>
    <w:basedOn w:val="DefaultParagraphFont"/>
    <w:uiPriority w:val="21"/>
    <w:qFormat/>
    <w:rsid w:val="0032333F"/>
    <w:rPr>
      <w:rFonts w:ascii="Helvetica" w:hAnsi="Helvetica"/>
      <w:i/>
      <w:iCs/>
      <w:color w:val="4472C4" w:themeColor="accent1"/>
    </w:rPr>
  </w:style>
  <w:style w:type="character" w:styleId="Strong">
    <w:name w:val="Strong"/>
    <w:basedOn w:val="DefaultParagraphFont"/>
    <w:uiPriority w:val="22"/>
    <w:qFormat/>
    <w:rsid w:val="0032333F"/>
    <w:rPr>
      <w:rFonts w:ascii="Helvetica" w:hAnsi="Helvetica"/>
      <w:b/>
      <w:bCs/>
    </w:rPr>
  </w:style>
  <w:style w:type="paragraph" w:styleId="Quote">
    <w:name w:val="Quote"/>
    <w:basedOn w:val="Normal"/>
    <w:next w:val="Normal"/>
    <w:link w:val="QuoteChar"/>
    <w:uiPriority w:val="29"/>
    <w:qFormat/>
    <w:rsid w:val="0032333F"/>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32333F"/>
    <w:rPr>
      <w:rFonts w:ascii="Helvetica" w:hAnsi="Helvetica"/>
      <w:i/>
      <w:iCs/>
      <w:color w:val="404040" w:themeColor="text1" w:themeTint="BF"/>
    </w:rPr>
  </w:style>
  <w:style w:type="character" w:styleId="SubtleReference">
    <w:name w:val="Subtle Reference"/>
    <w:basedOn w:val="DefaultParagraphFont"/>
    <w:uiPriority w:val="31"/>
    <w:qFormat/>
    <w:rsid w:val="0032333F"/>
    <w:rPr>
      <w:rFonts w:ascii="Helvetica" w:hAnsi="Helvetica"/>
      <w:smallCaps/>
      <w:color w:val="5A5A5A" w:themeColor="text1" w:themeTint="A5"/>
    </w:rPr>
  </w:style>
  <w:style w:type="table" w:styleId="TableGrid">
    <w:name w:val="Table Grid"/>
    <w:basedOn w:val="TableNormal"/>
    <w:uiPriority w:val="39"/>
    <w:rsid w:val="003233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2333F"/>
    <w:pPr>
      <w:ind w:left="720"/>
      <w:contextualSpacing/>
    </w:p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sid w:val="00C433B5"/>
    <w:rPr>
      <w:color w:val="954F72" w:themeColor="followedHyperlink"/>
      <w:u w:val="single"/>
    </w:rPr>
  </w:style>
  <w:style w:type="character" w:customStyle="1" w:styleId="apple-converted-space">
    <w:name w:val="apple-converted-space"/>
    <w:basedOn w:val="DefaultParagraphFont"/>
    <w:rsid w:val="00FA393F"/>
  </w:style>
  <w:style w:type="paragraph" w:styleId="EndnoteText">
    <w:name w:val="endnote text"/>
    <w:basedOn w:val="Normal"/>
    <w:link w:val="EndnoteTextChar"/>
    <w:uiPriority w:val="99"/>
    <w:semiHidden/>
    <w:unhideWhenUsed/>
    <w:rsid w:val="001A5DF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A5DFA"/>
    <w:rPr>
      <w:rFonts w:ascii="Helvetica" w:hAnsi="Helvetica"/>
      <w:sz w:val="20"/>
      <w:szCs w:val="20"/>
    </w:rPr>
  </w:style>
  <w:style w:type="character" w:styleId="EndnoteReference">
    <w:name w:val="endnote reference"/>
    <w:basedOn w:val="DefaultParagraphFont"/>
    <w:uiPriority w:val="99"/>
    <w:semiHidden/>
    <w:unhideWhenUsed/>
    <w:rsid w:val="001A5DFA"/>
    <w:rPr>
      <w:vertAlign w:val="superscript"/>
    </w:rPr>
  </w:style>
  <w:style w:type="character" w:customStyle="1" w:styleId="UnresolvedMention1">
    <w:name w:val="Unresolved Mention1"/>
    <w:basedOn w:val="DefaultParagraphFont"/>
    <w:uiPriority w:val="99"/>
    <w:semiHidden/>
    <w:unhideWhenUsed/>
    <w:rsid w:val="00D440ED"/>
    <w:rPr>
      <w:color w:val="605E5C"/>
      <w:shd w:val="clear" w:color="auto" w:fill="E1DFDD"/>
    </w:rPr>
  </w:style>
  <w:style w:type="character" w:customStyle="1" w:styleId="UnresolvedMention2">
    <w:name w:val="Unresolved Mention2"/>
    <w:basedOn w:val="DefaultParagraphFont"/>
    <w:uiPriority w:val="99"/>
    <w:semiHidden/>
    <w:unhideWhenUsed/>
    <w:rsid w:val="00CF7AD6"/>
    <w:rPr>
      <w:color w:val="605E5C"/>
      <w:shd w:val="clear" w:color="auto" w:fill="E1DFDD"/>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Helvetica" w:hAnsi="Helvetica"/>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Mention1">
    <w:name w:val="Mention1"/>
    <w:basedOn w:val="DefaultParagraphFont"/>
    <w:uiPriority w:val="99"/>
    <w:unhideWhenUsed/>
    <w:rsid w:val="003E2B1C"/>
    <w:rPr>
      <w:color w:val="2B579A"/>
      <w:shd w:val="clear" w:color="auto" w:fill="E6E6E6"/>
    </w:rPr>
  </w:style>
  <w:style w:type="paragraph" w:styleId="CommentSubject">
    <w:name w:val="annotation subject"/>
    <w:basedOn w:val="CommentText"/>
    <w:next w:val="CommentText"/>
    <w:link w:val="CommentSubjectChar"/>
    <w:uiPriority w:val="99"/>
    <w:semiHidden/>
    <w:unhideWhenUsed/>
    <w:rsid w:val="003B32AA"/>
    <w:rPr>
      <w:b/>
      <w:bCs/>
    </w:rPr>
  </w:style>
  <w:style w:type="character" w:customStyle="1" w:styleId="CommentSubjectChar">
    <w:name w:val="Comment Subject Char"/>
    <w:basedOn w:val="CommentTextChar"/>
    <w:link w:val="CommentSubject"/>
    <w:uiPriority w:val="99"/>
    <w:semiHidden/>
    <w:rsid w:val="003B32AA"/>
    <w:rPr>
      <w:rFonts w:ascii="Helvetica" w:hAnsi="Helvetica"/>
      <w:b/>
      <w:bCs/>
      <w:sz w:val="20"/>
      <w:szCs w:val="20"/>
    </w:rPr>
  </w:style>
  <w:style w:type="character" w:customStyle="1" w:styleId="eop">
    <w:name w:val="eop"/>
    <w:basedOn w:val="DefaultParagraphFont"/>
    <w:rsid w:val="00F2175A"/>
  </w:style>
  <w:style w:type="character" w:customStyle="1" w:styleId="Heading3Char">
    <w:name w:val="Heading 3 Char"/>
    <w:basedOn w:val="DefaultParagraphFont"/>
    <w:link w:val="Heading3"/>
    <w:uiPriority w:val="9"/>
    <w:rsid w:val="00D82CC8"/>
    <w:rPr>
      <w:rFonts w:ascii="Helvetica" w:eastAsiaTheme="majorEastAsia" w:hAnsi="Helvetica" w:cstheme="majorBidi"/>
      <w:b/>
      <w:color w:val="000000" w:themeColor="text1"/>
      <w:sz w:val="24"/>
      <w:szCs w:val="24"/>
    </w:rPr>
  </w:style>
  <w:style w:type="paragraph" w:styleId="Revision">
    <w:name w:val="Revision"/>
    <w:hidden/>
    <w:uiPriority w:val="99"/>
    <w:semiHidden/>
    <w:rsid w:val="002449F0"/>
    <w:pPr>
      <w:spacing w:after="0" w:line="240" w:lineRule="auto"/>
    </w:pPr>
    <w:rPr>
      <w:rFonts w:ascii="Helvetica" w:hAnsi="Helvetica"/>
    </w:rPr>
  </w:style>
  <w:style w:type="paragraph" w:styleId="BalloonText">
    <w:name w:val="Balloon Text"/>
    <w:basedOn w:val="Normal"/>
    <w:link w:val="BalloonTextChar"/>
    <w:uiPriority w:val="99"/>
    <w:semiHidden/>
    <w:unhideWhenUsed/>
    <w:rsid w:val="0094140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41400"/>
    <w:rPr>
      <w:rFonts w:ascii="Segoe UI" w:hAnsi="Segoe UI" w:cs="Segoe UI"/>
      <w:sz w:val="18"/>
      <w:szCs w:val="18"/>
    </w:rPr>
  </w:style>
  <w:style w:type="table" w:customStyle="1" w:styleId="TableGrid0">
    <w:name w:val="TableGrid"/>
    <w:rsid w:val="00BD6709"/>
    <w:pPr>
      <w:spacing w:after="0" w:line="240" w:lineRule="auto"/>
    </w:pPr>
    <w:rPr>
      <w:rFonts w:eastAsia="Times New Roman"/>
      <w:lang w:eastAsia="en-GB"/>
    </w:rPr>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4306F5"/>
    <w:rPr>
      <w:color w:val="605E5C"/>
      <w:shd w:val="clear" w:color="auto" w:fill="E1DFDD"/>
    </w:rPr>
  </w:style>
  <w:style w:type="paragraph" w:styleId="NormalWeb">
    <w:name w:val="Normal (Web)"/>
    <w:basedOn w:val="Normal"/>
    <w:uiPriority w:val="99"/>
    <w:semiHidden/>
    <w:unhideWhenUsed/>
    <w:rsid w:val="004B5D29"/>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0043171">
      <w:bodyDiv w:val="1"/>
      <w:marLeft w:val="0"/>
      <w:marRight w:val="0"/>
      <w:marTop w:val="0"/>
      <w:marBottom w:val="0"/>
      <w:divBdr>
        <w:top w:val="none" w:sz="0" w:space="0" w:color="auto"/>
        <w:left w:val="none" w:sz="0" w:space="0" w:color="auto"/>
        <w:bottom w:val="none" w:sz="0" w:space="0" w:color="auto"/>
        <w:right w:val="none" w:sz="0" w:space="0" w:color="auto"/>
      </w:divBdr>
      <w:divsChild>
        <w:div w:id="696665984">
          <w:marLeft w:val="547"/>
          <w:marRight w:val="0"/>
          <w:marTop w:val="134"/>
          <w:marBottom w:val="0"/>
          <w:divBdr>
            <w:top w:val="none" w:sz="0" w:space="0" w:color="auto"/>
            <w:left w:val="none" w:sz="0" w:space="0" w:color="auto"/>
            <w:bottom w:val="none" w:sz="0" w:space="0" w:color="auto"/>
            <w:right w:val="none" w:sz="0" w:space="0" w:color="auto"/>
          </w:divBdr>
        </w:div>
        <w:div w:id="304242035">
          <w:marLeft w:val="547"/>
          <w:marRight w:val="0"/>
          <w:marTop w:val="134"/>
          <w:marBottom w:val="0"/>
          <w:divBdr>
            <w:top w:val="none" w:sz="0" w:space="0" w:color="auto"/>
            <w:left w:val="none" w:sz="0" w:space="0" w:color="auto"/>
            <w:bottom w:val="none" w:sz="0" w:space="0" w:color="auto"/>
            <w:right w:val="none" w:sz="0" w:space="0" w:color="auto"/>
          </w:divBdr>
        </w:div>
        <w:div w:id="895705122">
          <w:marLeft w:val="547"/>
          <w:marRight w:val="0"/>
          <w:marTop w:val="134"/>
          <w:marBottom w:val="160"/>
          <w:divBdr>
            <w:top w:val="none" w:sz="0" w:space="0" w:color="auto"/>
            <w:left w:val="none" w:sz="0" w:space="0" w:color="auto"/>
            <w:bottom w:val="none" w:sz="0" w:space="0" w:color="auto"/>
            <w:right w:val="none" w:sz="0" w:space="0" w:color="auto"/>
          </w:divBdr>
        </w:div>
      </w:divsChild>
    </w:div>
    <w:div w:id="663322262">
      <w:bodyDiv w:val="1"/>
      <w:marLeft w:val="0"/>
      <w:marRight w:val="0"/>
      <w:marTop w:val="0"/>
      <w:marBottom w:val="0"/>
      <w:divBdr>
        <w:top w:val="none" w:sz="0" w:space="0" w:color="auto"/>
        <w:left w:val="none" w:sz="0" w:space="0" w:color="auto"/>
        <w:bottom w:val="none" w:sz="0" w:space="0" w:color="auto"/>
        <w:right w:val="none" w:sz="0" w:space="0" w:color="auto"/>
      </w:divBdr>
    </w:div>
    <w:div w:id="952904558">
      <w:bodyDiv w:val="1"/>
      <w:marLeft w:val="0"/>
      <w:marRight w:val="0"/>
      <w:marTop w:val="0"/>
      <w:marBottom w:val="0"/>
      <w:divBdr>
        <w:top w:val="none" w:sz="0" w:space="0" w:color="auto"/>
        <w:left w:val="none" w:sz="0" w:space="0" w:color="auto"/>
        <w:bottom w:val="none" w:sz="0" w:space="0" w:color="auto"/>
        <w:right w:val="none" w:sz="0" w:space="0" w:color="auto"/>
      </w:divBdr>
    </w:div>
    <w:div w:id="1428379478">
      <w:bodyDiv w:val="1"/>
      <w:marLeft w:val="0"/>
      <w:marRight w:val="0"/>
      <w:marTop w:val="0"/>
      <w:marBottom w:val="0"/>
      <w:divBdr>
        <w:top w:val="none" w:sz="0" w:space="0" w:color="auto"/>
        <w:left w:val="none" w:sz="0" w:space="0" w:color="auto"/>
        <w:bottom w:val="none" w:sz="0" w:space="0" w:color="auto"/>
        <w:right w:val="none" w:sz="0" w:space="0" w:color="auto"/>
      </w:divBdr>
    </w:div>
    <w:div w:id="1674455905">
      <w:bodyDiv w:val="1"/>
      <w:marLeft w:val="0"/>
      <w:marRight w:val="0"/>
      <w:marTop w:val="0"/>
      <w:marBottom w:val="0"/>
      <w:divBdr>
        <w:top w:val="none" w:sz="0" w:space="0" w:color="auto"/>
        <w:left w:val="none" w:sz="0" w:space="0" w:color="auto"/>
        <w:bottom w:val="none" w:sz="0" w:space="0" w:color="auto"/>
        <w:right w:val="none" w:sz="0" w:space="0" w:color="auto"/>
      </w:divBdr>
    </w:div>
    <w:div w:id="2027512143">
      <w:bodyDiv w:val="1"/>
      <w:marLeft w:val="0"/>
      <w:marRight w:val="0"/>
      <w:marTop w:val="0"/>
      <w:marBottom w:val="0"/>
      <w:divBdr>
        <w:top w:val="none" w:sz="0" w:space="0" w:color="auto"/>
        <w:left w:val="none" w:sz="0" w:space="0" w:color="auto"/>
        <w:bottom w:val="none" w:sz="0" w:space="0" w:color="auto"/>
        <w:right w:val="none" w:sz="0" w:space="0" w:color="auto"/>
      </w:divBdr>
      <w:divsChild>
        <w:div w:id="1603875510">
          <w:marLeft w:val="0"/>
          <w:marRight w:val="0"/>
          <w:marTop w:val="75"/>
          <w:marBottom w:val="0"/>
          <w:divBdr>
            <w:top w:val="none" w:sz="0" w:space="0" w:color="auto"/>
            <w:left w:val="none" w:sz="0" w:space="0" w:color="auto"/>
            <w:bottom w:val="none" w:sz="0" w:space="0" w:color="auto"/>
            <w:right w:val="none" w:sz="0" w:space="0" w:color="auto"/>
          </w:divBdr>
        </w:div>
        <w:div w:id="1787038073">
          <w:marLeft w:val="0"/>
          <w:marRight w:val="0"/>
          <w:marTop w:val="7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45/3351095.3372828" TargetMode="External"/><Relationship Id="rId18" Type="http://schemas.openxmlformats.org/officeDocument/2006/relationships/hyperlink" Target="https://business.linkedin.com/hire" TargetMode="External"/><Relationship Id="rId26" Type="http://schemas.openxmlformats.org/officeDocument/2006/relationships/hyperlink" Target="https://doi.org/10.1080/23311975.2025.2570881" TargetMode="External"/><Relationship Id="rId39" Type="http://schemas.openxmlformats.org/officeDocument/2006/relationships/theme" Target="theme/theme1.xml"/><Relationship Id="rId21" Type="http://schemas.openxmlformats.org/officeDocument/2006/relationships/hyperlink" Target="https://ceur-ws.org/Vol-2548/paper-06.pdf" TargetMode="External"/><Relationship Id="rId34" Type="http://schemas.openxmlformats.org/officeDocument/2006/relationships/header" Target="header4.xml"/><Relationship Id="rId7" Type="http://schemas.openxmlformats.org/officeDocument/2006/relationships/webSettings" Target="webSettings.xml"/><Relationship Id="rId12" Type="http://schemas.openxmlformats.org/officeDocument/2006/relationships/hyperlink" Target="https://www.hirevue.com/" TargetMode="External"/><Relationship Id="rId17" Type="http://schemas.openxmlformats.org/officeDocument/2006/relationships/hyperlink" Target="https://gdpr.eu/" TargetMode="External"/><Relationship Id="rId25" Type="http://schemas.openxmlformats.org/officeDocument/2006/relationships/hyperlink" Target="https://www.linkedin.com/pulse/expert-systems-unveiled-transforming-legal-practice-through-eder-wcb8f/" TargetMode="External"/><Relationship Id="rId33" Type="http://schemas.openxmlformats.org/officeDocument/2006/relationships/header" Target="header3.xm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artificialintelligenceact.eu/" TargetMode="External"/><Relationship Id="rId20" Type="http://schemas.openxmlformats.org/officeDocument/2006/relationships/hyperlink" Target="https://www.linkedin.com/pulse/expert-systems-unveiled-transforming-legal-practice-through-eder-wcb8f/" TargetMode="External"/><Relationship Id="rId29" Type="http://schemas.openxmlformats.org/officeDocument/2006/relationships/hyperlink" Target="https://doi.org/10.38124/ijisrt/26apr1071"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hyperlink" Target="https://arxiv.org/abs/2211.16822" TargetMode="External"/><Relationship Id="rId32" Type="http://schemas.openxmlformats.org/officeDocument/2006/relationships/footer" Target="footer2.xml"/><Relationship Id="rId37" Type="http://schemas.openxmlformats.org/officeDocument/2006/relationships/header" Target="header6.xml"/><Relationship Id="rId5" Type="http://schemas.openxmlformats.org/officeDocument/2006/relationships/styles" Target="styles.xml"/><Relationship Id="rId15" Type="http://schemas.openxmlformats.org/officeDocument/2006/relationships/hyperlink" Target="https://www.reuters.com/article/world/insight-amazon-scraps-secret-ai-recruiting-tool-that-showed-bias-against-women-idUSKCN1MK0AG/" TargetMode="External"/><Relationship Id="rId23" Type="http://schemas.openxmlformats.org/officeDocument/2006/relationships/hyperlink" Target="https://doi.org/10.1016/j.eswa.2023.121840" TargetMode="External"/><Relationship Id="rId28" Type="http://schemas.openxmlformats.org/officeDocument/2006/relationships/hyperlink" Target="https://doi.org/10.1055/s-0040-1701991" TargetMode="External"/><Relationship Id="rId36" Type="http://schemas.openxmlformats.org/officeDocument/2006/relationships/footer" Target="footer3.xml"/><Relationship Id="rId10" Type="http://schemas.openxmlformats.org/officeDocument/2006/relationships/footer" Target="footer1.xml"/><Relationship Id="rId19" Type="http://schemas.openxmlformats.org/officeDocument/2006/relationships/hyperlink" Target="https://www.pdp.gov.my/ppdpv1/" TargetMode="External"/><Relationship Id="rId31"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upturn.org/work/help-wanted/" TargetMode="External"/><Relationship Id="rId22" Type="http://schemas.openxmlformats.org/officeDocument/2006/relationships/hyperlink" Target="https://doi.org/10.1055/s-0040-1701991" TargetMode="External"/><Relationship Id="rId27" Type="http://schemas.openxmlformats.org/officeDocument/2006/relationships/hyperlink" Target="https://doi.org/10.5220/0013384100003890" TargetMode="External"/><Relationship Id="rId30" Type="http://schemas.openxmlformats.org/officeDocument/2006/relationships/header" Target="header1.xml"/><Relationship Id="rId35" Type="http://schemas.openxmlformats.org/officeDocument/2006/relationships/header" Target="header5.xml"/><Relationship Id="rId8" Type="http://schemas.openxmlformats.org/officeDocument/2006/relationships/footnotes" Target="footnote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508f1b7-7cfa-4bfb-87ba-df1898907a04" xsi:nil="true"/>
    <lcf76f155ced4ddcb4097134ff3c332f xmlns="ff85f39b-4c62-44ec-95b4-ea79c50b4d0f">
      <Terms xmlns="http://schemas.microsoft.com/office/infopath/2007/PartnerControls"/>
    </lcf76f155ced4ddcb4097134ff3c332f>
    <CourseDescription xmlns="ff85f39b-4c62-44ec-95b4-ea79c50b4d0f" xsi:nil="true"/>
    <AcademicYearApproval xmlns="ff85f39b-4c62-44ec-95b4-ea79c50b4d0f" xsi:nil="true"/>
    <CourseStatus xmlns="ff85f39b-4c62-44ec-95b4-ea79c50b4d0f">Open</CourseStatu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D25E6577EBB79409DE2495BE0552814" ma:contentTypeVersion="15" ma:contentTypeDescription="Create a new document." ma:contentTypeScope="" ma:versionID="d0a9964b4b91e1ff8b23e452b5c6fd9b">
  <xsd:schema xmlns:xsd="http://www.w3.org/2001/XMLSchema" xmlns:xs="http://www.w3.org/2001/XMLSchema" xmlns:p="http://schemas.microsoft.com/office/2006/metadata/properties" xmlns:ns2="ff85f39b-4c62-44ec-95b4-ea79c50b4d0f" xmlns:ns3="6508f1b7-7cfa-4bfb-87ba-df1898907a04" targetNamespace="http://schemas.microsoft.com/office/2006/metadata/properties" ma:root="true" ma:fieldsID="389a9f7a086b31cbce206fe51dd10d0e" ns2:_="" ns3:_="">
    <xsd:import namespace="ff85f39b-4c62-44ec-95b4-ea79c50b4d0f"/>
    <xsd:import namespace="6508f1b7-7cfa-4bfb-87ba-df1898907a0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CourseDescription" minOccurs="0"/>
                <xsd:element ref="ns2:CourseStatus" minOccurs="0"/>
                <xsd:element ref="ns2:AcademicYearApproval"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5f39b-4c62-44ec-95b4-ea79c50b4d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CourseDescription" ma:index="12" nillable="true" ma:displayName="Course Description" ma:format="Dropdown" ma:internalName="CourseDescription">
      <xsd:simpleType>
        <xsd:restriction base="dms:Choice">
          <xsd:enumeration value="Foundation"/>
          <xsd:enumeration value="Access to HE"/>
          <xsd:enumeration value="International Pathway Programme"/>
          <xsd:enumeration value="Undergraduate"/>
          <xsd:enumeration value="Postgraduate"/>
          <xsd:enumeration value="Open Framework"/>
          <xsd:enumeration value="No Qual Aim"/>
          <xsd:enumeration value="Apprenticeship"/>
          <xsd:enumeration value="N/A"/>
          <xsd:enumeration value="MAP"/>
          <xsd:enumeration value="Short Courses"/>
        </xsd:restriction>
      </xsd:simpleType>
    </xsd:element>
    <xsd:element name="CourseStatus" ma:index="13" nillable="true" ma:displayName="Course Status" ma:default="Open" ma:format="Dropdown" ma:internalName="CourseStatus">
      <xsd:simpleType>
        <xsd:restriction base="dms:Choice">
          <xsd:enumeration value="Open"/>
          <xsd:enumeration value="Closed/Phasing out"/>
        </xsd:restriction>
      </xsd:simpleType>
    </xsd:element>
    <xsd:element name="AcademicYearApproval" ma:index="14" nillable="true" ma:displayName="Academic Year Approval" ma:description="2022021" ma:format="Dropdown" ma:internalName="AcademicYearApproval">
      <xsd:simpleType>
        <xsd:restriction base="dms:Choice">
          <xsd:enumeration value="2017/18"/>
          <xsd:enumeration value="2018/19"/>
          <xsd:enumeration value="2019/20"/>
          <xsd:enumeration value="2020/21"/>
          <xsd:enumeration value="2021/22"/>
          <xsd:enumeration value="2022/23"/>
          <xsd:enumeration value="2023/24"/>
          <xsd:enumeration value="2024/25"/>
          <xsd:enumeration value="2025/26"/>
          <xsd:enumeration value="2026/27"/>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6aa3f76-4d61-4dcc-b0f8-f387d765d208"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508f1b7-7cfa-4bfb-87ba-df1898907a04"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d6876cb-1289-4f29-a5cb-1f4de5e601d2}" ma:internalName="TaxCatchAll" ma:showField="CatchAllData" ma:web="6508f1b7-7cfa-4bfb-87ba-df1898907a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AADA253-C064-4EF7-A51E-3EB42E737D3F}">
  <ds:schemaRefs>
    <ds:schemaRef ds:uri="http://schemas.microsoft.com/office/2006/metadata/properties"/>
    <ds:schemaRef ds:uri="http://schemas.microsoft.com/office/infopath/2007/PartnerControls"/>
    <ds:schemaRef ds:uri="6508f1b7-7cfa-4bfb-87ba-df1898907a04"/>
    <ds:schemaRef ds:uri="ff85f39b-4c62-44ec-95b4-ea79c50b4d0f"/>
  </ds:schemaRefs>
</ds:datastoreItem>
</file>

<file path=customXml/itemProps2.xml><?xml version="1.0" encoding="utf-8"?>
<ds:datastoreItem xmlns:ds="http://schemas.openxmlformats.org/officeDocument/2006/customXml" ds:itemID="{FB1C688E-227E-449E-967B-72850CE6FE31}">
  <ds:schemaRefs>
    <ds:schemaRef ds:uri="http://schemas.microsoft.com/sharepoint/v3/contenttype/forms"/>
  </ds:schemaRefs>
</ds:datastoreItem>
</file>

<file path=customXml/itemProps3.xml><?xml version="1.0" encoding="utf-8"?>
<ds:datastoreItem xmlns:ds="http://schemas.openxmlformats.org/officeDocument/2006/customXml" ds:itemID="{A0BEB3E6-AF43-44AF-8D2E-AEA931F4CA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5f39b-4c62-44ec-95b4-ea79c50b4d0f"/>
    <ds:schemaRef ds:uri="6508f1b7-7cfa-4bfb-87ba-df1898907a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264</TotalTime>
  <Pages>8</Pages>
  <Words>2232</Words>
  <Characters>12726</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Cheung</dc:creator>
  <cp:keywords/>
  <cp:lastModifiedBy>Tan Jia Shen</cp:lastModifiedBy>
  <cp:revision>53</cp:revision>
  <cp:lastPrinted>2023-02-07T09:00:00Z</cp:lastPrinted>
  <dcterms:created xsi:type="dcterms:W3CDTF">2026-02-04T03:28:00Z</dcterms:created>
  <dcterms:modified xsi:type="dcterms:W3CDTF">2026-05-15T17:26:00Z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0x0101002D25E6577EBB79409DE2495BE0552814</vt:lpwstr>
  </property>
</Properties>
</file>