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B3CA0" w14:textId="03E102CA" w:rsidR="002557AA" w:rsidRDefault="00501A8B">
      <w:r>
        <w:t>GraphQL Api .NET 5 Hot Chocolate</w:t>
      </w:r>
    </w:p>
    <w:p w14:paraId="6A34B1BB" w14:textId="20986C15" w:rsidR="00501A8B" w:rsidRDefault="00501A8B">
      <w:r w:rsidRPr="00501A8B">
        <w:drawing>
          <wp:inline distT="0" distB="0" distL="0" distR="0" wp14:anchorId="3687B366" wp14:editId="145F2197">
            <wp:extent cx="5731510" cy="289623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731510" cy="2896235"/>
                    </a:xfrm>
                    <a:prstGeom prst="rect">
                      <a:avLst/>
                    </a:prstGeom>
                  </pic:spPr>
                </pic:pic>
              </a:graphicData>
            </a:graphic>
          </wp:inline>
        </w:drawing>
      </w:r>
    </w:p>
    <w:p w14:paraId="12772D62" w14:textId="0114D495" w:rsidR="00501A8B" w:rsidRDefault="00501A8B"/>
    <w:p w14:paraId="172C12A7" w14:textId="5DC00615" w:rsidR="00501A8B" w:rsidRDefault="00501A8B">
      <w:r w:rsidRPr="00501A8B">
        <w:drawing>
          <wp:inline distT="0" distB="0" distL="0" distR="0" wp14:anchorId="35AB6C39" wp14:editId="5CCE1770">
            <wp:extent cx="5731510" cy="2586990"/>
            <wp:effectExtent l="0" t="0" r="2540" b="381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5"/>
                    <a:stretch>
                      <a:fillRect/>
                    </a:stretch>
                  </pic:blipFill>
                  <pic:spPr>
                    <a:xfrm>
                      <a:off x="0" y="0"/>
                      <a:ext cx="5731510" cy="2586990"/>
                    </a:xfrm>
                    <a:prstGeom prst="rect">
                      <a:avLst/>
                    </a:prstGeom>
                  </pic:spPr>
                </pic:pic>
              </a:graphicData>
            </a:graphic>
          </wp:inline>
        </w:drawing>
      </w:r>
    </w:p>
    <w:p w14:paraId="2AB636B0" w14:textId="2ED467E3" w:rsidR="00865D2A" w:rsidRDefault="00865D2A"/>
    <w:p w14:paraId="25A2300E" w14:textId="257654D7" w:rsidR="00865D2A" w:rsidRDefault="00865D2A" w:rsidP="00865D2A">
      <w:pPr>
        <w:pStyle w:val="Heading1"/>
      </w:pPr>
      <w:r>
        <w:lastRenderedPageBreak/>
        <w:t>Creating a project using command line for a different version of DotNet than the latest on machine</w:t>
      </w:r>
    </w:p>
    <w:p w14:paraId="47A1847C" w14:textId="04BE6068" w:rsidR="00865D2A" w:rsidRDefault="00865D2A" w:rsidP="00865D2A">
      <w:r w:rsidRPr="00865D2A">
        <w:drawing>
          <wp:inline distT="0" distB="0" distL="0" distR="0" wp14:anchorId="7DD36187" wp14:editId="53DA9CCE">
            <wp:extent cx="5731510" cy="6786245"/>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5731510" cy="6786245"/>
                    </a:xfrm>
                    <a:prstGeom prst="rect">
                      <a:avLst/>
                    </a:prstGeom>
                  </pic:spPr>
                </pic:pic>
              </a:graphicData>
            </a:graphic>
          </wp:inline>
        </w:drawing>
      </w:r>
    </w:p>
    <w:p w14:paraId="168539E5" w14:textId="102B6306" w:rsidR="00865D2A" w:rsidRDefault="00865D2A" w:rsidP="00865D2A">
      <w:r>
        <w:t>Firstly I only get .NET 6 installed, which can’t be the case because I have all different types of projects on this machine</w:t>
      </w:r>
      <w:r w:rsidR="00E971E1">
        <w:t>.</w:t>
      </w:r>
    </w:p>
    <w:p w14:paraId="6B829EAA" w14:textId="52AC30E7" w:rsidR="00E971E1" w:rsidRDefault="00E971E1" w:rsidP="00865D2A">
      <w:r>
        <w:t>In anycase .NET 5 is not LTS, so try and do it in .NET 6</w:t>
      </w:r>
      <w:r w:rsidR="00084C69">
        <w:t>, although this might make it more difficult down the line.</w:t>
      </w:r>
    </w:p>
    <w:p w14:paraId="4E2935FD" w14:textId="547B3273" w:rsidR="000D464A" w:rsidRDefault="000D464A" w:rsidP="000D464A">
      <w:pPr>
        <w:pStyle w:val="Heading1"/>
      </w:pPr>
      <w:r>
        <w:lastRenderedPageBreak/>
        <w:t>Installing the packages</w:t>
      </w:r>
    </w:p>
    <w:p w14:paraId="154B41F1" w14:textId="2995FC21" w:rsidR="000D464A" w:rsidRDefault="000D464A" w:rsidP="000D464A">
      <w:r w:rsidRPr="000D464A">
        <w:t>dotnet add package HotChocolate.AspNetCore</w:t>
      </w:r>
    </w:p>
    <w:p w14:paraId="79F646AA" w14:textId="2FC92B7B" w:rsidR="000D464A" w:rsidRDefault="000D464A" w:rsidP="000D464A">
      <w:r w:rsidRPr="000D464A">
        <w:t>dotnet add package HotChocolate.Data.Entityframework</w:t>
      </w:r>
    </w:p>
    <w:p w14:paraId="5395DE61" w14:textId="65B9B39B" w:rsidR="000D464A" w:rsidRDefault="000D464A" w:rsidP="000D464A">
      <w:r>
        <w:t>dotnet add package Microsoft.EntityframeworkCore.Design</w:t>
      </w:r>
    </w:p>
    <w:p w14:paraId="5B8C9F43" w14:textId="44ADF4A8" w:rsidR="000D464A" w:rsidRDefault="000D464A" w:rsidP="000D464A">
      <w:r>
        <w:t>dotnet add package Microsoft.EntityframeworkCore.</w:t>
      </w:r>
      <w:r>
        <w:t>SqlServer</w:t>
      </w:r>
    </w:p>
    <w:p w14:paraId="608F9E69" w14:textId="656A9921" w:rsidR="000D464A" w:rsidRDefault="000D464A" w:rsidP="000D464A">
      <w:r>
        <w:t>dotnet add package GraphQL.Server.Ui.Voyager</w:t>
      </w:r>
    </w:p>
    <w:p w14:paraId="45817548" w14:textId="2BDF264A" w:rsidR="000D464A" w:rsidRDefault="000D464A" w:rsidP="000D464A">
      <w:r w:rsidRPr="000D464A">
        <w:drawing>
          <wp:inline distT="0" distB="0" distL="0" distR="0" wp14:anchorId="294989FB" wp14:editId="3B7252CC">
            <wp:extent cx="5731510" cy="1527175"/>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731510" cy="1527175"/>
                    </a:xfrm>
                    <a:prstGeom prst="rect">
                      <a:avLst/>
                    </a:prstGeom>
                  </pic:spPr>
                </pic:pic>
              </a:graphicData>
            </a:graphic>
          </wp:inline>
        </w:drawing>
      </w:r>
    </w:p>
    <w:p w14:paraId="2ACCB7FB" w14:textId="49EC7B2C" w:rsidR="000D464A" w:rsidRDefault="00D3294C" w:rsidP="00D3294C">
      <w:pPr>
        <w:pStyle w:val="Heading1"/>
      </w:pPr>
      <w:r>
        <w:t>2. Setting up SQL Server in Docker</w:t>
      </w:r>
    </w:p>
    <w:p w14:paraId="103E20C0" w14:textId="3A7B3074" w:rsidR="00D3294C" w:rsidRDefault="00D3294C" w:rsidP="00D3294C"/>
    <w:p w14:paraId="22FEAFA7" w14:textId="6BA0D73A" w:rsidR="00D3294C" w:rsidRDefault="00D3294C" w:rsidP="00D3294C">
      <w:r>
        <w:t>Going to use docker compose to set up an instance of SQL Server in Docker.</w:t>
      </w:r>
    </w:p>
    <w:p w14:paraId="146DAEAE" w14:textId="44504131" w:rsidR="00D3294C" w:rsidRDefault="00D3294C" w:rsidP="00D3294C">
      <w:r>
        <w:t xml:space="preserve">Create a docker-compose.yaml file in the project root folder. This file will tell </w:t>
      </w:r>
      <w:r w:rsidR="00F109F4">
        <w:t>the machine how many containers to run and what services need to be setup.</w:t>
      </w:r>
    </w:p>
    <w:p w14:paraId="55E1DB27" w14:textId="723DC942" w:rsidR="00F109F4" w:rsidRDefault="00F109F4" w:rsidP="00D3294C">
      <w:r w:rsidRPr="00F109F4">
        <w:drawing>
          <wp:inline distT="0" distB="0" distL="0" distR="0" wp14:anchorId="73E69FA5" wp14:editId="3A37301E">
            <wp:extent cx="5731510" cy="2214245"/>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731510" cy="2214245"/>
                    </a:xfrm>
                    <a:prstGeom prst="rect">
                      <a:avLst/>
                    </a:prstGeom>
                  </pic:spPr>
                </pic:pic>
              </a:graphicData>
            </a:graphic>
          </wp:inline>
        </w:drawing>
      </w:r>
    </w:p>
    <w:p w14:paraId="475EEB6D" w14:textId="52982DA7" w:rsidR="00F109F4" w:rsidRDefault="00F109F4" w:rsidP="00D3294C">
      <w:r>
        <w:t>Port needs to be exposed so that we can access the instance running in the container.</w:t>
      </w:r>
    </w:p>
    <w:p w14:paraId="331C4C64" w14:textId="7E932994" w:rsidR="00F109F4" w:rsidRDefault="00F109F4" w:rsidP="00D3294C">
      <w:r>
        <w:t xml:space="preserve">Then to spin up </w:t>
      </w:r>
    </w:p>
    <w:p w14:paraId="6EAF1104" w14:textId="4E216DAA" w:rsidR="00F109F4" w:rsidRDefault="00F109F4" w:rsidP="00D3294C">
      <w:r w:rsidRPr="00F109F4">
        <w:t>docker-compose up -d</w:t>
      </w:r>
    </w:p>
    <w:p w14:paraId="7379009A" w14:textId="5D7398F9" w:rsidR="00F109F4" w:rsidRDefault="00161CE5" w:rsidP="00D3294C">
      <w:r>
        <w:t>Can see that it is there</w:t>
      </w:r>
    </w:p>
    <w:p w14:paraId="36C05F4D" w14:textId="7A7F896F" w:rsidR="00161CE5" w:rsidRDefault="00161CE5" w:rsidP="00D3294C">
      <w:r w:rsidRPr="00161CE5">
        <w:drawing>
          <wp:inline distT="0" distB="0" distL="0" distR="0" wp14:anchorId="7FF3D7C2" wp14:editId="033A9C01">
            <wp:extent cx="3458210" cy="41608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6306" cy="432705"/>
                    </a:xfrm>
                    <a:prstGeom prst="rect">
                      <a:avLst/>
                    </a:prstGeom>
                  </pic:spPr>
                </pic:pic>
              </a:graphicData>
            </a:graphic>
          </wp:inline>
        </w:drawing>
      </w:r>
    </w:p>
    <w:p w14:paraId="09C85493" w14:textId="1B4EA947" w:rsidR="00161CE5" w:rsidRDefault="00161CE5" w:rsidP="00D3294C">
      <w:r>
        <w:lastRenderedPageBreak/>
        <w:t>Then just check we can get into it. Open SSMS, enter the port number specified in docker compose file, and use SQL Server Authentication with the sa username and password specified in docker compose file.</w:t>
      </w:r>
    </w:p>
    <w:p w14:paraId="695BC4AB" w14:textId="33C0D166" w:rsidR="00161CE5" w:rsidRDefault="00161CE5" w:rsidP="00D3294C">
      <w:r w:rsidRPr="00161CE5">
        <w:drawing>
          <wp:inline distT="0" distB="0" distL="0" distR="0" wp14:anchorId="0BD882D2" wp14:editId="2350E9C2">
            <wp:extent cx="4403360" cy="2984500"/>
            <wp:effectExtent l="0" t="0" r="0" b="635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0"/>
                    <a:stretch>
                      <a:fillRect/>
                    </a:stretch>
                  </pic:blipFill>
                  <pic:spPr>
                    <a:xfrm>
                      <a:off x="0" y="0"/>
                      <a:ext cx="4406159" cy="2986397"/>
                    </a:xfrm>
                    <a:prstGeom prst="rect">
                      <a:avLst/>
                    </a:prstGeom>
                  </pic:spPr>
                </pic:pic>
              </a:graphicData>
            </a:graphic>
          </wp:inline>
        </w:drawing>
      </w:r>
    </w:p>
    <w:p w14:paraId="202C38D2" w14:textId="015C661A" w:rsidR="000D464A" w:rsidRDefault="00161CE5" w:rsidP="000D464A">
      <w:r>
        <w:t>And then we are connecting to the instance running in the docker container.</w:t>
      </w:r>
    </w:p>
    <w:p w14:paraId="50C5B0A9" w14:textId="62DF4F7F" w:rsidR="0014165F" w:rsidRDefault="0014165F" w:rsidP="000D464A">
      <w:r w:rsidRPr="0014165F">
        <w:drawing>
          <wp:inline distT="0" distB="0" distL="0" distR="0" wp14:anchorId="09CF6833" wp14:editId="74DD24F2">
            <wp:extent cx="2600688" cy="1371791"/>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2600688" cy="1371791"/>
                    </a:xfrm>
                    <a:prstGeom prst="rect">
                      <a:avLst/>
                    </a:prstGeom>
                  </pic:spPr>
                </pic:pic>
              </a:graphicData>
            </a:graphic>
          </wp:inline>
        </w:drawing>
      </w:r>
    </w:p>
    <w:p w14:paraId="2BF9B772" w14:textId="25FF5101" w:rsidR="0014165F" w:rsidRDefault="0014165F" w:rsidP="000D464A"/>
    <w:p w14:paraId="4ED35CDE" w14:textId="333C2C02" w:rsidR="0014165F" w:rsidRDefault="0014165F" w:rsidP="0014165F">
      <w:pPr>
        <w:pStyle w:val="Heading1"/>
      </w:pPr>
      <w:r>
        <w:t>3. Coding up GraphQL Api</w:t>
      </w:r>
    </w:p>
    <w:p w14:paraId="47FCE849" w14:textId="62277CB6" w:rsidR="00290D2B" w:rsidRDefault="008E2423" w:rsidP="00290D2B">
      <w:r>
        <w:t>Create the Platform model</w:t>
      </w:r>
    </w:p>
    <w:p w14:paraId="1FE83E77" w14:textId="63F8BC13" w:rsidR="00290D2B" w:rsidRDefault="00290D2B" w:rsidP="00290D2B">
      <w:r>
        <w:t>Create the DbContext</w:t>
      </w:r>
    </w:p>
    <w:p w14:paraId="58541B23" w14:textId="56F02E0C" w:rsidR="00290D2B" w:rsidRDefault="00290D2B" w:rsidP="00290D2B">
      <w:r>
        <w:t>Provide Connection String it can use</w:t>
      </w:r>
    </w:p>
    <w:p w14:paraId="5723657D" w14:textId="2C3DA106" w:rsidR="00290D2B" w:rsidRDefault="00290D2B" w:rsidP="00290D2B">
      <w:r>
        <w:t>Register it through DI.</w:t>
      </w:r>
    </w:p>
    <w:p w14:paraId="53571C33" w14:textId="4FE1B322" w:rsidR="00AD0EA7" w:rsidRDefault="00AD0EA7" w:rsidP="00290D2B"/>
    <w:p w14:paraId="20A1FAB1" w14:textId="6A13F9CF" w:rsidR="00AD0EA7" w:rsidRDefault="00AD0EA7" w:rsidP="00AD0EA7">
      <w:pPr>
        <w:pStyle w:val="Heading1"/>
      </w:pPr>
      <w:r>
        <w:t>4. Migrate the Db</w:t>
      </w:r>
      <w:r w:rsidR="004B187E">
        <w:t xml:space="preserve"> (these commands work for VSCode but are a bit different for studio)</w:t>
      </w:r>
    </w:p>
    <w:p w14:paraId="1C8A817D" w14:textId="6045B453" w:rsidR="00AD0EA7" w:rsidRDefault="00AD0EA7" w:rsidP="00AD0EA7">
      <w:r>
        <w:t>dotnet ef</w:t>
      </w:r>
    </w:p>
    <w:p w14:paraId="6D23BF5F" w14:textId="716B3773" w:rsidR="00AD0EA7" w:rsidRDefault="00AD0EA7" w:rsidP="00AD0EA7">
      <w:r>
        <w:t xml:space="preserve">use this command to check that the relevant tools are installed to do migrations. If not, </w:t>
      </w:r>
    </w:p>
    <w:p w14:paraId="393B3781" w14:textId="21B8759C" w:rsidR="00AD0EA7" w:rsidRDefault="00AD0EA7" w:rsidP="00AD0EA7">
      <w:r>
        <w:lastRenderedPageBreak/>
        <w:t>dotnet tool install –global dotnet-ef</w:t>
      </w:r>
    </w:p>
    <w:p w14:paraId="087D8583" w14:textId="50C60C23" w:rsidR="00542416" w:rsidRDefault="008851A6" w:rsidP="00AD0EA7">
      <w:r>
        <w:t xml:space="preserve">or replace </w:t>
      </w:r>
      <w:r w:rsidR="00542416">
        <w:t>‘</w:t>
      </w:r>
      <w:r>
        <w:t>install</w:t>
      </w:r>
      <w:r w:rsidR="00542416">
        <w:t>’</w:t>
      </w:r>
      <w:r>
        <w:t xml:space="preserve"> with </w:t>
      </w:r>
      <w:r w:rsidR="00542416">
        <w:t>‘</w:t>
      </w:r>
      <w:r>
        <w:t>up</w:t>
      </w:r>
      <w:r w:rsidR="003064B4">
        <w:t>date</w:t>
      </w:r>
      <w:r w:rsidR="00542416">
        <w:t>’</w:t>
      </w:r>
      <w:r>
        <w:t xml:space="preserve"> if they ask</w:t>
      </w:r>
    </w:p>
    <w:p w14:paraId="3C84B42B" w14:textId="013F45EC" w:rsidR="008851A6" w:rsidRDefault="00542416" w:rsidP="00AD0EA7">
      <w:r>
        <w:t>Then we want to create the Migration file.</w:t>
      </w:r>
      <w:r w:rsidR="008851A6">
        <w:t xml:space="preserve"> </w:t>
      </w:r>
    </w:p>
    <w:p w14:paraId="57C8160C" w14:textId="3084F707" w:rsidR="00C6155B" w:rsidRDefault="00542416" w:rsidP="00AD0EA7">
      <w:r w:rsidRPr="00542416">
        <w:t>dotnet ef migrations add AddPlatformToDb</w:t>
      </w:r>
    </w:p>
    <w:p w14:paraId="780594A4" w14:textId="539E85AF" w:rsidR="005E1357" w:rsidRDefault="005E1357" w:rsidP="00AD0EA7">
      <w:r>
        <w:t xml:space="preserve">Then to actually insert the db using the </w:t>
      </w:r>
    </w:p>
    <w:p w14:paraId="037B70C8" w14:textId="2996B321" w:rsidR="004B187E" w:rsidRPr="00AD0EA7" w:rsidRDefault="004B187E" w:rsidP="00AD0EA7">
      <w:r w:rsidRPr="004B187E">
        <w:t>dotnet ef database update</w:t>
      </w:r>
    </w:p>
    <w:sectPr w:rsidR="004B187E" w:rsidRPr="00AD0E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A8B"/>
    <w:rsid w:val="00084C69"/>
    <w:rsid w:val="000D464A"/>
    <w:rsid w:val="0014165F"/>
    <w:rsid w:val="00161CE5"/>
    <w:rsid w:val="002557AA"/>
    <w:rsid w:val="00290D2B"/>
    <w:rsid w:val="003064B4"/>
    <w:rsid w:val="004B187E"/>
    <w:rsid w:val="004C61DD"/>
    <w:rsid w:val="00501A8B"/>
    <w:rsid w:val="00542416"/>
    <w:rsid w:val="005E1357"/>
    <w:rsid w:val="00865D2A"/>
    <w:rsid w:val="008851A6"/>
    <w:rsid w:val="008E2423"/>
    <w:rsid w:val="00AD0EA7"/>
    <w:rsid w:val="00C6155B"/>
    <w:rsid w:val="00D3294C"/>
    <w:rsid w:val="00E971E1"/>
    <w:rsid w:val="00F109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9E83D"/>
  <w15:chartTrackingRefBased/>
  <w15:docId w15:val="{713611CD-EE72-4E08-8154-96CD24BFB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D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D2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Marshall</dc:creator>
  <cp:keywords/>
  <dc:description/>
  <cp:lastModifiedBy>Justin Marshall</cp:lastModifiedBy>
  <cp:revision>10</cp:revision>
  <dcterms:created xsi:type="dcterms:W3CDTF">2022-06-25T16:07:00Z</dcterms:created>
  <dcterms:modified xsi:type="dcterms:W3CDTF">2022-06-25T18:35:00Z</dcterms:modified>
</cp:coreProperties>
</file>