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18" w:rsidRDefault="002F5518" w:rsidP="002F5518">
      <w:pPr>
        <w:ind w:left="720" w:hanging="360"/>
      </w:pPr>
      <w:r>
        <w:t>WEEK 7 LECTURE</w:t>
      </w:r>
    </w:p>
    <w:p w:rsidR="002F5518" w:rsidRP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</w:p>
    <w:p w:rsidR="004C1BD1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 w:rsidRPr="002F5518">
        <w:rPr>
          <w:lang w:val="en-US"/>
        </w:rPr>
        <w:t>‘traditional model’- late 18</w:t>
      </w:r>
      <w:r w:rsidRPr="002F5518">
        <w:rPr>
          <w:vertAlign w:val="superscript"/>
          <w:lang w:val="en-US"/>
        </w:rPr>
        <w:t>th</w:t>
      </w:r>
      <w:r w:rsidRPr="002F5518">
        <w:rPr>
          <w:lang w:val="en-US"/>
        </w:rPr>
        <w:t xml:space="preserve"> century. Father, mother, children-</w:t>
      </w:r>
      <w:r>
        <w:rPr>
          <w:lang w:val="en-US"/>
        </w:rPr>
        <w:t xml:space="preserve"> ‘Bourgeois’.</w:t>
      </w:r>
    </w:p>
    <w:p w:rsidR="002F5518" w:rsidRP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 mother expected to loo</w:t>
      </w:r>
      <w:r w:rsidRPr="002F5518">
        <w:rPr>
          <w:lang w:val="en-US"/>
        </w:rPr>
        <w:t xml:space="preserve">k after children and home whereas father had a professional career. 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Triple role: Wives/mother/ housekeepers- guaranteed family cohesion.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19</w:t>
      </w:r>
      <w:r w:rsidRPr="002F5518">
        <w:rPr>
          <w:vertAlign w:val="superscript"/>
          <w:lang w:val="en-US"/>
        </w:rPr>
        <w:t>th</w:t>
      </w:r>
      <w:r>
        <w:rPr>
          <w:lang w:val="en-US"/>
        </w:rPr>
        <w:t xml:space="preserve"> Cent: bourgeois society, son expected to go to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>, daughter expected to be wife.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Marriage was not equal partnership, woman needed permission 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Dissatisfaction in women concerning education 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Women’s movement of 1848: demand for better education and employment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Female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in Hamburg 1850-1852, closed due to pressure groups. </w:t>
      </w:r>
    </w:p>
    <w:p w:rsidR="002F5518" w:rsidRDefault="002F5518" w:rsidP="002F5518">
      <w:pPr>
        <w:pStyle w:val="Listenabsatz"/>
        <w:numPr>
          <w:ilvl w:val="0"/>
          <w:numId w:val="1"/>
        </w:numPr>
      </w:pPr>
      <w:r w:rsidRPr="002F5518">
        <w:t xml:space="preserve">1865: Allgemeiner Deutscher Frauenbund- </w:t>
      </w:r>
      <w:proofErr w:type="spellStart"/>
      <w:r w:rsidRPr="002F5518">
        <w:t>improve</w:t>
      </w:r>
      <w:proofErr w:type="spellEnd"/>
      <w:r w:rsidRPr="002F5518">
        <w:t xml:space="preserve"> </w:t>
      </w:r>
      <w:proofErr w:type="spellStart"/>
      <w:r w:rsidRPr="002F5518">
        <w:t>edu</w:t>
      </w:r>
      <w:proofErr w:type="spellEnd"/>
      <w:r w:rsidRPr="002F5518">
        <w:t>/</w:t>
      </w:r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vote. </w:t>
      </w:r>
    </w:p>
    <w:p w:rsidR="002F5518" w:rsidRP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 w:rsidRPr="002F5518">
        <w:rPr>
          <w:lang w:val="en-US"/>
        </w:rPr>
        <w:t>Summer 1900: women as registered students.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 w:rsidRPr="002F5518">
        <w:rPr>
          <w:lang w:val="en-US"/>
        </w:rPr>
        <w:t>1909: women allowed to study at a</w:t>
      </w:r>
      <w:r>
        <w:rPr>
          <w:lang w:val="en-US"/>
        </w:rPr>
        <w:t>ll universities.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1914: 16% female students. 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Proletarian women always had to work 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in gov policy to protect f workers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Maternity leave, work days</w:t>
      </w:r>
    </w:p>
    <w:p w:rsidR="002F5518" w:rsidRDefault="002F551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Working men </w:t>
      </w:r>
      <w:proofErr w:type="gramStart"/>
      <w:r>
        <w:rPr>
          <w:lang w:val="en-US"/>
        </w:rPr>
        <w:t>protesting against</w:t>
      </w:r>
      <w:proofErr w:type="gramEnd"/>
      <w:r>
        <w:rPr>
          <w:lang w:val="en-US"/>
        </w:rPr>
        <w:t xml:space="preserve"> f workers as they were threatened </w:t>
      </w:r>
      <w:r w:rsidR="009F5570">
        <w:rPr>
          <w:lang w:val="en-US"/>
        </w:rPr>
        <w:t>because they thought women were paid less.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1865: women were entitled to perform labor of what they are capable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Ww1: women doing jobs formerly done by men (engineering- 544% increase, chemical- 681%, women studying rose to 77%.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Allowed to perform physically demanding work 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Thought it was temporary during the war, so it was important for authorities to integrate returning troops into their old jobs. Society did not return to prewar status.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1918: women given the right to vote.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Weimar republic: able to pursue independent existence, </w:t>
      </w:r>
      <w:proofErr w:type="gramStart"/>
      <w:r>
        <w:rPr>
          <w:lang w:val="en-US"/>
        </w:rPr>
        <w:t>but in reality, only</w:t>
      </w:r>
      <w:proofErr w:type="gramEnd"/>
      <w:r>
        <w:rPr>
          <w:lang w:val="en-US"/>
        </w:rPr>
        <w:t xml:space="preserve"> referred to right to vote, did not have opportunities for proper career. Still a long way away from full equality.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Still quite gender specific outcome. Women’s occupation functioned temporarily before marriage because they didn’t earn enough, so marriage was still a good alternative. 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husbands earning was inefficient, fell to wife to feed family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20-40% less than a man in a similar job.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conclusion, paid female labor was not accepted, was discouraged depending on state of economy. </w:t>
      </w:r>
    </w:p>
    <w:p w:rsidR="009F5570" w:rsidRDefault="009F5570" w:rsidP="002F5518">
      <w:pPr>
        <w:pStyle w:val="Listenabsatz"/>
        <w:numPr>
          <w:ilvl w:val="0"/>
          <w:numId w:val="1"/>
        </w:numPr>
        <w:rPr>
          <w:lang w:val="en-US"/>
        </w:rPr>
      </w:pPr>
      <w:r w:rsidRPr="009F5570">
        <w:rPr>
          <w:b/>
          <w:lang w:val="en-US"/>
        </w:rPr>
        <w:t xml:space="preserve">The third </w:t>
      </w:r>
      <w:proofErr w:type="spellStart"/>
      <w:r w:rsidRPr="009F5570">
        <w:rPr>
          <w:b/>
          <w:lang w:val="en-US"/>
        </w:rPr>
        <w:t>reich</w:t>
      </w:r>
      <w:proofErr w:type="spellEnd"/>
      <w:r w:rsidRPr="009F5570">
        <w:rPr>
          <w:b/>
          <w:lang w:val="en-US"/>
        </w:rPr>
        <w:t>:</w:t>
      </w:r>
      <w:r>
        <w:rPr>
          <w:lang w:val="en-US"/>
        </w:rPr>
        <w:t xml:space="preserve"> Hitler- mother is the most important citizen. </w:t>
      </w:r>
    </w:p>
    <w:p w:rsidR="009F5570" w:rsidRDefault="00302C5F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full use out of people, regardless of gender with economy in mind not for women’s sake. </w:t>
      </w:r>
    </w:p>
    <w:p w:rsidR="00302C5F" w:rsidRDefault="00302C5F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1931/2: 16% female, pol didn’t like that, only allowed 10% but it was abolished.</w:t>
      </w:r>
    </w:p>
    <w:p w:rsidR="00302C5F" w:rsidRDefault="00302C5F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1943: 61% female due to war. National socialism antifeminist in theory and in practice.</w:t>
      </w:r>
    </w:p>
    <w:p w:rsidR="00302C5F" w:rsidRPr="00302C5F" w:rsidRDefault="00302C5F" w:rsidP="00302C5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 children idea rose in Weimar republic.</w:t>
      </w:r>
    </w:p>
    <w:p w:rsidR="00302C5F" w:rsidRDefault="00302C5F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WW2: Soldiers returned home, male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pol parties became dominant factors, similar events to WW1. </w:t>
      </w:r>
    </w:p>
    <w:p w:rsidR="00302C5F" w:rsidRDefault="00302C5F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Summer 1945: females were to register for compulsory service.</w:t>
      </w:r>
    </w:p>
    <w:p w:rsidR="00302C5F" w:rsidRDefault="00302C5F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 not use to female autonomy, resulted in divorces and change in moral standards.</w:t>
      </w:r>
    </w:p>
    <w:p w:rsidR="00302C5F" w:rsidRPr="00302C5F" w:rsidRDefault="00302C5F" w:rsidP="002F551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302C5F">
        <w:rPr>
          <w:lang w:val="en-US"/>
        </w:rPr>
        <w:t>Wirtschaftswunderjahre</w:t>
      </w:r>
      <w:proofErr w:type="spellEnd"/>
      <w:r w:rsidRPr="00302C5F">
        <w:rPr>
          <w:lang w:val="en-US"/>
        </w:rPr>
        <w:t>: leave national socialism, divide in socialist and other s</w:t>
      </w:r>
      <w:r>
        <w:rPr>
          <w:lang w:val="en-US"/>
        </w:rPr>
        <w:t>tate</w:t>
      </w:r>
    </w:p>
    <w:p w:rsidR="00302C5F" w:rsidRDefault="00302C5F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Concept of </w:t>
      </w:r>
      <w:proofErr w:type="spellStart"/>
      <w:r>
        <w:rPr>
          <w:lang w:val="en-US"/>
        </w:rPr>
        <w:t>Fluchtburg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Familie</w:t>
      </w:r>
      <w:proofErr w:type="spellEnd"/>
      <w:r>
        <w:rPr>
          <w:lang w:val="en-US"/>
        </w:rPr>
        <w:t xml:space="preserve">- acceptance of new concepts of marriage, couples fundamentally equal. Trend towards restoring old order of family life.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women in household</w:t>
      </w:r>
      <w:r w:rsidR="00F04C48">
        <w:rPr>
          <w:lang w:val="en-US"/>
        </w:rPr>
        <w:t>, old familial order.</w:t>
      </w:r>
    </w:p>
    <w:p w:rsidR="00302C5F" w:rsidRDefault="00302C5F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practice for women who wanted to be married to be dismissed as they had a husband who was earning.</w:t>
      </w:r>
    </w:p>
    <w:p w:rsidR="00F04C48" w:rsidRDefault="00F04C4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Women felt guilty ‘</w:t>
      </w:r>
      <w:proofErr w:type="spellStart"/>
      <w:r>
        <w:rPr>
          <w:lang w:val="en-US"/>
        </w:rPr>
        <w:t>Schlusselkind</w:t>
      </w:r>
      <w:proofErr w:type="spellEnd"/>
      <w:r>
        <w:rPr>
          <w:lang w:val="en-US"/>
        </w:rPr>
        <w:t xml:space="preserve">’- pitied children who had to sit alone whilst their mothers worked. </w:t>
      </w:r>
    </w:p>
    <w:p w:rsidR="00F04C48" w:rsidRDefault="00F04C4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Demand for equal pay needed more impotence</w:t>
      </w:r>
    </w:p>
    <w:p w:rsidR="00F04C48" w:rsidRDefault="00F04C48" w:rsidP="002F551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Grundgesetz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3</w:t>
      </w:r>
    </w:p>
    <w:p w:rsidR="00F04C48" w:rsidRDefault="00F04C4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1964: 75% men, 72% women thought women’s place in home. 11 years later, 42%, 35% thought women’s place in home</w:t>
      </w:r>
    </w:p>
    <w:p w:rsidR="00F04C48" w:rsidRDefault="00F04C4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1983: 20% of women had husbands who worked at home, had to pay a price for independence</w:t>
      </w:r>
    </w:p>
    <w:p w:rsidR="00F04C48" w:rsidRDefault="00F04C4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Women’s movement of 60/70s: society and its structures unable to function without unpaid domestic roles of women. Rejection of </w:t>
      </w:r>
      <w:proofErr w:type="spellStart"/>
      <w:r>
        <w:rPr>
          <w:lang w:val="en-US"/>
        </w:rPr>
        <w:t>tradional</w:t>
      </w:r>
      <w:proofErr w:type="spellEnd"/>
      <w:r>
        <w:rPr>
          <w:lang w:val="en-US"/>
        </w:rPr>
        <w:t xml:space="preserve"> model</w:t>
      </w:r>
    </w:p>
    <w:p w:rsidR="00F04C48" w:rsidRDefault="00F04C4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70s/80s: part time work: emancipation or exploitation? Usually underpaid, little qualification, first to be made redundant, little chance of promotion.</w:t>
      </w:r>
    </w:p>
    <w:p w:rsidR="00F04C48" w:rsidRDefault="00F04C4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Growing sense that role of housewife not enough.</w:t>
      </w:r>
    </w:p>
    <w:p w:rsidR="00F04C4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GDR: adult pop loss due to emigration, thus encouragement of women going to work,</w:t>
      </w:r>
    </w:p>
    <w:p w:rsidR="002C0C5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Equality on society rose </w:t>
      </w:r>
    </w:p>
    <w:p w:rsidR="002C0C5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to work and duty merged into one, non- working stigmatized as anti-social, refusal to work treated as a criminal offence.</w:t>
      </w:r>
    </w:p>
    <w:p w:rsidR="002C0C5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 lacked skills/ qualifications</w:t>
      </w:r>
    </w:p>
    <w:p w:rsidR="002C0C5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expected women to juggle motherhood and professional life, but it was not distributed equally between men and women. </w:t>
      </w:r>
    </w:p>
    <w:p w:rsidR="002C0C5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Mother and child care: everything cared for by state, </w:t>
      </w:r>
    </w:p>
    <w:p w:rsidR="002C0C5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Deliberately promoting female employment was alien</w:t>
      </w:r>
    </w:p>
    <w:p w:rsidR="002C0C5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Families: E Germans married at earlier age and had more children, 40% of all marriage ended in divorce, married couples got many benefits from having children. Leadership roles still led by men.</w:t>
      </w:r>
    </w:p>
    <w:p w:rsidR="002C0C5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 of various roles</w:t>
      </w:r>
    </w:p>
    <w:p w:rsidR="002C0C58" w:rsidRDefault="002C0C58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CONCLUSION: gender roles show </w:t>
      </w:r>
      <w:r w:rsidR="00AE6295">
        <w:rPr>
          <w:lang w:val="en-US"/>
        </w:rPr>
        <w:t>element</w:t>
      </w:r>
      <w:r>
        <w:rPr>
          <w:lang w:val="en-US"/>
        </w:rPr>
        <w:t xml:space="preserve"> of continuity, also period of crises that</w:t>
      </w:r>
    </w:p>
    <w:p w:rsidR="00AE6295" w:rsidRDefault="009D7E77" w:rsidP="002F55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Disparities</w:t>
      </w:r>
      <w:r w:rsidR="00AE6295">
        <w:rPr>
          <w:lang w:val="en-US"/>
        </w:rPr>
        <w:t xml:space="preserve"> have </w:t>
      </w:r>
      <w:r>
        <w:rPr>
          <w:lang w:val="en-US"/>
        </w:rPr>
        <w:t>narrowed</w:t>
      </w:r>
      <w:r w:rsidR="00AE6295">
        <w:rPr>
          <w:lang w:val="en-US"/>
        </w:rPr>
        <w:t xml:space="preserve">, have benefited overall, but re- </w:t>
      </w:r>
      <w:r>
        <w:rPr>
          <w:lang w:val="en-US"/>
        </w:rPr>
        <w:t>orientations</w:t>
      </w:r>
      <w:r w:rsidR="00AE6295">
        <w:rPr>
          <w:lang w:val="en-US"/>
        </w:rPr>
        <w:t xml:space="preserve"> </w:t>
      </w:r>
      <w:proofErr w:type="gramStart"/>
      <w:r w:rsidR="00AE6295">
        <w:rPr>
          <w:lang w:val="en-US"/>
        </w:rPr>
        <w:t>is</w:t>
      </w:r>
      <w:proofErr w:type="gramEnd"/>
      <w:r w:rsidR="00AE6295">
        <w:rPr>
          <w:lang w:val="en-US"/>
        </w:rPr>
        <w:t xml:space="preserve"> a long term process, discussion of gender roles likely to remain central to </w:t>
      </w:r>
      <w:r>
        <w:rPr>
          <w:lang w:val="en-US"/>
        </w:rPr>
        <w:t>contemporary</w:t>
      </w:r>
      <w:r w:rsidR="00AE6295">
        <w:rPr>
          <w:lang w:val="en-US"/>
        </w:rPr>
        <w:t xml:space="preserve"> debate</w:t>
      </w:r>
      <w:r>
        <w:rPr>
          <w:lang w:val="en-US"/>
        </w:rPr>
        <w:t>.</w:t>
      </w:r>
    </w:p>
    <w:p w:rsidR="0053523B" w:rsidRDefault="00DF7A7C" w:rsidP="0053523B">
      <w:pPr>
        <w:rPr>
          <w:lang w:val="en-US"/>
        </w:rPr>
      </w:pPr>
      <w:r>
        <w:rPr>
          <w:lang w:val="en-US"/>
        </w:rPr>
        <w:t xml:space="preserve">Group 1: still a choice? Poor standard of child care, incentive for both parents working but children not well looked after. Different focus apart from contributions. </w:t>
      </w:r>
    </w:p>
    <w:p w:rsidR="00DF7A7C" w:rsidRPr="0053523B" w:rsidRDefault="00DF7A7C" w:rsidP="0053523B">
      <w:pPr>
        <w:rPr>
          <w:lang w:val="en-US"/>
        </w:rPr>
      </w:pPr>
      <w:r>
        <w:rPr>
          <w:lang w:val="en-US"/>
        </w:rPr>
        <w:t xml:space="preserve">Group 2: financial incentives, pressure to have kids, industrial actions taken by </w:t>
      </w:r>
      <w:bookmarkStart w:id="0" w:name="_GoBack"/>
      <w:bookmarkEnd w:id="0"/>
    </w:p>
    <w:p w:rsidR="00F04C48" w:rsidRPr="00302C5F" w:rsidRDefault="00F04C48" w:rsidP="00F04C48">
      <w:pPr>
        <w:pStyle w:val="Listenabsatz"/>
        <w:rPr>
          <w:lang w:val="en-US"/>
        </w:rPr>
      </w:pPr>
    </w:p>
    <w:sectPr w:rsidR="00F04C48" w:rsidRPr="00302C5F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0E9E"/>
    <w:multiLevelType w:val="hybridMultilevel"/>
    <w:tmpl w:val="DB200F3E"/>
    <w:lvl w:ilvl="0" w:tplc="6E9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18"/>
    <w:rsid w:val="000D6979"/>
    <w:rsid w:val="002C0C58"/>
    <w:rsid w:val="002F5518"/>
    <w:rsid w:val="00302C5F"/>
    <w:rsid w:val="003B0E0D"/>
    <w:rsid w:val="003B2FAF"/>
    <w:rsid w:val="004166CF"/>
    <w:rsid w:val="004C1BD1"/>
    <w:rsid w:val="0053523B"/>
    <w:rsid w:val="007901BD"/>
    <w:rsid w:val="009D7E77"/>
    <w:rsid w:val="009F5570"/>
    <w:rsid w:val="00AE6295"/>
    <w:rsid w:val="00C51EC2"/>
    <w:rsid w:val="00C7656F"/>
    <w:rsid w:val="00DF7A7C"/>
    <w:rsid w:val="00F031F9"/>
    <w:rsid w:val="00F0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8BE"/>
  <w15:chartTrackingRefBased/>
  <w15:docId w15:val="{A66D54F6-40E3-41C8-BBCA-594DD558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1E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4284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9</cp:revision>
  <dcterms:created xsi:type="dcterms:W3CDTF">2019-02-20T10:12:00Z</dcterms:created>
  <dcterms:modified xsi:type="dcterms:W3CDTF">2019-02-20T11:40:00Z</dcterms:modified>
</cp:coreProperties>
</file>