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BCA" w:rsidRPr="008B4BCA" w:rsidRDefault="008B4BCA" w:rsidP="008B4BCA">
      <w:pPr>
        <w:shd w:val="clear" w:color="auto" w:fill="FFFFFF"/>
        <w:spacing w:before="100" w:beforeAutospacing="1" w:after="100" w:afterAutospacing="1" w:line="240" w:lineRule="auto"/>
        <w:textAlignment w:val="top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8B4B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Somewhere, Nowhere, Anywhere!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  <w:gridCol w:w="1313"/>
        <w:gridCol w:w="1207"/>
        <w:gridCol w:w="1221"/>
      </w:tblGrid>
      <w:tr w:rsidR="008B4BCA" w:rsidRPr="008B4BCA" w:rsidTr="008B4BCA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DDDDD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B4BCA" w:rsidRPr="008B4BCA" w:rsidRDefault="008B4BCA" w:rsidP="008B4BCA">
            <w:pPr>
              <w:spacing w:before="330" w:after="33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4B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DDDDD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B4BCA" w:rsidRPr="008B4BCA" w:rsidRDefault="008B4BCA" w:rsidP="008B4BCA">
            <w:pPr>
              <w:spacing w:before="330" w:after="33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4B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Places 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DDDDD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B4BCA" w:rsidRPr="008B4BCA" w:rsidRDefault="008B4BCA" w:rsidP="008B4BCA">
            <w:pPr>
              <w:spacing w:before="330" w:after="33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4B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People 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DDDDD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B4BCA" w:rsidRPr="008B4BCA" w:rsidRDefault="008B4BCA" w:rsidP="008B4BCA">
            <w:pPr>
              <w:spacing w:before="330" w:after="33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4B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Things </w:t>
            </w:r>
          </w:p>
        </w:tc>
      </w:tr>
      <w:tr w:rsidR="008B4BCA" w:rsidRPr="008B4BCA" w:rsidTr="008B4BCA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B4BCA" w:rsidRPr="008B4BCA" w:rsidRDefault="008B4BCA" w:rsidP="008B4BCA">
            <w:pPr>
              <w:spacing w:before="330" w:after="33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4B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+ 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B4BCA" w:rsidRPr="008B4BCA" w:rsidRDefault="008B4BCA" w:rsidP="008B4BCA">
            <w:pPr>
              <w:spacing w:before="330" w:after="33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4B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Somewhere 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B4BCA" w:rsidRPr="008B4BCA" w:rsidRDefault="008B4BCA" w:rsidP="008B4BCA">
            <w:pPr>
              <w:spacing w:before="330" w:after="33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4B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Somebody 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B4BCA" w:rsidRPr="008B4BCA" w:rsidRDefault="008B4BCA" w:rsidP="008B4BCA">
            <w:pPr>
              <w:spacing w:before="330" w:after="33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4B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Something </w:t>
            </w:r>
          </w:p>
        </w:tc>
      </w:tr>
      <w:tr w:rsidR="008B4BCA" w:rsidRPr="008B4BCA" w:rsidTr="008B4BCA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B4BCA" w:rsidRPr="008B4BCA" w:rsidRDefault="008B4BCA" w:rsidP="008B4BCA">
            <w:pPr>
              <w:spacing w:before="330" w:after="33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4B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?      - 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B4BCA" w:rsidRPr="008B4BCA" w:rsidRDefault="008B4BCA" w:rsidP="008B4BCA">
            <w:pPr>
              <w:spacing w:before="330" w:after="33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4B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Anywhere 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B4BCA" w:rsidRPr="008B4BCA" w:rsidRDefault="008B4BCA" w:rsidP="008B4BCA">
            <w:pPr>
              <w:spacing w:before="330" w:after="33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4B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Anybody 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B4BCA" w:rsidRPr="008B4BCA" w:rsidRDefault="008B4BCA" w:rsidP="008B4BCA">
            <w:pPr>
              <w:spacing w:before="330" w:after="33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4B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Anything </w:t>
            </w:r>
          </w:p>
        </w:tc>
      </w:tr>
      <w:tr w:rsidR="008B4BCA" w:rsidRPr="008B4BCA" w:rsidTr="008B4BCA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B4BCA" w:rsidRPr="008B4BCA" w:rsidRDefault="008B4BCA" w:rsidP="008B4BCA">
            <w:pPr>
              <w:spacing w:before="330" w:after="33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4B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Short answers and subject 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B4BCA" w:rsidRPr="008B4BCA" w:rsidRDefault="008B4BCA" w:rsidP="008B4BCA">
            <w:pPr>
              <w:spacing w:before="330" w:after="33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4B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Nowhere 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B4BCA" w:rsidRPr="008B4BCA" w:rsidRDefault="008B4BCA" w:rsidP="008B4BCA">
            <w:pPr>
              <w:spacing w:before="330" w:after="33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4B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Nobody 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B4BCA" w:rsidRPr="008B4BCA" w:rsidRDefault="008B4BCA" w:rsidP="008B4BCA">
            <w:pPr>
              <w:spacing w:before="330" w:after="33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4B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Nothing </w:t>
            </w:r>
          </w:p>
        </w:tc>
      </w:tr>
    </w:tbl>
    <w:p w:rsidR="008B4BCA" w:rsidRPr="008B4BCA" w:rsidRDefault="008B4BCA" w:rsidP="008B4BCA">
      <w:pPr>
        <w:shd w:val="clear" w:color="auto" w:fill="FFFFFF"/>
        <w:spacing w:before="100" w:beforeAutospacing="1" w:after="100" w:afterAutospacing="1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4B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Note: </w:t>
      </w:r>
      <w:r w:rsidRPr="008B4B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-one</w:t>
      </w:r>
      <w:r w:rsidRPr="008B4B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be substituted for </w:t>
      </w:r>
      <w:r w:rsidRPr="008B4B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-body</w:t>
      </w:r>
      <w:r w:rsidRPr="008B4B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So, for example, </w:t>
      </w:r>
      <w:r w:rsidRPr="008B4BCA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'I saw someone in the garden last night.'</w:t>
      </w:r>
    </w:p>
    <w:p w:rsidR="008B4BCA" w:rsidRPr="008B4BCA" w:rsidRDefault="008B4BCA" w:rsidP="008B4BCA">
      <w:pPr>
        <w:shd w:val="clear" w:color="auto" w:fill="FFFFFF"/>
        <w:spacing w:before="100" w:beforeAutospacing="1" w:after="100" w:afterAutospacing="1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4BCA">
        <w:rPr>
          <w:rFonts w:ascii="Times New Roman" w:eastAsia="Times New Roman" w:hAnsi="Times New Roman" w:cs="Times New Roman"/>
          <w:sz w:val="24"/>
          <w:szCs w:val="24"/>
          <w:lang w:eastAsia="en-GB"/>
        </w:rPr>
        <w:t>1. I didn't do __________ yesterday. I stayed in bed all day.</w:t>
      </w:r>
      <w:r w:rsidRPr="008B4BC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2. Are you going ___________ nice for your holiday this year?</w:t>
      </w:r>
      <w:r w:rsidRPr="008B4BC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3. John and Gita have bought a new house ___________ in Watford.</w:t>
      </w:r>
      <w:r w:rsidRPr="008B4BC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4. ____________ came to my Level 3 class yesterday. They were all at the beach!</w:t>
      </w:r>
      <w:r w:rsidRPr="008B4BC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5. ___________ is more beautiful than Sardinia in the summer.</w:t>
      </w:r>
      <w:r w:rsidRPr="008B4BC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6. "Did you do anything last night?" - "No, ____________."</w:t>
      </w:r>
      <w:r w:rsidRPr="008B4BC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7. Rick kissed __________ in the disco bar last night but he was so drunk he can't remember who!</w:t>
      </w:r>
      <w:r w:rsidRPr="008B4BC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8. "Does ___________ know the capital of Australia?"</w:t>
      </w:r>
      <w:r w:rsidRPr="008B4BC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9. "Can you help me please? I think I've got ___________ in my eye"</w:t>
      </w:r>
      <w:r w:rsidRPr="008B4BC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10. ____________ has stolen my car!! Did you see ____________ suspicious hanging around?</w:t>
      </w:r>
    </w:p>
    <w:p w:rsidR="005B705D" w:rsidRDefault="005B705D" w:rsidP="005B705D">
      <w:proofErr w:type="spellStart"/>
      <w:r>
        <w:t>Moin</w:t>
      </w:r>
      <w:proofErr w:type="spellEnd"/>
      <w:r>
        <w:t xml:space="preserve">! Ich </w:t>
      </w:r>
      <w:proofErr w:type="spellStart"/>
      <w:r>
        <w:t>hei</w:t>
      </w:r>
      <w:proofErr w:type="spellEnd"/>
      <w:r>
        <w:t xml:space="preserve">βe Justin Ng, </w:t>
      </w:r>
      <w:proofErr w:type="spellStart"/>
      <w:r>
        <w:t>ich</w:t>
      </w:r>
      <w:proofErr w:type="spellEnd"/>
      <w:r>
        <w:t xml:space="preserve"> </w:t>
      </w:r>
      <w:proofErr w:type="spellStart"/>
      <w:r>
        <w:t>komme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London und </w:t>
      </w:r>
      <w:proofErr w:type="spellStart"/>
      <w:r>
        <w:t>ich</w:t>
      </w:r>
      <w:proofErr w:type="spellEnd"/>
      <w:r>
        <w:t xml:space="preserve"> </w:t>
      </w:r>
      <w:proofErr w:type="spellStart"/>
      <w:r>
        <w:t>interessiere</w:t>
      </w:r>
      <w:proofErr w:type="spellEnd"/>
      <w:r>
        <w:t xml:space="preserve"> </w:t>
      </w:r>
      <w:proofErr w:type="spellStart"/>
      <w:r>
        <w:t>mich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Zimmer. Ich bin 20 Jahre alt und </w:t>
      </w:r>
      <w:proofErr w:type="spellStart"/>
      <w:r>
        <w:t>ich</w:t>
      </w:r>
      <w:proofErr w:type="spellEnd"/>
      <w:r>
        <w:t xml:space="preserve"> bin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Hamburg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meine</w:t>
      </w:r>
      <w:proofErr w:type="spellEnd"/>
      <w:r>
        <w:t xml:space="preserve"> </w:t>
      </w:r>
      <w:proofErr w:type="spellStart"/>
      <w:r>
        <w:t>Auslandjahr</w:t>
      </w:r>
      <w:proofErr w:type="spellEnd"/>
      <w:r>
        <w:t xml:space="preserve"> da </w:t>
      </w:r>
      <w:proofErr w:type="spellStart"/>
      <w:r>
        <w:t>ich</w:t>
      </w:r>
      <w:proofErr w:type="spellEnd"/>
      <w:r>
        <w:t xml:space="preserve"> Deutsch auf die Universität </w:t>
      </w:r>
      <w:proofErr w:type="spellStart"/>
      <w:r>
        <w:t>studiere</w:t>
      </w:r>
      <w:proofErr w:type="spellEnd"/>
      <w:r>
        <w:t xml:space="preserve">. </w:t>
      </w:r>
      <w:proofErr w:type="spellStart"/>
      <w:r>
        <w:t>Deshalb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beide</w:t>
      </w:r>
      <w:proofErr w:type="spellEnd"/>
      <w:r>
        <w:t xml:space="preserve"> Deutsch und English </w:t>
      </w:r>
      <w:proofErr w:type="spellStart"/>
      <w:r>
        <w:t>sprechen</w:t>
      </w:r>
      <w:proofErr w:type="spellEnd"/>
      <w:r>
        <w:t xml:space="preserve">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bin </w:t>
      </w:r>
      <w:proofErr w:type="spellStart"/>
      <w:r>
        <w:t>hier</w:t>
      </w:r>
      <w:proofErr w:type="spellEnd"/>
      <w:r>
        <w:t xml:space="preserve"> um </w:t>
      </w:r>
      <w:proofErr w:type="spellStart"/>
      <w:r>
        <w:t>meine</w:t>
      </w:r>
      <w:proofErr w:type="spellEnd"/>
      <w:r>
        <w:t xml:space="preserve"> Deutsch </w:t>
      </w:r>
      <w:proofErr w:type="spellStart"/>
      <w:r>
        <w:t>zu</w:t>
      </w:r>
      <w:proofErr w:type="spellEnd"/>
      <w:r>
        <w:t xml:space="preserve"> </w:t>
      </w:r>
      <w:proofErr w:type="spellStart"/>
      <w:r>
        <w:t>verbessern</w:t>
      </w:r>
      <w:proofErr w:type="spellEnd"/>
      <w:r>
        <w:t xml:space="preserve">. Ich </w:t>
      </w:r>
      <w:proofErr w:type="spellStart"/>
      <w:r>
        <w:t>arbeite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Sprachassistent</w:t>
      </w:r>
      <w:proofErr w:type="spellEnd"/>
      <w:r>
        <w:t xml:space="preserve"> an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Stadtteilschule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Poppenbuttel</w:t>
      </w:r>
      <w:proofErr w:type="spellEnd"/>
      <w:r>
        <w:t xml:space="preserve">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12 </w:t>
      </w:r>
      <w:proofErr w:type="spellStart"/>
      <w:r>
        <w:t>Stunde</w:t>
      </w:r>
      <w:proofErr w:type="spellEnd"/>
      <w:r>
        <w:t xml:space="preserve"> pro </w:t>
      </w:r>
      <w:proofErr w:type="spellStart"/>
      <w:r>
        <w:t>Woche</w:t>
      </w:r>
      <w:proofErr w:type="spellEnd"/>
      <w:r>
        <w:t xml:space="preserve">. </w:t>
      </w:r>
      <w:proofErr w:type="spellStart"/>
      <w:r>
        <w:t>Im</w:t>
      </w:r>
      <w:proofErr w:type="spellEnd"/>
      <w:r>
        <w:t xml:space="preserve"> moment </w:t>
      </w:r>
      <w:proofErr w:type="spellStart"/>
      <w:r>
        <w:t>wohne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Poppenbuttel</w:t>
      </w:r>
      <w:proofErr w:type="spellEnd"/>
      <w:r>
        <w:t xml:space="preserve"> und </w:t>
      </w:r>
      <w:proofErr w:type="spellStart"/>
      <w:r>
        <w:t>obwohl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nettes</w:t>
      </w:r>
      <w:proofErr w:type="spellEnd"/>
      <w:r>
        <w:t xml:space="preserve"> </w:t>
      </w:r>
      <w:proofErr w:type="spellStart"/>
      <w:r>
        <w:t>Bereich</w:t>
      </w:r>
      <w:proofErr w:type="spellEnd"/>
      <w:r>
        <w:t xml:space="preserve"> </w:t>
      </w:r>
      <w:proofErr w:type="spellStart"/>
      <w:r>
        <w:lastRenderedPageBreak/>
        <w:t>ist</w:t>
      </w:r>
      <w:proofErr w:type="spellEnd"/>
      <w:r>
        <w:t xml:space="preserve">, </w:t>
      </w:r>
      <w:proofErr w:type="spellStart"/>
      <w:r>
        <w:t>gibt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so </w:t>
      </w:r>
      <w:proofErr w:type="spellStart"/>
      <w:r>
        <w:t>viel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junge</w:t>
      </w:r>
      <w:proofErr w:type="spellEnd"/>
      <w:r>
        <w:t xml:space="preserve"> </w:t>
      </w:r>
      <w:proofErr w:type="spellStart"/>
      <w:r>
        <w:t>Leute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tun.</w:t>
      </w:r>
      <w:proofErr w:type="spellEnd"/>
      <w:r>
        <w:t xml:space="preserve"> </w:t>
      </w:r>
      <w:proofErr w:type="spellStart"/>
      <w:r>
        <w:t>Deshalb</w:t>
      </w:r>
      <w:proofErr w:type="spellEnd"/>
      <w:r>
        <w:t xml:space="preserve"> </w:t>
      </w:r>
      <w:proofErr w:type="spellStart"/>
      <w:r>
        <w:t>möchte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zentral</w:t>
      </w:r>
      <w:proofErr w:type="spellEnd"/>
      <w:r>
        <w:t xml:space="preserve"> </w:t>
      </w:r>
      <w:proofErr w:type="spellStart"/>
      <w:r>
        <w:t>wohnen</w:t>
      </w:r>
      <w:proofErr w:type="spellEnd"/>
      <w:r>
        <w:t xml:space="preserve"> um Hamburg </w:t>
      </w:r>
      <w:proofErr w:type="spellStart"/>
      <w:r>
        <w:t>besser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erfahren</w:t>
      </w:r>
      <w:proofErr w:type="spellEnd"/>
      <w:r>
        <w:t xml:space="preserve">. Ich </w:t>
      </w:r>
      <w:proofErr w:type="spellStart"/>
      <w:r>
        <w:t>würde</w:t>
      </w:r>
      <w:proofErr w:type="spellEnd"/>
      <w:r>
        <w:t xml:space="preserve"> </w:t>
      </w:r>
      <w:proofErr w:type="spellStart"/>
      <w:r>
        <w:t>sagen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sauber</w:t>
      </w:r>
      <w:proofErr w:type="spellEnd"/>
      <w:r>
        <w:t xml:space="preserve"> bin,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respektvoll</w:t>
      </w:r>
      <w:proofErr w:type="spellEnd"/>
      <w:r>
        <w:t xml:space="preserve"> und </w:t>
      </w:r>
      <w:proofErr w:type="spellStart"/>
      <w:r>
        <w:t>ich</w:t>
      </w:r>
      <w:proofErr w:type="spellEnd"/>
      <w:r>
        <w:t xml:space="preserve"> genieβe, </w:t>
      </w:r>
      <w:proofErr w:type="spellStart"/>
      <w:r>
        <w:t>neue</w:t>
      </w:r>
      <w:proofErr w:type="spellEnd"/>
      <w:r>
        <w:t xml:space="preserve"> </w:t>
      </w:r>
      <w:proofErr w:type="spellStart"/>
      <w:r>
        <w:t>Leute</w:t>
      </w:r>
      <w:proofErr w:type="spellEnd"/>
      <w:r>
        <w:t xml:space="preserve"> </w:t>
      </w:r>
      <w:proofErr w:type="spellStart"/>
      <w:r>
        <w:t>kennenzulernen</w:t>
      </w:r>
      <w:proofErr w:type="spellEnd"/>
      <w:r>
        <w:t>!</w:t>
      </w:r>
    </w:p>
    <w:p w:rsidR="005B705D" w:rsidRDefault="005B705D" w:rsidP="005B705D"/>
    <w:p w:rsidR="005B705D" w:rsidRDefault="005B705D" w:rsidP="005B705D">
      <w:proofErr w:type="spellStart"/>
      <w:r>
        <w:t>Hoffentlich</w:t>
      </w:r>
      <w:proofErr w:type="spellEnd"/>
      <w:r>
        <w:t xml:space="preserve"> </w:t>
      </w:r>
      <w:proofErr w:type="spellStart"/>
      <w:r>
        <w:t>freue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mich</w:t>
      </w:r>
      <w:proofErr w:type="spellEnd"/>
      <w:r>
        <w:t xml:space="preserve"> auf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Antwort</w:t>
      </w:r>
      <w:proofErr w:type="spellEnd"/>
      <w:r>
        <w:t>.</w:t>
      </w:r>
    </w:p>
    <w:p w:rsidR="005B705D" w:rsidRDefault="005B705D" w:rsidP="005B705D"/>
    <w:p w:rsidR="005B705D" w:rsidRDefault="005B705D" w:rsidP="005B705D">
      <w:r>
        <w:t>Liebe</w:t>
      </w:r>
      <w:bookmarkStart w:id="0" w:name="_GoBack"/>
      <w:r>
        <w:t xml:space="preserve"> </w:t>
      </w:r>
      <w:proofErr w:type="spellStart"/>
      <w:r>
        <w:t>Grüße</w:t>
      </w:r>
      <w:proofErr w:type="spellEnd"/>
      <w:r>
        <w:t xml:space="preserve"> </w:t>
      </w:r>
      <w:bookmarkEnd w:id="0"/>
    </w:p>
    <w:p w:rsidR="005B705D" w:rsidRDefault="005B705D" w:rsidP="005B705D"/>
    <w:p w:rsidR="009C4599" w:rsidRDefault="005B705D" w:rsidP="005B705D">
      <w:r>
        <w:t>Justin Ng</w:t>
      </w:r>
    </w:p>
    <w:p w:rsidR="006414DE" w:rsidRDefault="006414DE" w:rsidP="005B705D">
      <w:proofErr w:type="spellStart"/>
      <w:r>
        <w:t>Altm</w:t>
      </w:r>
      <w:r>
        <w:rPr>
          <w:rFonts w:cstheme="minorHAnsi"/>
        </w:rPr>
        <w:t>ü</w:t>
      </w:r>
      <w:r>
        <w:t>hlweg</w:t>
      </w:r>
      <w:proofErr w:type="spellEnd"/>
    </w:p>
    <w:sectPr w:rsidR="00641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CA"/>
    <w:rsid w:val="0016621F"/>
    <w:rsid w:val="005B705D"/>
    <w:rsid w:val="006414DE"/>
    <w:rsid w:val="00681CEC"/>
    <w:rsid w:val="006B5544"/>
    <w:rsid w:val="008B4BCA"/>
    <w:rsid w:val="009C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4A58C58"/>
  <w15:chartTrackingRefBased/>
  <w15:docId w15:val="{27E727EC-0BC5-4C16-B89E-7C42C24C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2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C0C0C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42072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Justin</dc:creator>
  <cp:keywords/>
  <dc:description/>
  <cp:lastModifiedBy>Ng, Justin</cp:lastModifiedBy>
  <cp:revision>1</cp:revision>
  <dcterms:created xsi:type="dcterms:W3CDTF">2017-12-13T12:19:00Z</dcterms:created>
  <dcterms:modified xsi:type="dcterms:W3CDTF">2018-01-11T20:55:00Z</dcterms:modified>
</cp:coreProperties>
</file>