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CD978" w14:textId="77777777" w:rsidR="006A7CA8" w:rsidRPr="006A7CA8" w:rsidRDefault="006A7CA8" w:rsidP="006A7CA8">
      <w:pPr>
        <w:rPr>
          <w:rFonts w:ascii="Times New Roman" w:hAnsi="Times New Roman" w:cs="Times New Roman"/>
          <w:b/>
          <w:bCs/>
        </w:rPr>
      </w:pPr>
      <w:r w:rsidRPr="006A7CA8">
        <w:rPr>
          <w:rFonts w:ascii="Times New Roman" w:hAnsi="Times New Roman" w:cs="Times New Roman"/>
          <w:b/>
          <w:bCs/>
        </w:rPr>
        <w:t>Summary Report</w:t>
      </w:r>
    </w:p>
    <w:p w14:paraId="737FC0C2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Objective:</w:t>
      </w:r>
    </w:p>
    <w:p w14:paraId="0712CF76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</w:rPr>
        <w:t>To analyze the relationship between socio-economic factors (GDP growth and decreased mortality) and life expectancy.</w:t>
      </w:r>
    </w:p>
    <w:p w14:paraId="77AD9471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Key Factors Analyzed:</w:t>
      </w:r>
    </w:p>
    <w:p w14:paraId="5924A431" w14:textId="77777777" w:rsidR="006A7CA8" w:rsidRPr="006A7CA8" w:rsidRDefault="006A7CA8" w:rsidP="006A7C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GDP Growth:</w:t>
      </w:r>
      <w:r w:rsidRPr="006A7CA8">
        <w:rPr>
          <w:rFonts w:ascii="Times New Roman" w:hAnsi="Times New Roman" w:cs="Times New Roman"/>
        </w:rPr>
        <w:t xml:space="preserve"> The impact of economic development on life expectancy.</w:t>
      </w:r>
    </w:p>
    <w:p w14:paraId="6DBBD06D" w14:textId="77777777" w:rsidR="006A7CA8" w:rsidRPr="006A7CA8" w:rsidRDefault="006A7CA8" w:rsidP="006A7C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Decreased Mortality:</w:t>
      </w:r>
      <w:r w:rsidRPr="006A7CA8">
        <w:rPr>
          <w:rFonts w:ascii="Times New Roman" w:hAnsi="Times New Roman" w:cs="Times New Roman"/>
        </w:rPr>
        <w:t xml:space="preserve"> The effect of reducing mortality rates on overall lifespan.</w:t>
      </w:r>
    </w:p>
    <w:p w14:paraId="5937E3A0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Simulation Results:</w:t>
      </w:r>
    </w:p>
    <w:p w14:paraId="50245F0B" w14:textId="77777777" w:rsidR="006A7CA8" w:rsidRPr="006A7CA8" w:rsidRDefault="006A7CA8" w:rsidP="006A7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GDP and Life Expectancy:</w:t>
      </w:r>
      <w:r w:rsidRPr="006A7CA8">
        <w:rPr>
          <w:rFonts w:ascii="Times New Roman" w:hAnsi="Times New Roman" w:cs="Times New Roman"/>
        </w:rPr>
        <w:t xml:space="preserve"> The simulation found a strong positive correlation between increased GDP and higher life expectancy.</w:t>
      </w:r>
    </w:p>
    <w:p w14:paraId="1E5F14BF" w14:textId="77777777" w:rsidR="006A7CA8" w:rsidRPr="006A7CA8" w:rsidRDefault="006A7CA8" w:rsidP="006A7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Mortality and Life Expectancy:</w:t>
      </w:r>
      <w:r w:rsidRPr="006A7CA8">
        <w:rPr>
          <w:rFonts w:ascii="Times New Roman" w:hAnsi="Times New Roman" w:cs="Times New Roman"/>
        </w:rPr>
        <w:t xml:space="preserve"> A decrease in mortality rates also led to a significant increase in life expectancy.</w:t>
      </w:r>
    </w:p>
    <w:p w14:paraId="40AB9E81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  <w:b/>
          <w:bCs/>
        </w:rPr>
        <w:t>Conclusion:</w:t>
      </w:r>
    </w:p>
    <w:p w14:paraId="12ECA0C5" w14:textId="77777777" w:rsidR="006A7CA8" w:rsidRPr="006A7CA8" w:rsidRDefault="006A7CA8" w:rsidP="006A7CA8">
      <w:pPr>
        <w:rPr>
          <w:rFonts w:ascii="Times New Roman" w:hAnsi="Times New Roman" w:cs="Times New Roman"/>
        </w:rPr>
      </w:pPr>
      <w:r w:rsidRPr="006A7CA8">
        <w:rPr>
          <w:rFonts w:ascii="Times New Roman" w:hAnsi="Times New Roman" w:cs="Times New Roman"/>
        </w:rPr>
        <w:t>The simulation results demonstrate that improvements in socio-economic conditions, such as GDP growth and reduced mortality, are closely linked to increased life expectancy.</w:t>
      </w:r>
    </w:p>
    <w:p w14:paraId="5943DC86" w14:textId="77777777" w:rsidR="00802D26" w:rsidRPr="00802D26" w:rsidRDefault="00802D26">
      <w:pPr>
        <w:rPr>
          <w:rFonts w:ascii="Times New Roman" w:hAnsi="Times New Roman" w:cs="Times New Roman"/>
        </w:rPr>
      </w:pPr>
    </w:p>
    <w:sectPr w:rsidR="00802D26" w:rsidRPr="0080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370"/>
    <w:multiLevelType w:val="multilevel"/>
    <w:tmpl w:val="BF6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620C"/>
    <w:multiLevelType w:val="multilevel"/>
    <w:tmpl w:val="631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03644"/>
    <w:multiLevelType w:val="multilevel"/>
    <w:tmpl w:val="0DBC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B2412"/>
    <w:multiLevelType w:val="multilevel"/>
    <w:tmpl w:val="0EB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761FA"/>
    <w:multiLevelType w:val="multilevel"/>
    <w:tmpl w:val="E75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C6A57"/>
    <w:multiLevelType w:val="multilevel"/>
    <w:tmpl w:val="D8F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E78DB"/>
    <w:multiLevelType w:val="multilevel"/>
    <w:tmpl w:val="6DA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73AB7"/>
    <w:multiLevelType w:val="multilevel"/>
    <w:tmpl w:val="960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1529">
    <w:abstractNumId w:val="1"/>
  </w:num>
  <w:num w:numId="2" w16cid:durableId="410469744">
    <w:abstractNumId w:val="7"/>
  </w:num>
  <w:num w:numId="3" w16cid:durableId="398016660">
    <w:abstractNumId w:val="4"/>
  </w:num>
  <w:num w:numId="4" w16cid:durableId="562722420">
    <w:abstractNumId w:val="3"/>
  </w:num>
  <w:num w:numId="5" w16cid:durableId="123815296">
    <w:abstractNumId w:val="5"/>
  </w:num>
  <w:num w:numId="6" w16cid:durableId="251475350">
    <w:abstractNumId w:val="0"/>
  </w:num>
  <w:num w:numId="7" w16cid:durableId="139270971">
    <w:abstractNumId w:val="2"/>
  </w:num>
  <w:num w:numId="8" w16cid:durableId="108765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6A7CA8"/>
    <w:rsid w:val="006D2AA4"/>
    <w:rsid w:val="00802D26"/>
    <w:rsid w:val="009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DEE"/>
  <w15:chartTrackingRefBased/>
  <w15:docId w15:val="{BBAE997C-0FD7-40A1-AB6E-F08A51B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2</cp:revision>
  <dcterms:created xsi:type="dcterms:W3CDTF">2024-09-06T10:27:00Z</dcterms:created>
  <dcterms:modified xsi:type="dcterms:W3CDTF">2024-09-09T12:57:00Z</dcterms:modified>
</cp:coreProperties>
</file>