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11 OF 65</w:t>
      </w:r>
    </w:p>
    <w:p>
      <w:pPr>
        <w:jc w:val="center"/>
      </w:pPr>
      <w:r>
        <w:rPr>
          <w:b/>
          <w:color w:val="1F3964"/>
          <w:sz w:val="32"/>
        </w:rPr>
        <w:t>HEIKIN ASHI SIGNAL EA</w:t>
      </w:r>
    </w:p>
    <w:p>
      <w:pPr>
        <w:jc w:val="center"/>
      </w:pPr>
      <w:r>
        <w:rPr>
          <w:i/>
        </w:rPr>
        <w:t>Heikin Ashi Smoothed Candles + RSI Confluence — Reversal Detection with 77%+ Buy Accuracy</w:t>
      </w:r>
    </w:p>
    <w:p/>
    <w:p>
      <w:pPr>
        <w:pStyle w:val="Heading1"/>
      </w:pPr>
      <w:r>
        <w:rPr>
          <w:color w:val="1F3964"/>
        </w:rPr>
        <w:t>1. What Is Heikin Ashi Signal EA?</w:t>
      </w:r>
    </w:p>
    <w:p>
      <w:r>
        <w:rPr>
          <w:b/>
          <w:i w:val="0"/>
        </w:rPr>
        <w:t>Verdict: EXTRACT — Heikin Ashi formulas, shadow-to-body ratio reversal detection, and dual confirmation pattern. RSI thresholds show the value of tuned (not standard 30/70) levels.</w:t>
      </w:r>
    </w:p>
    <w:p>
      <w:r>
        <w:rPr>
          <w:b w:val="0"/>
          <w:i w:val="0"/>
        </w:rPr>
        <w:t>Type: Expert Advisor  |  Category: reversal_signal_generator  |  Published: 2025-02-07</w:t>
      </w:r>
    </w:p>
    <w:p>
      <w:r>
        <w:rPr>
          <w:b w:val="0"/>
          <w:i/>
        </w:rPr>
        <w:t>URL: https://www.mql5.com/en/articles/17021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7: Multi-TF BB + Stochastic confluence, K&lt;5/K&gt;95 extreme thresholds</w:t>
      </w:r>
    </w:p>
    <w:p>
      <w:pPr>
        <w:pStyle w:val="ListBullet"/>
        <w:ind w:left="360"/>
      </w:pPr>
      <w:r>
        <w:t>Part 11: Adds Heikin Ashi smoothing BEFORE applying indicator analysis. The key advance: smooth the candles first, THEN look for reversal patterns in the smoothed data. This reduces false reversals from raw price noise.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Noise-Smoothed Reversal Detection</w:t>
      </w:r>
    </w:p>
    <w:p>
      <w:r>
        <w:rPr>
          <w:b w:val="0"/>
          <w:i w:val="0"/>
        </w:rPr>
        <w:t>Heikin Ashi smooths raw OHLC data by averaging it, removing tick noise and making trend direction visually clearer. A reversal pattern on HA candles is more reliable than on raw candles because false spikes are absorbed by the averaging. Confirm the HA reversal with RSI for a two-layer filter.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ConsecutiveCandles of bearish HA candles detected (trend to reverse FROM)</w:t>
      </w:r>
    </w:p>
    <w:p>
      <w:pPr>
        <w:pStyle w:val="ListBullet"/>
        <w:ind w:left="360"/>
      </w:pPr>
      <w:r>
        <w:t>Reversal candle has long lower shadow: shadow/body &gt;= ShadowToBodyRatio (1.5)</w:t>
      </w:r>
    </w:p>
    <w:p>
      <w:pPr>
        <w:pStyle w:val="ListBullet"/>
        <w:ind w:left="360"/>
      </w:pPr>
      <w:r>
        <w:t>Current candle closes bullish (HA_close &gt; HA_open)</w:t>
      </w:r>
    </w:p>
    <w:p>
      <w:pPr>
        <w:pStyle w:val="ListBullet"/>
        <w:ind w:left="360"/>
      </w:pPr>
      <w:r>
        <w:t>RSI &lt; 34.0 (not standard 30 — tuned threshold)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ConsecutiveCandles of bullish HA candles detected (trend to reverse FROM)</w:t>
      </w:r>
    </w:p>
    <w:p>
      <w:pPr>
        <w:pStyle w:val="ListBullet"/>
        <w:ind w:left="360"/>
      </w:pPr>
      <w:r>
        <w:t>Reversal candle has long upper shadow: shadow/body &gt;= ShadowToBodyRatio (1.5)</w:t>
      </w:r>
    </w:p>
    <w:p>
      <w:pPr>
        <w:pStyle w:val="ListBullet"/>
        <w:ind w:left="360"/>
      </w:pPr>
      <w:r>
        <w:t>Current candle closes bearish (HA_close &lt; HA_open)</w:t>
      </w:r>
    </w:p>
    <w:p>
      <w:pPr>
        <w:pStyle w:val="ListBullet"/>
        <w:ind w:left="360"/>
      </w:pPr>
      <w:r>
        <w:t>RSI &gt; 65.0 (not standard 70 — tuned threshold)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The HA averaging is conceptually similar to our EMA3 smoothing on M1. Both reduce noise to see clean momentum direction. The shadow-to-body ratio maps to our departure candle check — we require a candle that clearly moves AWAY from a zone, not just touches it.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raw_ohlc_series</w:t>
            </w:r>
          </w:p>
        </w:tc>
        <w:tc>
          <w:tcPr>
            <w:tcW w:type="dxa" w:w="4320"/>
          </w:tcPr>
          <w:p>
            <w:r>
              <w:t>timeframe: any (tested on H1) | fields: open | high | low | close | range: TrendCandles + 2 bars minimum</w:t>
            </w:r>
          </w:p>
        </w:tc>
      </w:tr>
      <w:tr>
        <w:tc>
          <w:tcPr>
            <w:tcW w:type="dxa" w:w="4320"/>
          </w:tcPr>
          <w:p>
            <w:r>
              <w:t>rsi_series</w:t>
            </w:r>
          </w:p>
        </w:tc>
        <w:tc>
          <w:tcPr>
            <w:tcW w:type="dxa" w:w="4320"/>
          </w:tcPr>
          <w:p>
            <w:r>
              <w:t>indicator: RSI | period: 14 | source: close prices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trend_candles</w:t>
            </w:r>
          </w:p>
        </w:tc>
        <w:tc>
          <w:tcPr>
            <w:tcW w:type="dxa" w:w="4320"/>
          </w:tcPr>
          <w:p>
            <w:r>
              <w:t>default=3 | How many historical HA candles to analyse for trend direction</w:t>
            </w:r>
          </w:p>
        </w:tc>
      </w:tr>
      <w:tr>
        <w:tc>
          <w:tcPr>
            <w:tcW w:type="dxa" w:w="4320"/>
          </w:tcPr>
          <w:p>
            <w:r>
              <w:t>consecutive_candles</w:t>
            </w:r>
          </w:p>
        </w:tc>
        <w:tc>
          <w:tcPr>
            <w:tcW w:type="dxa" w:w="4320"/>
          </w:tcPr>
          <w:p>
            <w:r>
              <w:t>default=2 | Minimum consecutive same-direction candles before looking for reversal</w:t>
            </w:r>
          </w:p>
        </w:tc>
      </w:tr>
      <w:tr>
        <w:tc>
          <w:tcPr>
            <w:tcW w:type="dxa" w:w="4320"/>
          </w:tcPr>
          <w:p>
            <w:r>
              <w:t>shadow_to_body_ratio</w:t>
            </w:r>
          </w:p>
        </w:tc>
        <w:tc>
          <w:tcPr>
            <w:tcW w:type="dxa" w:w="4320"/>
          </w:tcPr>
          <w:p>
            <w:r>
              <w:t>default=1.5 | Minimum shadow/body ratio on reversal candle (strength filter)</w:t>
            </w:r>
          </w:p>
        </w:tc>
      </w:tr>
      <w:tr>
        <w:tc>
          <w:tcPr>
            <w:tcW w:type="dxa" w:w="4320"/>
          </w:tcPr>
          <w:p>
            <w:r>
              <w:t>rsi_period</w:t>
            </w:r>
          </w:p>
        </w:tc>
        <w:tc>
          <w:tcPr>
            <w:tcW w:type="dxa" w:w="4320"/>
          </w:tcPr>
          <w:p>
            <w:r>
              <w:t>default=14 | RSI calculation period</w:t>
            </w:r>
          </w:p>
        </w:tc>
      </w:tr>
      <w:tr>
        <w:tc>
          <w:tcPr>
            <w:tcW w:type="dxa" w:w="4320"/>
          </w:tcPr>
          <w:p>
            <w:r>
              <w:t>rsi_buy_threshold</w:t>
            </w:r>
          </w:p>
        </w:tc>
        <w:tc>
          <w:tcPr>
            <w:tcW w:type="dxa" w:w="4320"/>
          </w:tcPr>
          <w:p>
            <w:r>
              <w:t>default=34.0 | RSI must be BELOW this for buy signal (NOT standard 30)</w:t>
            </w:r>
          </w:p>
        </w:tc>
      </w:tr>
      <w:tr>
        <w:tc>
          <w:tcPr>
            <w:tcW w:type="dxa" w:w="4320"/>
          </w:tcPr>
          <w:p>
            <w:r>
              <w:t>rsi_sell_threshold</w:t>
            </w:r>
          </w:p>
        </w:tc>
        <w:tc>
          <w:tcPr>
            <w:tcW w:type="dxa" w:w="4320"/>
          </w:tcPr>
          <w:p>
            <w:r>
              <w:t>default=65.0 | RSI must be ABOVE this for sell signal (NOT standard 70)</w:t>
            </w:r>
          </w:p>
        </w:tc>
      </w:tr>
      <w:tr>
        <w:tc>
          <w:tcPr>
            <w:tcW w:type="dxa" w:w="4320"/>
          </w:tcPr>
          <w:p>
            <w:r>
              <w:t>buy_arrow_color</w:t>
            </w:r>
          </w:p>
        </w:tc>
        <w:tc>
          <w:tcPr>
            <w:tcW w:type="dxa" w:w="4320"/>
          </w:tcPr>
          <w:p>
            <w:r>
              <w:t>default=green | Buy signal arrow color</w:t>
            </w:r>
          </w:p>
        </w:tc>
      </w:tr>
      <w:tr>
        <w:tc>
          <w:tcPr>
            <w:tcW w:type="dxa" w:w="4320"/>
          </w:tcPr>
          <w:p>
            <w:r>
              <w:t>sell_arrow_color</w:t>
            </w:r>
          </w:p>
        </w:tc>
        <w:tc>
          <w:tcPr>
            <w:tcW w:type="dxa" w:w="4320"/>
          </w:tcPr>
          <w:p>
            <w:r>
              <w:t>default=red | Sell signal arrow color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compute_ha_candles</w:t>
      </w:r>
    </w:p>
    <w:p>
      <w:r>
        <w:rPr>
          <w:b w:val="0"/>
          <w:i w:val="0"/>
        </w:rPr>
        <w:t>Transform raw OHLC to Heikin Ashi series</w:t>
      </w:r>
    </w:p>
    <w:p>
      <w:pPr>
        <w:pStyle w:val="ListBullet"/>
        <w:ind w:left="360"/>
      </w:pPr>
      <w:r>
        <w:t>ha_close[i]: (O[i]+H[i]+L[i]+C[i])/4</w:t>
      </w:r>
    </w:p>
    <w:p>
      <w:pPr>
        <w:pStyle w:val="ListBullet"/>
        <w:ind w:left="360"/>
      </w:pPr>
      <w:r>
        <w:t>ha_open[i]: (ha_open[i-1]+ha_close[i-1])/2</w:t>
      </w:r>
    </w:p>
    <w:p>
      <w:pPr>
        <w:pStyle w:val="ListBullet"/>
        <w:ind w:left="360"/>
      </w:pPr>
      <w:r>
        <w:t>ha_high[i]: max(H[i], ha_open[i], ha_close[i])</w:t>
      </w:r>
    </w:p>
    <w:p>
      <w:pPr>
        <w:pStyle w:val="ListBullet"/>
        <w:ind w:left="360"/>
      </w:pPr>
      <w:r>
        <w:t>ha_low[i]: min(L[i], ha_open[i], ha_close[i])</w:t>
      </w:r>
    </w:p>
    <w:p>
      <w:pPr>
        <w:pStyle w:val="Heading2"/>
      </w:pPr>
      <w:r>
        <w:rPr>
          <w:color w:val="2E5A88"/>
        </w:rPr>
        <w:t>Step 2 - detect_prior_trend</w:t>
      </w:r>
    </w:p>
    <w:p>
      <w:r>
        <w:rPr>
          <w:b w:val="0"/>
          <w:i w:val="0"/>
        </w:rPr>
        <w:t>Check TrendCandles bars to verify a clear prior trend (all bullish or all bearish HA candles)</w:t>
      </w:r>
    </w:p>
    <w:p>
      <w:pPr>
        <w:pStyle w:val="Heading2"/>
      </w:pPr>
      <w:r>
        <w:rPr>
          <w:color w:val="2E5A88"/>
        </w:rPr>
        <w:t>Step 3 - detect_reversal_candle</w:t>
      </w:r>
    </w:p>
    <w:p>
      <w:r>
        <w:rPr>
          <w:b w:val="0"/>
          <w:i w:val="0"/>
        </w:rPr>
        <w:t>On the PREVIOUS bar, check shadow-to-body ratio in the reversal direction</w:t>
      </w:r>
    </w:p>
    <w:p>
      <w:pPr>
        <w:pStyle w:val="Heading2"/>
      </w:pPr>
      <w:r>
        <w:rPr>
          <w:color w:val="2E5A88"/>
        </w:rPr>
        <w:t>Step 4 - confirm_direction_change</w:t>
      </w:r>
    </w:p>
    <w:p>
      <w:r>
        <w:rPr>
          <w:b w:val="0"/>
          <w:i w:val="0"/>
        </w:rPr>
        <w:t>Current bar (index 0) must close in the NEW direction</w:t>
      </w:r>
    </w:p>
    <w:p>
      <w:pPr>
        <w:pStyle w:val="Heading2"/>
      </w:pPr>
      <w:r>
        <w:rPr>
          <w:color w:val="2E5A88"/>
        </w:rPr>
        <w:t>Step 5 - rsi_confirmation</w:t>
      </w:r>
    </w:p>
    <w:p>
      <w:r>
        <w:rPr>
          <w:b w:val="0"/>
          <w:i w:val="0"/>
        </w:rPr>
        <w:t>Final RSI gate — momentum must confirm the reversal direction</w:t>
      </w:r>
    </w:p>
    <w:p>
      <w:pPr>
        <w:pStyle w:val="Heading2"/>
      </w:pPr>
      <w:r>
        <w:rPr>
          <w:color w:val="2E5A88"/>
        </w:rPr>
        <w:t>Step 6 - draw_signal_arrow</w:t>
      </w:r>
    </w:p>
    <w:p>
      <w:r>
        <w:rPr>
          <w:b w:val="0"/>
          <w:i w:val="0"/>
        </w:rPr>
        <w:t>If all gates pass: draw coloured arrow on chart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Heikin Ashi formulas — correctly defined, industry-standard implementation</w:t>
      </w:r>
    </w:p>
    <w:p>
      <w:pPr>
        <w:pStyle w:val="ListBullet"/>
        <w:ind w:left="360"/>
      </w:pPr>
      <w:r>
        <w:t>Shadow-to-body ratio reversal check — structural strength filter, maps to our departure candle</w:t>
      </w:r>
    </w:p>
    <w:p>
      <w:pPr>
        <w:pStyle w:val="ListBullet"/>
        <w:ind w:left="360"/>
      </w:pPr>
      <w:r>
        <w:t>Three-phase signal: prior trend → reversal candle → direction change confirmation</w:t>
      </w:r>
    </w:p>
    <w:p>
      <w:pPr>
        <w:pStyle w:val="ListBullet"/>
        <w:ind w:left="360"/>
      </w:pPr>
      <w:r>
        <w:t>Tuned RSI thresholds (34/65 not 30/70) — reduces false signals vs standard levels</w:t>
      </w:r>
    </w:p>
    <w:p>
      <w:pPr>
        <w:pStyle w:val="ListBullet"/>
        <w:ind w:left="360"/>
      </w:pPr>
      <w:r>
        <w:t>Asymmetric RSI (34 for buy, 65 for sell) — allows for instrument-specific tuning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HA prices for SL/TP — must use raw prices for actual risk calculations</w:t>
      </w:r>
    </w:p>
    <w:p>
      <w:pPr>
        <w:pStyle w:val="ListBullet"/>
        <w:ind w:left="360"/>
      </w:pPr>
      <w:r>
        <w:t>Signal-only output — needs SL/TP for production use</w:t>
      </w:r>
    </w:p>
    <w:p>
      <w:pPr>
        <w:pStyle w:val="ListBullet"/>
        <w:ind w:left="360"/>
      </w:pPr>
      <w:r>
        <w:t>27-day backtest — too short for statistical significance</w:t>
      </w:r>
    </w:p>
    <w:p>
      <w:pPr>
        <w:pStyle w:val="ListBullet"/>
        <w:ind w:left="360"/>
      </w:pPr>
      <w:r>
        <w:t>MQL5 chart arrows — replace with our LevelDrawer/ChartRenderer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HA smoothing to OUR M1 entry candles as a pre-filter — run HA on M1 before checking EMA/ADX</w:t>
      </w:r>
    </w:p>
    <w:p>
      <w:pPr>
        <w:pStyle w:val="ListBullet"/>
        <w:ind w:left="360"/>
      </w:pPr>
      <w:r>
        <w:t>Add ATR-based SL from raw prices (not HA prices) once reversal detected</w:t>
      </w:r>
    </w:p>
    <w:p>
      <w:pPr>
        <w:pStyle w:val="ListBullet"/>
        <w:ind w:left="360"/>
      </w:pPr>
      <w:r>
        <w:t>Add zone alignment: reversal signal at a demand zone = high-quality setup</w:t>
      </w:r>
    </w:p>
    <w:p>
      <w:pPr>
        <w:pStyle w:val="ListBullet"/>
        <w:ind w:left="360"/>
      </w:pPr>
      <w:r>
        <w:t>Extend backtest to 3+ months minimum for statistical validity</w:t>
      </w:r>
    </w:p>
    <w:p>
      <w:pPr>
        <w:pStyle w:val="ListBullet"/>
        <w:ind w:left="360"/>
      </w:pPr>
      <w:r>
        <w:t>Add separation by session (London vs NY) — reversal accuracy varies by session</w:t>
      </w:r>
    </w:p>
    <w:p>
      <w:pPr>
        <w:pStyle w:val="ListBullet"/>
        <w:ind w:left="360"/>
      </w:pPr>
      <w:r>
        <w:t>Test shadow_ratio parameter: 1.5 is default — may be over/underfit to tested instruments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Ha As Pre Filter:</w:t>
      </w:r>
    </w:p>
    <w:p>
      <w:r>
        <w:rPr>
          <w:b w:val="0"/>
          <w:i/>
        </w:rPr>
        <w:t>We could apply HA smoothing to M1 bars before running our EMA3 crossover check. HA-EMA3 would be cleaner than raw-EMA3 — absorbs tick noise before the crossover signal fires.</w:t>
      </w:r>
    </w:p>
    <w:p/>
    <w:p>
      <w:r>
        <w:rPr>
          <w:b/>
          <w:i w:val="0"/>
        </w:rPr>
        <w:t>&gt;&gt; Shadow To Body Maps To Departure:</w:t>
      </w:r>
    </w:p>
    <w:p>
      <w:r>
        <w:rPr>
          <w:b w:val="0"/>
          <w:i/>
        </w:rPr>
        <w:t>The shadow/body &gt;= 1.5 check is conceptually our departure candle gate: we require close AWAY from zone, body &gt; X% of candle. Both ensure the reversal has structural commitment, not just a touch.</w:t>
      </w:r>
    </w:p>
    <w:p/>
    <w:p>
      <w:r>
        <w:rPr>
          <w:b/>
          <w:i w:val="0"/>
        </w:rPr>
        <w:t>&gt;&gt; Rsi Tuning Lesson:</w:t>
      </w:r>
    </w:p>
    <w:p>
      <w:r>
        <w:rPr>
          <w:b w:val="0"/>
          <w:i/>
        </w:rPr>
        <w:t>Standard RSI 30/70 generates too many false signals. The author used 34/65 after testing — showing that indicator thresholds should be FITTED to the instruments, not used at textbook defaults. Our ADX &gt; 20 threshold follows the same principle.</w:t>
      </w:r>
    </w:p>
    <w:p/>
    <w:p>
      <w:r>
        <w:rPr>
          <w:b/>
          <w:i w:val="0"/>
        </w:rPr>
        <w:t>&gt;&gt; Buy Sell Asymmetry:</w:t>
      </w:r>
    </w:p>
    <w:p>
      <w:r>
        <w:rPr>
          <w:b w:val="0"/>
          <w:i/>
        </w:rPr>
        <w:t>77% buy vs 60% sell accuracy is expected on synthetic indices (Boom/Crash are directionally biased). Our system should maintain separate statistics for buy vs sell signals to detect this asymmetry.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HA smoothing to OUR M1 entry candles as a pre-filter — run HA on M1 before checking EMA/ADX</w:t>
      </w:r>
    </w:p>
    <w:p>
      <w:pPr>
        <w:pStyle w:val="ListBullet"/>
        <w:ind w:left="360"/>
      </w:pPr>
      <w:r>
        <w:t>2. Add ATR-based SL from raw prices (not HA prices) once reversal detected</w:t>
      </w:r>
    </w:p>
    <w:p>
      <w:pPr>
        <w:pStyle w:val="ListBullet"/>
        <w:ind w:left="360"/>
      </w:pPr>
      <w:r>
        <w:t>3. Add zone alignment: reversal signal at a demand zone = high-quality setup</w:t>
      </w:r>
    </w:p>
    <w:p>
      <w:pPr>
        <w:pStyle w:val="ListBullet"/>
        <w:ind w:left="360"/>
      </w:pPr>
      <w:r>
        <w:t>4. Extend backtest to 3+ months minimum for statistical validity</w:t>
      </w:r>
    </w:p>
    <w:p>
      <w:pPr>
        <w:pStyle w:val="ListBullet"/>
        <w:ind w:left="360"/>
      </w:pPr>
      <w:r>
        <w:t>5. Add separation by session (London vs NY) — reversal accuracy varies by session</w:t>
      </w:r>
    </w:p>
    <w:p>
      <w:pPr>
        <w:pStyle w:val="ListBullet"/>
        <w:ind w:left="360"/>
      </w:pPr>
      <w:r>
        <w:t>6. Test shadow_ratio parameter: 1.5 is default — may be over/underfit to tested instruments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HeikinAshiTransformer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heikin_ashi(opens, highs, lows, closes) -&gt; {ha_open, ha_high, ha_low, ha_close}</w:t>
      </w:r>
    </w:p>
    <w:p>
      <w:pPr>
        <w:pStyle w:val="ListBullet"/>
        <w:ind w:left="360"/>
      </w:pPr>
      <w:r>
        <w:t>note: Pure function. Returns all 4 HA series. First bar special case: ha_open = (open+close)/2.</w:t>
      </w:r>
    </w:p>
    <w:p>
      <w:pPr>
        <w:pStyle w:val="Heading2"/>
      </w:pPr>
      <w:r>
        <w:rPr>
          <w:color w:val="2E5A88"/>
        </w:rPr>
        <w:t>ReversalDetector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detect_reversal(ha_series, trend_candles, consecutive, shadow_ratio) -&gt; (is_buy, is_sell)</w:t>
      </w:r>
    </w:p>
    <w:p>
      <w:pPr>
        <w:pStyle w:val="ListBullet"/>
        <w:ind w:left="360"/>
      </w:pPr>
      <w:r>
        <w:t>note: Three-phase check: prior trend → shadow ratio → current bar direction.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Smoothened Chart Comparison</w:t>
      </w:r>
    </w:p>
    <w:p>
      <w:pPr>
        <w:pStyle w:val="ListBullet"/>
        <w:ind w:left="360"/>
      </w:pPr>
      <w:r>
        <w:t>URL: https://c.mql5.com/2/116/Smoothened_Chart.png</w:t>
      </w:r>
    </w:p>
    <w:p>
      <w:pPr>
        <w:pStyle w:val="ListBullet"/>
        <w:ind w:left="360"/>
      </w:pPr>
      <w:r>
        <w:t>Insight: Side-by-side of raw candles vs Heikin Ashi. HA clearly shows trend direction without noise spikes.</w:t>
      </w:r>
    </w:p>
    <w:p>
      <w:r>
        <w:rPr>
          <w:b/>
          <w:i w:val="0"/>
        </w:rPr>
        <w:t>Fig 2: OHLC to HA Transformation Flowchart</w:t>
      </w:r>
    </w:p>
    <w:p>
      <w:pPr>
        <w:pStyle w:val="ListBullet"/>
        <w:ind w:left="360"/>
      </w:pPr>
      <w:r>
        <w:t>URL: https://c.mql5.com/2/116/Flowchart.drawio.png</w:t>
      </w:r>
    </w:p>
    <w:p>
      <w:pPr>
        <w:pStyle w:val="ListBullet"/>
        <w:ind w:left="360"/>
      </w:pPr>
      <w:r>
        <w:t>Insight: Shows the 4-formula transformation. Confirms ha_close = avg(O+H+L+C) and sequential ha_open dependency.</w:t>
      </w:r>
    </w:p>
    <w:p>
      <w:r>
        <w:rPr>
          <w:b/>
          <w:i w:val="0"/>
        </w:rPr>
        <w:t>Fig 3: Backtesting Results V100</w:t>
      </w:r>
    </w:p>
    <w:p>
      <w:pPr>
        <w:pStyle w:val="ListBullet"/>
        <w:ind w:left="360"/>
      </w:pPr>
      <w:r>
        <w:t>URL: https://c.mql5.com/2/116/V100.gif</w:t>
      </w:r>
    </w:p>
    <w:p>
      <w:pPr>
        <w:pStyle w:val="ListBullet"/>
        <w:ind w:left="360"/>
      </w:pPr>
      <w:r>
        <w:t>Insight: Animated backtest on Volatility 100 Index. Shows signal arrows and tracking of accuracy. 27-day window.</w:t>
      </w:r>
    </w:p>
    <w:p>
      <w:r>
        <w:rPr>
          <w:b/>
          <w:i w:val="0"/>
        </w:rPr>
        <w:t>Fig 4: Live Market Test V25</w:t>
      </w:r>
    </w:p>
    <w:p>
      <w:pPr>
        <w:pStyle w:val="ListBullet"/>
        <w:ind w:left="360"/>
      </w:pPr>
      <w:r>
        <w:t>URL: https://c.mql5.com/2/116/HEIKIN_ASHI.gif</w:t>
      </w:r>
    </w:p>
    <w:p>
      <w:pPr>
        <w:pStyle w:val="ListBullet"/>
        <w:ind w:left="360"/>
      </w:pPr>
      <w:r>
        <w:t>Insight: Live signal on Volatility 25 Index. Shows buy signal near reversal zone with RSI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