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54 OF 65</w:t>
      </w:r>
    </w:p>
    <w:p>
      <w:pPr>
        <w:jc w:val="center"/>
      </w:pPr>
      <w:r>
        <w:rPr>
          <w:b/>
          <w:color w:val="1F3964"/>
          <w:sz w:val="32"/>
        </w:rPr>
        <w:t>EMA AND SMOOTHED PRICE ACTION (HEIKIN-ASHI)</w:t>
      </w:r>
    </w:p>
    <w:p/>
    <w:p>
      <w:pPr>
        <w:pStyle w:val="Heading1"/>
      </w:pPr>
      <w:r>
        <w:rPr>
          <w:color w:val="1F3964"/>
        </w:rPr>
        <w:t>1. What Is EMA and Smoothed Price Action (Heikin-Ashi)?</w:t>
      </w:r>
    </w:p>
    <w:p>
      <w:r>
        <w:rPr>
          <w:b/>
          <w:i w:val="0"/>
        </w:rPr>
        <w:t>Verdict: MEDIUM - HA pre-filter before EMA. ha_close=(O+H+L+C)/4, ha_open recursive. Cleaner EMA signals.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https://www.mql5.com/en/articles/20851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HA formulas</w:t>
      </w:r>
    </w:p>
    <w:p>
      <w:pPr>
        <w:pStyle w:val="ListBullet"/>
        <w:ind w:left="360"/>
      </w:pPr>
      <w:r>
        <w:t>HA as M1 pre-filter for EMA3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EMA50/20 primary signals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HA smoothing to M1 before EMA3 calc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HA smoothing to M1 before EMA3 calc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