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firstLine="562" w:firstLineChars="200"/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时代华章迎风展，尽使朝晖踏放春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540" w:firstLineChars="200"/>
        <w:jc w:val="center"/>
        <w:rPr>
          <w:rFonts w:hint="default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2010387迟文韬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0" w:afterAutospacing="0"/>
        <w:ind w:left="0" w:right="0" w:firstLine="540" w:firstLineChars="200"/>
        <w:jc w:val="left"/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二十大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毫无疑问是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党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相当重要的一次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会议，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其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对中国未来的发展方向进行了部署和规划，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同时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提出了“两个确立”的重要战略思想。在新时代的背景下，深入学习贯彻党的二十大精神，深刻领悟“两个确立”的决定性意义，努力做新时代好青年，是我们每个人都应该承担的历史责任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与使命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0" w:afterAutospacing="0"/>
        <w:ind w:left="0" w:right="0" w:firstLine="540" w:firstLineChars="200"/>
        <w:jc w:val="left"/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一、“两个确立”的决定性意义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0" w:afterAutospacing="0"/>
        <w:ind w:left="0" w:right="0" w:firstLine="540" w:firstLineChars="200"/>
        <w:jc w:val="left"/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何为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“两个确立”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？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对于这个问题，我们不难给出这样的答案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：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一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是中国特色社会主义进入了新时代；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二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是中国特色社会主义事业总体布局已经确定。这意味着，我们现在所面临的历史机遇和挑战是前所未有的，要取得“两个一百年”奋斗目标，必须把握机遇、迎接挑战。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0" w:afterAutospacing="0"/>
        <w:ind w:left="0" w:right="0" w:firstLine="540" w:firstLineChars="200"/>
        <w:jc w:val="left"/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中国特色社会主义进入新时代，意味着中国正在从一个大国向强国迈进，这为中华民族伟大复兴提供了历史机遇。同时，也要面对经济发展、文化建设、环境保护等方面带来的巨大挑战。我们要在新时代下，认真落实中央决策部署，认真贯彻“四个全面”战略布局，加强改革开放，推进现代化建设，提升国际话语权，成为一个更加自强、更加文明、更加和谐的国家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0" w:afterAutospacing="0"/>
        <w:ind w:left="0" w:right="0" w:firstLine="540" w:firstLineChars="200"/>
        <w:jc w:val="left"/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中国特色社会主义事业总体布局已经确定，意味着我们不仅要在各自领域上进行深入改革和创新，还要把握历史机遇，将各自领域内的改革和创新有机结合起来，形成整体合力。这需要我们拥有良好的团队合作精神和综合素质，具备跨学科、跨界面思考问题的能力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0" w:afterAutospacing="0"/>
        <w:ind w:left="0" w:right="0" w:firstLine="540" w:firstLineChars="200"/>
        <w:jc w:val="left"/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二、深刻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学习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领悟“两个确立”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0" w:afterAutospacing="0"/>
        <w:ind w:left="0" w:right="0" w:firstLine="540" w:firstLineChars="200"/>
        <w:jc w:val="left"/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对于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“两个确立”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，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我们需要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从多个方面去理解和把握。首先，我们要深入了解中国特色社会主义的历史背景和未来发展趋势，明确自己所处的位置和责任。其次，我们要认识到“两个确立”为我们提供了前所未有的机遇和挑战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——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我们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一方面逢当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实现自己价值和实现中华民族伟大复兴的历史机遇；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另一方面又遭逢各种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复杂环境和任务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所带来的挑战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。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怀揣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“机遇与挑战并存”的态度，积极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在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各种困难和挑战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面前迎头而上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，不断提升自己的综合素质。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0" w:afterAutospacing="0"/>
        <w:ind w:left="0" w:right="0" w:firstLine="540" w:firstLineChars="200"/>
        <w:jc w:val="left"/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此外，还要从自身出发去领悟“两个确立”所带来的决定性意义。作为新时代的好青年，我们需要具备爱国主义精神、集体主义精神和创新精神。我们要用先进的理念、优秀的人才和创新的方法，为中华民族伟大复兴贡献自己的力量；我们要始终牢记自己的责任和使命，始终跟党走，为人民服务；我们要敢于担当、勇于创新，具备强烈的事业心和进取心，在各个领域有所建树，让自己成为新时代的佼佼者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0" w:afterAutospacing="0"/>
        <w:ind w:left="0" w:right="0" w:firstLine="540" w:firstLineChars="200"/>
        <w:jc w:val="left"/>
        <w:rPr>
          <w:rFonts w:hint="default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三、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锤炼自身本领，投身时代洪流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0" w:afterAutospacing="0"/>
        <w:ind w:left="0" w:right="0" w:firstLine="540" w:firstLineChars="200"/>
        <w:jc w:val="left"/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为了深入学习贯彻党的二十大精神，深刻领悟“两个确立”的决定性意义，努力做新时代好青年，我们要采取实际行动，用自己的努力让理念转化为行动。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0" w:afterAutospacing="0"/>
        <w:ind w:left="0" w:right="0" w:firstLine="540" w:firstLineChars="200"/>
        <w:jc w:val="left"/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首先，我们要学习贯彻党的路线方针政策，加强政治理论学习，提高自己的政治素养。其次，我们要不断发展自身的能力和素质，以提升自己的核心竞争力。同时，我们要牢记使命，不忘初心，把追求真理、实践创新、传承发展中华文明作为自己的内在动力和追求目标，为实现中国梦、民族复兴、建设社会主义现代化国家贡献自己的力量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0" w:afterAutospacing="0"/>
        <w:ind w:left="0" w:right="0" w:firstLine="540" w:firstLineChars="200"/>
        <w:jc w:val="left"/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除了以上这些方面，作为新时代的青年，我们还需注重锤炼自己的文化素养、道德修养、爱国情怀等，鼓励自己深度参与到各项事业的建设和发展之中，勇于担当、主动作为，积极践行“两个确立”，积极响应中央的号召，为中华民族伟大复兴而努力奋斗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0" w:afterAutospacing="0"/>
        <w:ind w:left="0" w:right="0" w:firstLine="540" w:firstLineChars="200"/>
        <w:jc w:val="left"/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0" w:afterAutospacing="0"/>
        <w:ind w:left="0" w:right="0" w:firstLine="540" w:firstLineChars="200"/>
        <w:jc w:val="left"/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在新时代下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的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，深入学习贯彻党的二十大精神，深刻领悟“两个确立”的决定性意义，努力做新时代好青年，是我们每个人的历史责任。我们要不断提高自己的素养和能力，紧密团结在以习近平同志为核心的中共中央周围，共同谱写中华民族伟大复兴史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FjZmYxOWE2M2VkMjdhNjQ2NTMyYjgzOTYyODIzM2YifQ=="/>
  </w:docVars>
  <w:rsids>
    <w:rsidRoot w:val="36FD243B"/>
    <w:rsid w:val="01F5580C"/>
    <w:rsid w:val="06291B2C"/>
    <w:rsid w:val="06DC0977"/>
    <w:rsid w:val="17F90C5D"/>
    <w:rsid w:val="1B754A9E"/>
    <w:rsid w:val="251F5917"/>
    <w:rsid w:val="316E05E6"/>
    <w:rsid w:val="36FD243B"/>
    <w:rsid w:val="380B25BB"/>
    <w:rsid w:val="531C6FD2"/>
    <w:rsid w:val="5F5A59BE"/>
    <w:rsid w:val="62745500"/>
    <w:rsid w:val="63A6078B"/>
    <w:rsid w:val="672311DC"/>
    <w:rsid w:val="692D75A7"/>
    <w:rsid w:val="776B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1412</Words>
  <Characters>1418</Characters>
  <Lines>0</Lines>
  <Paragraphs>0</Paragraphs>
  <TotalTime>11</TotalTime>
  <ScaleCrop>false</ScaleCrop>
  <LinksUpToDate>false</LinksUpToDate>
  <CharactersWithSpaces>1418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2023-04-06T09:03:00Z</dcterms:created>
  <dc:creator>迟文韬</dc:creator>
  <cp:lastModifiedBy>迟文韬</cp:lastModifiedBy>
  <dcterms:modified xsi:type="dcterms:W3CDTF">2023-04-06T10:09:01Z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D2418587B53245AABA20F183EC50F030</vt:lpwstr>
  </property>
</Properties>
</file>