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088" w:firstLineChars="400"/>
        <w:jc w:val="both"/>
        <w:rPr>
          <w:rFonts w:hint="default" w:ascii="Arial" w:hAnsi="Arial" w:eastAsia="宋体" w:cs="Arial"/>
          <w:b/>
          <w:bCs/>
          <w:i w:val="0"/>
          <w:iCs w:val="0"/>
          <w:caps w:val="0"/>
          <w:color w:val="222222"/>
          <w:spacing w:val="0"/>
          <w:sz w:val="28"/>
          <w:szCs w:val="28"/>
          <w:lang w:val="en-US"/>
        </w:rPr>
      </w:pPr>
      <w:r>
        <w:rPr>
          <w:rFonts w:hint="eastAsia" w:asciiTheme="minorEastAsia" w:hAnsiTheme="minorEastAsia" w:cstheme="minorEastAsia"/>
          <w:b/>
          <w:bCs/>
          <w:sz w:val="52"/>
          <w:szCs w:val="52"/>
          <w:lang w:val="en-US" w:eastAsia="zh-CN"/>
        </w:rPr>
        <w:t>论董事勤勉义务</w:t>
      </w:r>
    </w:p>
    <w:p>
      <w:pPr>
        <w:jc w:val="center"/>
        <w:rPr>
          <w:rFonts w:ascii="Arial" w:hAnsi="Arial" w:eastAsia="宋体" w:cs="Arial"/>
          <w:b/>
          <w:bCs/>
          <w:i w:val="0"/>
          <w:iCs w:val="0"/>
          <w:caps w:val="0"/>
          <w:color w:val="222222"/>
          <w:spacing w:val="0"/>
          <w:sz w:val="28"/>
          <w:szCs w:val="28"/>
        </w:rPr>
      </w:pPr>
    </w:p>
    <w:p>
      <w:pPr>
        <w:ind w:firstLine="2319" w:firstLineChars="1100"/>
        <w:jc w:val="both"/>
        <w:rPr>
          <w:rFonts w:hint="default" w:ascii="Arial" w:hAnsi="Arial" w:eastAsia="宋体" w:cs="Arial"/>
          <w:b/>
          <w:bCs/>
          <w:i w:val="0"/>
          <w:iCs w:val="0"/>
          <w:caps w:val="0"/>
          <w:color w:val="222222"/>
          <w:spacing w:val="0"/>
          <w:sz w:val="21"/>
          <w:szCs w:val="21"/>
          <w:lang w:val="en-US"/>
        </w:rPr>
      </w:pPr>
    </w:p>
    <w:p>
      <w:pPr>
        <w:ind w:firstLine="2319" w:firstLineChars="1100"/>
        <w:jc w:val="both"/>
        <w:rPr>
          <w:rFonts w:hint="default" w:ascii="Arial" w:hAnsi="Arial" w:eastAsia="宋体" w:cs="Arial"/>
          <w:b/>
          <w:bCs/>
          <w:i w:val="0"/>
          <w:iCs w:val="0"/>
          <w:caps w:val="0"/>
          <w:color w:val="222222"/>
          <w:spacing w:val="0"/>
          <w:sz w:val="21"/>
          <w:szCs w:val="21"/>
          <w:lang w:val="en-US"/>
        </w:rPr>
      </w:pPr>
    </w:p>
    <w:p>
      <w:pPr>
        <w:ind w:firstLine="3162" w:firstLineChars="1500"/>
        <w:jc w:val="both"/>
        <w:rPr>
          <w:rFonts w:ascii="Arial" w:hAnsi="Arial" w:eastAsia="宋体" w:cs="Arial"/>
          <w:b/>
          <w:bCs/>
          <w:i w:val="0"/>
          <w:iCs w:val="0"/>
          <w:caps w:val="0"/>
          <w:color w:val="222222"/>
          <w:spacing w:val="0"/>
          <w:sz w:val="21"/>
          <w:szCs w:val="21"/>
        </w:rPr>
      </w:pPr>
    </w:p>
    <w:p>
      <w:pPr>
        <w:ind w:firstLine="3162" w:firstLineChars="1500"/>
        <w:jc w:val="both"/>
        <w:rPr>
          <w:rFonts w:ascii="Arial" w:hAnsi="Arial" w:eastAsia="宋体" w:cs="Arial"/>
          <w:b/>
          <w:bCs/>
          <w:i w:val="0"/>
          <w:iCs w:val="0"/>
          <w:caps w:val="0"/>
          <w:color w:val="222222"/>
          <w:spacing w:val="0"/>
          <w:sz w:val="21"/>
          <w:szCs w:val="21"/>
        </w:rPr>
      </w:pPr>
    </w:p>
    <w:p>
      <w:pPr>
        <w:ind w:firstLine="3162" w:firstLineChars="1500"/>
        <w:jc w:val="both"/>
        <w:rPr>
          <w:rFonts w:ascii="Arial" w:hAnsi="Arial" w:eastAsia="宋体" w:cs="Arial"/>
          <w:b/>
          <w:bCs/>
          <w:i w:val="0"/>
          <w:iCs w:val="0"/>
          <w:caps w:val="0"/>
          <w:color w:val="222222"/>
          <w:spacing w:val="0"/>
          <w:sz w:val="21"/>
          <w:szCs w:val="21"/>
        </w:rPr>
      </w:pPr>
    </w:p>
    <w:p>
      <w:pPr>
        <w:ind w:firstLine="3162" w:firstLineChars="1500"/>
        <w:jc w:val="both"/>
        <w:rPr>
          <w:rFonts w:ascii="Arial" w:hAnsi="Arial" w:eastAsia="宋体" w:cs="Arial"/>
          <w:b/>
          <w:bCs/>
          <w:i w:val="0"/>
          <w:iCs w:val="0"/>
          <w:caps w:val="0"/>
          <w:color w:val="222222"/>
          <w:spacing w:val="0"/>
          <w:sz w:val="21"/>
          <w:szCs w:val="21"/>
        </w:rPr>
      </w:pPr>
    </w:p>
    <w:p>
      <w:pPr>
        <w:ind w:firstLine="3162" w:firstLineChars="1500"/>
        <w:jc w:val="both"/>
        <w:rPr>
          <w:rFonts w:ascii="Arial" w:hAnsi="Arial" w:eastAsia="宋体" w:cs="Arial"/>
          <w:b/>
          <w:bCs/>
          <w:i w:val="0"/>
          <w:iCs w:val="0"/>
          <w:caps w:val="0"/>
          <w:color w:val="222222"/>
          <w:spacing w:val="0"/>
          <w:sz w:val="21"/>
          <w:szCs w:val="21"/>
        </w:rPr>
      </w:pPr>
    </w:p>
    <w:p>
      <w:pPr>
        <w:ind w:firstLine="3162" w:firstLineChars="1500"/>
        <w:jc w:val="both"/>
        <w:rPr>
          <w:rFonts w:ascii="Arial" w:hAnsi="Arial" w:eastAsia="宋体" w:cs="Arial"/>
          <w:b/>
          <w:bCs/>
          <w:i w:val="0"/>
          <w:iCs w:val="0"/>
          <w:caps w:val="0"/>
          <w:color w:val="222222"/>
          <w:spacing w:val="0"/>
          <w:sz w:val="21"/>
          <w:szCs w:val="21"/>
        </w:rPr>
      </w:pPr>
    </w:p>
    <w:p>
      <w:pPr>
        <w:ind w:firstLine="3162" w:firstLineChars="1500"/>
        <w:jc w:val="both"/>
        <w:rPr>
          <w:rFonts w:ascii="Arial" w:hAnsi="Arial" w:eastAsia="宋体" w:cs="Arial"/>
          <w:b/>
          <w:bCs/>
          <w:i w:val="0"/>
          <w:iCs w:val="0"/>
          <w:caps w:val="0"/>
          <w:color w:val="222222"/>
          <w:spacing w:val="0"/>
          <w:sz w:val="21"/>
          <w:szCs w:val="21"/>
        </w:rPr>
      </w:pPr>
    </w:p>
    <w:p>
      <w:pPr>
        <w:jc w:val="both"/>
        <w:rPr>
          <w:rFonts w:ascii="Arial" w:hAnsi="Arial" w:eastAsia="宋体" w:cs="Arial"/>
          <w:b/>
          <w:bCs/>
          <w:i w:val="0"/>
          <w:iCs w:val="0"/>
          <w:caps w:val="0"/>
          <w:color w:val="222222"/>
          <w:spacing w:val="0"/>
          <w:sz w:val="21"/>
          <w:szCs w:val="21"/>
        </w:rPr>
      </w:pPr>
    </w:p>
    <w:p>
      <w:pPr>
        <w:jc w:val="both"/>
        <w:rPr>
          <w:rFonts w:ascii="Arial" w:hAnsi="Arial" w:eastAsia="宋体" w:cs="Arial"/>
          <w:b/>
          <w:bCs/>
          <w:i w:val="0"/>
          <w:iCs w:val="0"/>
          <w:caps w:val="0"/>
          <w:color w:val="222222"/>
          <w:spacing w:val="0"/>
          <w:sz w:val="21"/>
          <w:szCs w:val="21"/>
        </w:rPr>
      </w:pPr>
    </w:p>
    <w:p>
      <w:pPr>
        <w:ind w:firstLine="2650" w:firstLineChars="1100"/>
        <w:jc w:val="both"/>
        <w:rPr>
          <w:rFonts w:hint="default" w:asciiTheme="majorEastAsia" w:hAnsiTheme="majorEastAsia" w:eastAsiaTheme="majorEastAsia" w:cstheme="majorEastAsia"/>
          <w:b/>
          <w:bCs/>
          <w:i w:val="0"/>
          <w:iCs w:val="0"/>
          <w:caps w:val="0"/>
          <w:color w:val="222222"/>
          <w:spacing w:val="0"/>
          <w:sz w:val="24"/>
          <w:szCs w:val="24"/>
          <w:lang w:val="en-US" w:eastAsia="zh-CN"/>
        </w:rPr>
      </w:pPr>
      <w:r>
        <w:rPr>
          <w:rFonts w:hint="eastAsia" w:asciiTheme="majorEastAsia" w:hAnsiTheme="majorEastAsia" w:eastAsiaTheme="majorEastAsia" w:cstheme="majorEastAsia"/>
          <w:b/>
          <w:bCs/>
          <w:i w:val="0"/>
          <w:iCs w:val="0"/>
          <w:caps w:val="0"/>
          <w:color w:val="222222"/>
          <w:spacing w:val="0"/>
          <w:sz w:val="24"/>
          <w:szCs w:val="24"/>
          <w:lang w:val="en-US" w:eastAsia="zh-CN"/>
        </w:rPr>
        <w:t>课    程：商法</w:t>
      </w:r>
    </w:p>
    <w:p>
      <w:pPr>
        <w:jc w:val="center"/>
        <w:rPr>
          <w:rFonts w:hint="eastAsia" w:asciiTheme="majorEastAsia" w:hAnsiTheme="majorEastAsia" w:eastAsiaTheme="majorEastAsia" w:cstheme="majorEastAsia"/>
          <w:b/>
          <w:bCs/>
          <w:i w:val="0"/>
          <w:iCs w:val="0"/>
          <w:caps w:val="0"/>
          <w:color w:val="222222"/>
          <w:spacing w:val="0"/>
          <w:sz w:val="24"/>
          <w:szCs w:val="24"/>
        </w:rPr>
      </w:pPr>
      <w:r>
        <w:rPr>
          <w:rFonts w:hint="eastAsia" w:asciiTheme="majorEastAsia" w:hAnsiTheme="majorEastAsia" w:eastAsiaTheme="majorEastAsia" w:cstheme="majorEastAsia"/>
          <w:b/>
          <w:bCs/>
          <w:i w:val="0"/>
          <w:iCs w:val="0"/>
          <w:caps w:val="0"/>
          <w:color w:val="222222"/>
          <w:spacing w:val="0"/>
          <w:sz w:val="24"/>
          <w:szCs w:val="24"/>
          <w:lang w:val="en-US" w:eastAsia="zh-CN"/>
        </w:rPr>
        <w:t xml:space="preserve"> </w:t>
      </w:r>
      <w:r>
        <w:rPr>
          <w:rFonts w:hint="eastAsia" w:asciiTheme="majorEastAsia" w:hAnsiTheme="majorEastAsia" w:eastAsiaTheme="majorEastAsia" w:cstheme="majorEastAsia"/>
          <w:b/>
          <w:bCs/>
          <w:i w:val="0"/>
          <w:iCs w:val="0"/>
          <w:caps w:val="0"/>
          <w:color w:val="222222"/>
          <w:spacing w:val="0"/>
          <w:sz w:val="24"/>
          <w:szCs w:val="24"/>
        </w:rPr>
        <w:t>学院</w:t>
      </w:r>
      <w:r>
        <w:rPr>
          <w:rFonts w:hint="eastAsia" w:asciiTheme="majorEastAsia" w:hAnsiTheme="majorEastAsia" w:eastAsiaTheme="majorEastAsia" w:cstheme="majorEastAsia"/>
          <w:b/>
          <w:bCs/>
          <w:i w:val="0"/>
          <w:iCs w:val="0"/>
          <w:caps w:val="0"/>
          <w:color w:val="222222"/>
          <w:spacing w:val="0"/>
          <w:sz w:val="24"/>
          <w:szCs w:val="24"/>
          <w:lang w:val="en-US" w:eastAsia="zh-CN"/>
        </w:rPr>
        <w:t>(</w:t>
      </w:r>
      <w:r>
        <w:rPr>
          <w:rFonts w:hint="eastAsia" w:asciiTheme="majorEastAsia" w:hAnsiTheme="majorEastAsia" w:eastAsiaTheme="majorEastAsia" w:cstheme="majorEastAsia"/>
          <w:b/>
          <w:bCs/>
          <w:i w:val="0"/>
          <w:iCs w:val="0"/>
          <w:caps w:val="0"/>
          <w:color w:val="222222"/>
          <w:spacing w:val="0"/>
          <w:sz w:val="24"/>
          <w:szCs w:val="24"/>
        </w:rPr>
        <w:t>系</w:t>
      </w:r>
      <w:r>
        <w:rPr>
          <w:rFonts w:hint="eastAsia" w:asciiTheme="majorEastAsia" w:hAnsiTheme="majorEastAsia" w:eastAsiaTheme="majorEastAsia" w:cstheme="majorEastAsia"/>
          <w:b/>
          <w:bCs/>
          <w:i w:val="0"/>
          <w:iCs w:val="0"/>
          <w:caps w:val="0"/>
          <w:color w:val="222222"/>
          <w:spacing w:val="0"/>
          <w:sz w:val="24"/>
          <w:szCs w:val="24"/>
          <w:lang w:val="en-US" w:eastAsia="zh-CN"/>
        </w:rPr>
        <w:t>)</w:t>
      </w:r>
      <w:r>
        <w:rPr>
          <w:rFonts w:hint="eastAsia" w:asciiTheme="majorEastAsia" w:hAnsiTheme="majorEastAsia" w:eastAsiaTheme="majorEastAsia" w:cstheme="majorEastAsia"/>
          <w:b/>
          <w:bCs/>
          <w:i w:val="0"/>
          <w:iCs w:val="0"/>
          <w:caps w:val="0"/>
          <w:color w:val="222222"/>
          <w:spacing w:val="0"/>
          <w:sz w:val="24"/>
          <w:szCs w:val="24"/>
        </w:rPr>
        <w:t>：</w:t>
      </w:r>
      <w:r>
        <w:rPr>
          <w:rFonts w:hint="eastAsia" w:asciiTheme="majorEastAsia" w:hAnsiTheme="majorEastAsia" w:eastAsiaTheme="majorEastAsia" w:cstheme="majorEastAsia"/>
          <w:b/>
          <w:bCs/>
          <w:i w:val="0"/>
          <w:iCs w:val="0"/>
          <w:caps w:val="0"/>
          <w:color w:val="222222"/>
          <w:spacing w:val="0"/>
          <w:sz w:val="24"/>
          <w:szCs w:val="24"/>
          <w:lang w:val="en-US" w:eastAsia="zh-CN"/>
        </w:rPr>
        <w:t>网络空间安全学院</w:t>
      </w:r>
    </w:p>
    <w:p>
      <w:pPr>
        <w:ind w:firstLine="2650" w:firstLineChars="1100"/>
        <w:jc w:val="both"/>
        <w:rPr>
          <w:rFonts w:hint="eastAsia" w:asciiTheme="majorEastAsia" w:hAnsiTheme="majorEastAsia" w:eastAsiaTheme="majorEastAsia" w:cstheme="majorEastAsia"/>
          <w:b/>
          <w:bCs/>
          <w:i w:val="0"/>
          <w:iCs w:val="0"/>
          <w:caps w:val="0"/>
          <w:color w:val="222222"/>
          <w:spacing w:val="0"/>
          <w:sz w:val="24"/>
          <w:szCs w:val="24"/>
        </w:rPr>
      </w:pPr>
      <w:r>
        <w:rPr>
          <w:rFonts w:hint="eastAsia" w:asciiTheme="majorEastAsia" w:hAnsiTheme="majorEastAsia" w:eastAsiaTheme="majorEastAsia" w:cstheme="majorEastAsia"/>
          <w:b/>
          <w:bCs/>
          <w:i w:val="0"/>
          <w:iCs w:val="0"/>
          <w:caps w:val="0"/>
          <w:color w:val="222222"/>
          <w:spacing w:val="0"/>
          <w:sz w:val="24"/>
          <w:szCs w:val="24"/>
        </w:rPr>
        <w:t>年级专业：</w:t>
      </w:r>
      <w:r>
        <w:rPr>
          <w:rFonts w:hint="eastAsia" w:asciiTheme="majorEastAsia" w:hAnsiTheme="majorEastAsia" w:eastAsiaTheme="majorEastAsia" w:cstheme="majorEastAsia"/>
          <w:b/>
          <w:bCs/>
          <w:i w:val="0"/>
          <w:iCs w:val="0"/>
          <w:caps w:val="0"/>
          <w:color w:val="222222"/>
          <w:spacing w:val="0"/>
          <w:sz w:val="24"/>
          <w:szCs w:val="24"/>
          <w:lang w:val="en-US" w:eastAsia="zh-CN"/>
        </w:rPr>
        <w:t>20</w:t>
      </w:r>
      <w:r>
        <w:rPr>
          <w:rFonts w:hint="eastAsia" w:asciiTheme="majorEastAsia" w:hAnsiTheme="majorEastAsia" w:eastAsiaTheme="majorEastAsia" w:cstheme="majorEastAsia"/>
          <w:b/>
          <w:bCs/>
          <w:i w:val="0"/>
          <w:iCs w:val="0"/>
          <w:caps w:val="0"/>
          <w:color w:val="222222"/>
          <w:spacing w:val="0"/>
          <w:sz w:val="24"/>
          <w:szCs w:val="24"/>
        </w:rPr>
        <w:t>级</w:t>
      </w:r>
      <w:r>
        <w:rPr>
          <w:rFonts w:hint="eastAsia" w:asciiTheme="majorEastAsia" w:hAnsiTheme="majorEastAsia" w:eastAsiaTheme="majorEastAsia" w:cstheme="majorEastAsia"/>
          <w:b/>
          <w:bCs/>
          <w:i w:val="0"/>
          <w:iCs w:val="0"/>
          <w:caps w:val="0"/>
          <w:color w:val="222222"/>
          <w:spacing w:val="0"/>
          <w:sz w:val="24"/>
          <w:szCs w:val="24"/>
          <w:lang w:val="en-US" w:eastAsia="zh-CN"/>
        </w:rPr>
        <w:t>信安法</w:t>
      </w:r>
    </w:p>
    <w:p>
      <w:pPr>
        <w:ind w:firstLine="2650" w:firstLineChars="1100"/>
        <w:jc w:val="both"/>
        <w:rPr>
          <w:rFonts w:hint="eastAsia" w:asciiTheme="majorEastAsia" w:hAnsiTheme="majorEastAsia" w:eastAsiaTheme="majorEastAsia" w:cstheme="majorEastAsia"/>
          <w:b/>
          <w:bCs/>
          <w:i w:val="0"/>
          <w:iCs w:val="0"/>
          <w:caps w:val="0"/>
          <w:color w:val="222222"/>
          <w:spacing w:val="0"/>
          <w:sz w:val="24"/>
          <w:szCs w:val="24"/>
        </w:rPr>
      </w:pPr>
      <w:r>
        <w:rPr>
          <w:rFonts w:hint="eastAsia" w:asciiTheme="majorEastAsia" w:hAnsiTheme="majorEastAsia" w:eastAsiaTheme="majorEastAsia" w:cstheme="majorEastAsia"/>
          <w:b/>
          <w:bCs/>
          <w:i w:val="0"/>
          <w:iCs w:val="0"/>
          <w:caps w:val="0"/>
          <w:color w:val="222222"/>
          <w:spacing w:val="0"/>
          <w:sz w:val="24"/>
          <w:szCs w:val="24"/>
        </w:rPr>
        <w:t xml:space="preserve">学 </w:t>
      </w:r>
      <w:r>
        <w:rPr>
          <w:rFonts w:hint="eastAsia" w:asciiTheme="majorEastAsia" w:hAnsiTheme="majorEastAsia" w:eastAsiaTheme="majorEastAsia" w:cstheme="majorEastAsia"/>
          <w:b/>
          <w:bCs/>
          <w:i w:val="0"/>
          <w:iCs w:val="0"/>
          <w:caps w:val="0"/>
          <w:color w:val="222222"/>
          <w:spacing w:val="0"/>
          <w:sz w:val="24"/>
          <w:szCs w:val="24"/>
          <w:lang w:val="en-US" w:eastAsia="zh-CN"/>
        </w:rPr>
        <w:t xml:space="preserve">   </w:t>
      </w:r>
      <w:r>
        <w:rPr>
          <w:rFonts w:hint="eastAsia" w:asciiTheme="majorEastAsia" w:hAnsiTheme="majorEastAsia" w:eastAsiaTheme="majorEastAsia" w:cstheme="majorEastAsia"/>
          <w:b/>
          <w:bCs/>
          <w:i w:val="0"/>
          <w:iCs w:val="0"/>
          <w:caps w:val="0"/>
          <w:color w:val="222222"/>
          <w:spacing w:val="0"/>
          <w:sz w:val="24"/>
          <w:szCs w:val="24"/>
        </w:rPr>
        <w:t>号：</w:t>
      </w:r>
      <w:r>
        <w:rPr>
          <w:rFonts w:hint="eastAsia" w:asciiTheme="majorEastAsia" w:hAnsiTheme="majorEastAsia" w:eastAsiaTheme="majorEastAsia" w:cstheme="majorEastAsia"/>
          <w:b/>
          <w:bCs/>
          <w:i w:val="0"/>
          <w:iCs w:val="0"/>
          <w:caps w:val="0"/>
          <w:color w:val="222222"/>
          <w:spacing w:val="0"/>
          <w:sz w:val="24"/>
          <w:szCs w:val="24"/>
          <w:lang w:val="en-US" w:eastAsia="zh-CN"/>
        </w:rPr>
        <w:t>2010387</w:t>
      </w:r>
    </w:p>
    <w:p>
      <w:pPr>
        <w:ind w:firstLine="2650" w:firstLineChars="1100"/>
        <w:jc w:val="both"/>
        <w:rPr>
          <w:rFonts w:hint="eastAsia" w:asciiTheme="majorEastAsia" w:hAnsiTheme="majorEastAsia" w:eastAsiaTheme="majorEastAsia" w:cstheme="majorEastAsia"/>
          <w:b/>
          <w:bCs/>
          <w:i w:val="0"/>
          <w:iCs w:val="0"/>
          <w:caps w:val="0"/>
          <w:color w:val="222222"/>
          <w:spacing w:val="0"/>
          <w:sz w:val="24"/>
          <w:szCs w:val="24"/>
        </w:rPr>
      </w:pPr>
      <w:r>
        <w:rPr>
          <w:rFonts w:hint="eastAsia" w:asciiTheme="majorEastAsia" w:hAnsiTheme="majorEastAsia" w:eastAsiaTheme="majorEastAsia" w:cstheme="majorEastAsia"/>
          <w:b/>
          <w:bCs/>
          <w:i w:val="0"/>
          <w:iCs w:val="0"/>
          <w:caps w:val="0"/>
          <w:color w:val="222222"/>
          <w:spacing w:val="0"/>
          <w:sz w:val="24"/>
          <w:szCs w:val="24"/>
        </w:rPr>
        <w:t>学生姓名</w:t>
      </w:r>
      <w:r>
        <w:rPr>
          <w:rFonts w:hint="eastAsia" w:asciiTheme="majorEastAsia" w:hAnsiTheme="majorEastAsia" w:eastAsiaTheme="majorEastAsia" w:cstheme="majorEastAsia"/>
          <w:b/>
          <w:bCs/>
          <w:i w:val="0"/>
          <w:iCs w:val="0"/>
          <w:caps w:val="0"/>
          <w:color w:val="222222"/>
          <w:spacing w:val="0"/>
          <w:sz w:val="24"/>
          <w:szCs w:val="24"/>
          <w:lang w:eastAsia="zh-CN"/>
        </w:rPr>
        <w:t>：</w:t>
      </w:r>
      <w:r>
        <w:rPr>
          <w:rFonts w:hint="eastAsia" w:asciiTheme="majorEastAsia" w:hAnsiTheme="majorEastAsia" w:eastAsiaTheme="majorEastAsia" w:cstheme="majorEastAsia"/>
          <w:b/>
          <w:bCs/>
          <w:i w:val="0"/>
          <w:iCs w:val="0"/>
          <w:caps w:val="0"/>
          <w:color w:val="222222"/>
          <w:spacing w:val="0"/>
          <w:sz w:val="24"/>
          <w:szCs w:val="24"/>
          <w:lang w:val="en-US" w:eastAsia="zh-CN"/>
        </w:rPr>
        <w:t>迟文韬</w:t>
      </w:r>
    </w:p>
    <w:p>
      <w:pPr>
        <w:ind w:firstLine="420" w:firstLineChars="200"/>
        <w:jc w:val="both"/>
        <w:rPr>
          <w:rFonts w:ascii="Arial" w:hAnsi="Arial" w:eastAsia="宋体" w:cs="Arial"/>
          <w:i w:val="0"/>
          <w:iCs w:val="0"/>
          <w:caps w:val="0"/>
          <w:color w:val="222222"/>
          <w:spacing w:val="0"/>
          <w:sz w:val="21"/>
          <w:szCs w:val="21"/>
        </w:rPr>
      </w:pPr>
    </w:p>
    <w:p>
      <w:pPr>
        <w:ind w:firstLine="420" w:firstLineChars="200"/>
        <w:jc w:val="both"/>
        <w:rPr>
          <w:rFonts w:ascii="Arial" w:hAnsi="Arial" w:eastAsia="宋体" w:cs="Arial"/>
          <w:i w:val="0"/>
          <w:iCs w:val="0"/>
          <w:caps w:val="0"/>
          <w:color w:val="222222"/>
          <w:spacing w:val="0"/>
          <w:sz w:val="21"/>
          <w:szCs w:val="21"/>
        </w:rPr>
      </w:pPr>
    </w:p>
    <w:p>
      <w:pPr>
        <w:ind w:firstLine="420" w:firstLineChars="200"/>
        <w:jc w:val="both"/>
        <w:rPr>
          <w:rFonts w:ascii="Arial" w:hAnsi="Arial" w:eastAsia="宋体" w:cs="Arial"/>
          <w:i w:val="0"/>
          <w:iCs w:val="0"/>
          <w:caps w:val="0"/>
          <w:color w:val="222222"/>
          <w:spacing w:val="0"/>
          <w:sz w:val="21"/>
          <w:szCs w:val="21"/>
        </w:rPr>
      </w:pPr>
    </w:p>
    <w:p>
      <w:pPr>
        <w:ind w:firstLine="420" w:firstLineChars="200"/>
        <w:jc w:val="both"/>
        <w:rPr>
          <w:rFonts w:ascii="Arial" w:hAnsi="Arial" w:eastAsia="宋体" w:cs="Arial"/>
          <w:i w:val="0"/>
          <w:iCs w:val="0"/>
          <w:caps w:val="0"/>
          <w:color w:val="222222"/>
          <w:spacing w:val="0"/>
          <w:sz w:val="21"/>
          <w:szCs w:val="21"/>
        </w:rPr>
      </w:pPr>
    </w:p>
    <w:p>
      <w:pPr>
        <w:ind w:firstLine="420" w:firstLineChars="200"/>
        <w:jc w:val="both"/>
        <w:rPr>
          <w:rFonts w:ascii="Arial" w:hAnsi="Arial" w:eastAsia="宋体" w:cs="Arial"/>
          <w:i w:val="0"/>
          <w:iCs w:val="0"/>
          <w:caps w:val="0"/>
          <w:color w:val="222222"/>
          <w:spacing w:val="0"/>
          <w:sz w:val="21"/>
          <w:szCs w:val="21"/>
        </w:rPr>
      </w:pPr>
    </w:p>
    <w:p>
      <w:pPr>
        <w:ind w:firstLine="420" w:firstLineChars="200"/>
        <w:jc w:val="both"/>
        <w:rPr>
          <w:rFonts w:ascii="Arial" w:hAnsi="Arial" w:eastAsia="宋体" w:cs="Arial"/>
          <w:i w:val="0"/>
          <w:iCs w:val="0"/>
          <w:caps w:val="0"/>
          <w:color w:val="222222"/>
          <w:spacing w:val="0"/>
          <w:sz w:val="21"/>
          <w:szCs w:val="21"/>
        </w:rPr>
      </w:pPr>
    </w:p>
    <w:p>
      <w:pPr>
        <w:ind w:firstLine="420" w:firstLineChars="200"/>
        <w:jc w:val="both"/>
        <w:rPr>
          <w:rFonts w:ascii="Arial" w:hAnsi="Arial" w:eastAsia="宋体" w:cs="Arial"/>
          <w:i w:val="0"/>
          <w:iCs w:val="0"/>
          <w:caps w:val="0"/>
          <w:color w:val="222222"/>
          <w:spacing w:val="0"/>
          <w:sz w:val="21"/>
          <w:szCs w:val="21"/>
        </w:rPr>
      </w:pPr>
    </w:p>
    <w:p>
      <w:pPr>
        <w:ind w:firstLine="420" w:firstLineChars="200"/>
        <w:jc w:val="both"/>
        <w:rPr>
          <w:rFonts w:ascii="Arial" w:hAnsi="Arial" w:eastAsia="宋体" w:cs="Arial"/>
          <w:i w:val="0"/>
          <w:iCs w:val="0"/>
          <w:caps w:val="0"/>
          <w:color w:val="222222"/>
          <w:spacing w:val="0"/>
          <w:sz w:val="21"/>
          <w:szCs w:val="21"/>
        </w:rPr>
      </w:pPr>
    </w:p>
    <w:p>
      <w:pPr>
        <w:ind w:firstLine="420" w:firstLineChars="200"/>
        <w:jc w:val="both"/>
        <w:rPr>
          <w:rFonts w:ascii="Arial" w:hAnsi="Arial" w:eastAsia="宋体" w:cs="Arial"/>
          <w:i w:val="0"/>
          <w:iCs w:val="0"/>
          <w:caps w:val="0"/>
          <w:color w:val="222222"/>
          <w:spacing w:val="0"/>
          <w:sz w:val="21"/>
          <w:szCs w:val="21"/>
        </w:rPr>
      </w:pPr>
    </w:p>
    <w:p>
      <w:pPr>
        <w:ind w:firstLine="420" w:firstLineChars="200"/>
        <w:jc w:val="both"/>
        <w:rPr>
          <w:rFonts w:ascii="Arial" w:hAnsi="Arial" w:eastAsia="宋体" w:cs="Arial"/>
          <w:i w:val="0"/>
          <w:iCs w:val="0"/>
          <w:caps w:val="0"/>
          <w:color w:val="222222"/>
          <w:spacing w:val="0"/>
          <w:sz w:val="21"/>
          <w:szCs w:val="21"/>
        </w:rPr>
      </w:pPr>
    </w:p>
    <w:p>
      <w:pPr>
        <w:ind w:firstLine="420" w:firstLineChars="200"/>
        <w:jc w:val="both"/>
        <w:rPr>
          <w:rFonts w:ascii="Arial" w:hAnsi="Arial" w:eastAsia="宋体" w:cs="Arial"/>
          <w:i w:val="0"/>
          <w:iCs w:val="0"/>
          <w:caps w:val="0"/>
          <w:color w:val="222222"/>
          <w:spacing w:val="0"/>
          <w:sz w:val="21"/>
          <w:szCs w:val="21"/>
        </w:rPr>
      </w:pPr>
    </w:p>
    <w:p>
      <w:pPr>
        <w:ind w:firstLine="420" w:firstLineChars="200"/>
        <w:jc w:val="both"/>
        <w:rPr>
          <w:rFonts w:ascii="Arial" w:hAnsi="Arial" w:eastAsia="宋体" w:cs="Arial"/>
          <w:i w:val="0"/>
          <w:iCs w:val="0"/>
          <w:caps w:val="0"/>
          <w:color w:val="222222"/>
          <w:spacing w:val="0"/>
          <w:sz w:val="21"/>
          <w:szCs w:val="21"/>
        </w:rPr>
      </w:pPr>
    </w:p>
    <w:p>
      <w:pPr>
        <w:ind w:firstLine="420" w:firstLineChars="200"/>
        <w:jc w:val="both"/>
        <w:rPr>
          <w:rFonts w:ascii="Arial" w:hAnsi="Arial" w:eastAsia="宋体" w:cs="Arial"/>
          <w:i w:val="0"/>
          <w:iCs w:val="0"/>
          <w:caps w:val="0"/>
          <w:color w:val="222222"/>
          <w:spacing w:val="0"/>
          <w:sz w:val="21"/>
          <w:szCs w:val="21"/>
        </w:rPr>
      </w:pPr>
    </w:p>
    <w:p>
      <w:pPr>
        <w:ind w:firstLine="420" w:firstLineChars="200"/>
        <w:jc w:val="both"/>
        <w:rPr>
          <w:rFonts w:ascii="Arial" w:hAnsi="Arial" w:eastAsia="宋体" w:cs="Arial"/>
          <w:i w:val="0"/>
          <w:iCs w:val="0"/>
          <w:caps w:val="0"/>
          <w:color w:val="222222"/>
          <w:spacing w:val="0"/>
          <w:sz w:val="21"/>
          <w:szCs w:val="21"/>
        </w:rPr>
      </w:pPr>
    </w:p>
    <w:p>
      <w:pPr>
        <w:ind w:firstLine="420" w:firstLineChars="200"/>
        <w:jc w:val="both"/>
        <w:rPr>
          <w:rFonts w:ascii="Arial" w:hAnsi="Arial" w:eastAsia="宋体" w:cs="Arial"/>
          <w:i w:val="0"/>
          <w:iCs w:val="0"/>
          <w:caps w:val="0"/>
          <w:color w:val="222222"/>
          <w:spacing w:val="0"/>
          <w:sz w:val="21"/>
          <w:szCs w:val="21"/>
        </w:rPr>
      </w:pPr>
    </w:p>
    <w:p>
      <w:pPr>
        <w:ind w:firstLine="420" w:firstLineChars="200"/>
        <w:jc w:val="both"/>
        <w:rPr>
          <w:rFonts w:ascii="Arial" w:hAnsi="Arial" w:eastAsia="宋体" w:cs="Arial"/>
          <w:i w:val="0"/>
          <w:iCs w:val="0"/>
          <w:caps w:val="0"/>
          <w:color w:val="222222"/>
          <w:spacing w:val="0"/>
          <w:sz w:val="21"/>
          <w:szCs w:val="21"/>
        </w:rPr>
      </w:pPr>
    </w:p>
    <w:p>
      <w:pPr>
        <w:ind w:firstLine="420" w:firstLineChars="200"/>
        <w:jc w:val="both"/>
        <w:rPr>
          <w:rFonts w:ascii="Arial" w:hAnsi="Arial" w:eastAsia="宋体" w:cs="Arial"/>
          <w:i w:val="0"/>
          <w:iCs w:val="0"/>
          <w:caps w:val="0"/>
          <w:color w:val="222222"/>
          <w:spacing w:val="0"/>
          <w:sz w:val="21"/>
          <w:szCs w:val="21"/>
        </w:rPr>
      </w:pPr>
    </w:p>
    <w:p>
      <w:pPr>
        <w:ind w:firstLine="420" w:firstLineChars="200"/>
        <w:jc w:val="both"/>
        <w:rPr>
          <w:rFonts w:ascii="Arial" w:hAnsi="Arial" w:eastAsia="宋体" w:cs="Arial"/>
          <w:i w:val="0"/>
          <w:iCs w:val="0"/>
          <w:caps w:val="0"/>
          <w:color w:val="222222"/>
          <w:spacing w:val="0"/>
          <w:sz w:val="21"/>
          <w:szCs w:val="21"/>
        </w:rPr>
      </w:pPr>
    </w:p>
    <w:p>
      <w:pPr>
        <w:ind w:firstLine="420" w:firstLineChars="200"/>
        <w:jc w:val="both"/>
        <w:rPr>
          <w:rFonts w:ascii="Arial" w:hAnsi="Arial" w:eastAsia="宋体" w:cs="Arial"/>
          <w:i w:val="0"/>
          <w:iCs w:val="0"/>
          <w:caps w:val="0"/>
          <w:color w:val="222222"/>
          <w:spacing w:val="0"/>
          <w:sz w:val="21"/>
          <w:szCs w:val="21"/>
        </w:rPr>
      </w:pPr>
    </w:p>
    <w:p>
      <w:pPr>
        <w:ind w:firstLine="420" w:firstLineChars="200"/>
        <w:jc w:val="both"/>
        <w:rPr>
          <w:rFonts w:ascii="Arial" w:hAnsi="Arial" w:eastAsia="宋体" w:cs="Arial"/>
          <w:i w:val="0"/>
          <w:iCs w:val="0"/>
          <w:caps w:val="0"/>
          <w:color w:val="222222"/>
          <w:spacing w:val="0"/>
          <w:sz w:val="21"/>
          <w:szCs w:val="21"/>
        </w:rPr>
      </w:pPr>
    </w:p>
    <w:p>
      <w:pPr>
        <w:ind w:firstLine="420" w:firstLineChars="200"/>
        <w:jc w:val="both"/>
        <w:rPr>
          <w:rFonts w:ascii="Arial" w:hAnsi="Arial" w:eastAsia="宋体" w:cs="Arial"/>
          <w:i w:val="0"/>
          <w:iCs w:val="0"/>
          <w:caps w:val="0"/>
          <w:color w:val="222222"/>
          <w:spacing w:val="0"/>
          <w:sz w:val="21"/>
          <w:szCs w:val="21"/>
        </w:rPr>
      </w:pPr>
    </w:p>
    <w:p>
      <w:pPr>
        <w:ind w:firstLine="420" w:firstLineChars="200"/>
        <w:jc w:val="both"/>
        <w:rPr>
          <w:rFonts w:ascii="Arial" w:hAnsi="Arial" w:eastAsia="宋体" w:cs="Arial"/>
          <w:i w:val="0"/>
          <w:iCs w:val="0"/>
          <w:caps w:val="0"/>
          <w:color w:val="222222"/>
          <w:spacing w:val="0"/>
          <w:sz w:val="21"/>
          <w:szCs w:val="21"/>
        </w:rPr>
      </w:pPr>
    </w:p>
    <w:p>
      <w:pPr>
        <w:rPr>
          <w:rFonts w:ascii="宋体" w:hAnsi="宋体" w:eastAsia="宋体" w:cs="宋体"/>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Times New Roman" w:hAnsi="Times New Roman" w:eastAsia="宋体" w:cstheme="minorBidi"/>
          <w:b w:val="0"/>
          <w:bCs/>
          <w:kern w:val="44"/>
          <w:sz w:val="24"/>
          <w:szCs w:val="24"/>
          <w:lang w:val="en-US" w:eastAsia="zh-CN" w:bidi="ar-SA"/>
        </w:rPr>
      </w:pPr>
      <w:r>
        <w:rPr>
          <w:rFonts w:hint="eastAsia" w:ascii="Times New Roman" w:hAnsi="Times New Roman" w:eastAsia="宋体" w:cstheme="minorBidi"/>
          <w:b/>
          <w:kern w:val="44"/>
          <w:sz w:val="24"/>
          <w:szCs w:val="24"/>
          <w:lang w:val="en-US" w:eastAsia="zh-CN" w:bidi="ar-SA"/>
        </w:rPr>
        <w:t>摘要：</w:t>
      </w:r>
      <w:r>
        <w:rPr>
          <w:rFonts w:hint="eastAsia" w:ascii="Times New Roman" w:hAnsi="Times New Roman" w:eastAsia="宋体" w:cstheme="minorBidi"/>
          <w:b w:val="0"/>
          <w:bCs/>
          <w:kern w:val="44"/>
          <w:sz w:val="24"/>
          <w:szCs w:val="24"/>
          <w:lang w:val="en-US" w:eastAsia="zh-CN" w:bidi="ar-SA"/>
        </w:rPr>
        <w:t>董事勤勉义务制度的发展是我国当下公司法发展的重要方向，其中的核心问题在于确定董事勤勉义务的衡量。 在设计董事勤勉义务的判断标准时， 应采用人格化标准，根据个案情形因地制宜，同时还要综合考虑到董事的个人能力。 勤勉与注意在本质上是对董事行为的要求。 在判断董事是否违反勤勉义务时，应首先明确董事有怎样的客观行为义务。</w:t>
      </w:r>
      <w:r>
        <w:rPr>
          <w:rStyle w:val="11"/>
          <w:rFonts w:hint="eastAsia" w:ascii="Times New Roman" w:hAnsi="Times New Roman" w:eastAsia="宋体" w:cstheme="minorBidi"/>
          <w:b w:val="0"/>
          <w:bCs/>
          <w:kern w:val="44"/>
          <w:sz w:val="24"/>
          <w:szCs w:val="24"/>
          <w:lang w:val="en-US" w:eastAsia="zh-CN" w:bidi="ar-SA"/>
        </w:rPr>
        <w:footnoteReference w:id="0"/>
      </w:r>
      <w:r>
        <w:rPr>
          <w:rFonts w:hint="eastAsia" w:ascii="Times New Roman" w:hAnsi="Times New Roman" w:eastAsia="宋体" w:cstheme="minorBidi"/>
          <w:b w:val="0"/>
          <w:bCs/>
          <w:kern w:val="44"/>
          <w:sz w:val="24"/>
          <w:szCs w:val="24"/>
          <w:lang w:val="en-US" w:eastAsia="zh-CN" w:bidi="ar-SA"/>
        </w:rPr>
        <w:t>对此，可以从理论上将董事行为义务分为三大类——守法义务、管理义务与监督义务，并通过实践与学说不断发展和总结各类义务的具体内容。不断推动董事勤勉义务发展依旧任重道远</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Times New Roman" w:hAnsi="Times New Roman" w:eastAsia="宋体" w:cstheme="minorBidi"/>
          <w:b w:val="0"/>
          <w:bCs/>
          <w:kern w:val="44"/>
          <w:sz w:val="24"/>
          <w:szCs w:val="24"/>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Times New Roman" w:hAnsi="Times New Roman" w:eastAsia="宋体" w:cstheme="minorBidi"/>
          <w:b w:val="0"/>
          <w:bCs/>
          <w:kern w:val="44"/>
          <w:sz w:val="24"/>
          <w:szCs w:val="24"/>
          <w:lang w:val="en-US" w:eastAsia="zh-CN" w:bidi="ar-SA"/>
        </w:rPr>
      </w:pPr>
      <w:r>
        <w:rPr>
          <w:rFonts w:hint="eastAsia" w:ascii="Times New Roman" w:hAnsi="Times New Roman" w:eastAsia="宋体" w:cstheme="minorBidi"/>
          <w:b/>
          <w:kern w:val="44"/>
          <w:sz w:val="24"/>
          <w:szCs w:val="24"/>
          <w:lang w:val="en-US" w:eastAsia="zh-CN" w:bidi="ar-SA"/>
        </w:rPr>
        <w:t>关键词：</w:t>
      </w:r>
      <w:r>
        <w:rPr>
          <w:rFonts w:hint="eastAsia" w:ascii="Times New Roman" w:hAnsi="Times New Roman" w:eastAsia="宋体" w:cstheme="minorBidi"/>
          <w:b w:val="0"/>
          <w:bCs/>
          <w:kern w:val="44"/>
          <w:sz w:val="24"/>
          <w:szCs w:val="24"/>
          <w:lang w:val="en-US" w:eastAsia="zh-CN" w:bidi="ar-SA"/>
        </w:rPr>
        <w:t>董事勤勉义务、注意义务、勤勉义务责任</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Times New Roman" w:hAnsi="Times New Roman" w:eastAsia="宋体" w:cstheme="minorBidi"/>
          <w:b w:val="0"/>
          <w:bCs/>
          <w:kern w:val="44"/>
          <w:sz w:val="24"/>
          <w:szCs w:val="24"/>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Times New Roman" w:hAnsi="Times New Roman" w:eastAsia="宋体" w:cstheme="minorBidi"/>
          <w:b/>
          <w:kern w:val="44"/>
          <w:sz w:val="24"/>
          <w:szCs w:val="24"/>
          <w:lang w:val="en-US" w:eastAsia="zh-CN" w:bidi="ar-SA"/>
        </w:rPr>
      </w:pPr>
      <w:r>
        <w:rPr>
          <w:rFonts w:hint="eastAsia" w:ascii="Times New Roman" w:hAnsi="Times New Roman" w:eastAsia="宋体" w:cstheme="minorBidi"/>
          <w:b/>
          <w:kern w:val="44"/>
          <w:sz w:val="24"/>
          <w:szCs w:val="24"/>
          <w:lang w:val="en-US" w:eastAsia="zh-CN" w:bidi="ar-SA"/>
        </w:rPr>
        <w:t>文献综述：</w:t>
      </w:r>
    </w:p>
    <w:p>
      <w:pPr>
        <w:keepNext w:val="0"/>
        <w:keepLines w:val="0"/>
        <w:pageBreakBefore w:val="0"/>
        <w:widowControl w:val="0"/>
        <w:numPr>
          <w:ilvl w:val="0"/>
          <w:numId w:val="0"/>
        </w:numPr>
        <w:kinsoku/>
        <w:wordWrap/>
        <w:overflowPunct/>
        <w:topLinePunct w:val="0"/>
        <w:autoSpaceDE/>
        <w:autoSpaceDN/>
        <w:bidi w:val="0"/>
        <w:adjustRightInd/>
        <w:snapToGrid/>
        <w:ind w:firstLine="481"/>
        <w:textAlignment w:val="auto"/>
        <w:rPr>
          <w:rFonts w:hint="eastAsia" w:ascii="Times New Roman" w:hAnsi="Times New Roman" w:eastAsia="宋体" w:cstheme="minorBidi"/>
          <w:b w:val="0"/>
          <w:bCs/>
          <w:kern w:val="44"/>
          <w:sz w:val="24"/>
          <w:szCs w:val="24"/>
          <w:lang w:val="en-US" w:eastAsia="zh-CN" w:bidi="ar-SA"/>
        </w:rPr>
      </w:pPr>
      <w:r>
        <w:rPr>
          <w:rFonts w:hint="eastAsia" w:ascii="Times New Roman" w:hAnsi="Times New Roman" w:eastAsia="宋体" w:cstheme="minorBidi"/>
          <w:b w:val="0"/>
          <w:bCs/>
          <w:kern w:val="44"/>
          <w:sz w:val="24"/>
          <w:szCs w:val="24"/>
          <w:lang w:val="en-US" w:eastAsia="zh-CN" w:bidi="ar-SA"/>
        </w:rPr>
        <w:t>本文以董事勤勉义务为主题，对董事勤勉义务进行综合的理论阐述以及分析。对我国董事勤勉义务的现状进行介绍并指出发展建议。</w:t>
      </w:r>
      <w:r>
        <w:rPr>
          <w:rStyle w:val="11"/>
          <w:rFonts w:hint="eastAsia" w:ascii="Times New Roman" w:hAnsi="Times New Roman" w:eastAsia="宋体" w:cstheme="minorBidi"/>
          <w:b w:val="0"/>
          <w:bCs/>
          <w:kern w:val="44"/>
          <w:sz w:val="24"/>
          <w:szCs w:val="24"/>
          <w:lang w:val="en-US" w:eastAsia="zh-CN" w:bidi="ar-SA"/>
        </w:rPr>
        <w:footnoteReference w:id="1"/>
      </w:r>
    </w:p>
    <w:p>
      <w:pPr>
        <w:keepNext w:val="0"/>
        <w:keepLines w:val="0"/>
        <w:pageBreakBefore w:val="0"/>
        <w:widowControl w:val="0"/>
        <w:numPr>
          <w:ilvl w:val="0"/>
          <w:numId w:val="0"/>
        </w:numPr>
        <w:kinsoku/>
        <w:wordWrap/>
        <w:overflowPunct/>
        <w:topLinePunct w:val="0"/>
        <w:autoSpaceDE/>
        <w:autoSpaceDN/>
        <w:bidi w:val="0"/>
        <w:adjustRightInd/>
        <w:snapToGrid/>
        <w:ind w:firstLine="480"/>
        <w:textAlignment w:val="auto"/>
        <w:rPr>
          <w:rFonts w:hint="eastAsia" w:ascii="Times New Roman" w:hAnsi="Times New Roman" w:eastAsia="宋体" w:cstheme="minorBidi"/>
          <w:b w:val="0"/>
          <w:bCs/>
          <w:kern w:val="44"/>
          <w:sz w:val="24"/>
          <w:szCs w:val="24"/>
          <w:lang w:val="en-US" w:eastAsia="zh-CN" w:bidi="ar-SA"/>
        </w:rPr>
      </w:pPr>
      <w:r>
        <w:rPr>
          <w:rFonts w:hint="eastAsia" w:ascii="Times New Roman" w:hAnsi="Times New Roman" w:eastAsia="宋体" w:cstheme="minorBidi"/>
          <w:b w:val="0"/>
          <w:bCs/>
          <w:kern w:val="44"/>
          <w:sz w:val="24"/>
          <w:szCs w:val="24"/>
          <w:lang w:val="en-US" w:eastAsia="zh-CN" w:bidi="ar-SA"/>
        </w:rPr>
        <w:t>对于董事勤勉义务，可以说其历史研究成果相当的丰硕。其源起于国外之蓬蓬然，而蹒跚援行于当代中国，不过可喜的是年轻的活力在其身上绽放，我相信其制度实践以及理论基础会不断的蓬勃发展，助力中国公司法理论研究成果。</w:t>
      </w:r>
    </w:p>
    <w:p>
      <w:pPr>
        <w:keepNext w:val="0"/>
        <w:keepLines w:val="0"/>
        <w:pageBreakBefore w:val="0"/>
        <w:widowControl w:val="0"/>
        <w:numPr>
          <w:ilvl w:val="0"/>
          <w:numId w:val="1"/>
        </w:numPr>
        <w:kinsoku/>
        <w:wordWrap/>
        <w:overflowPunct/>
        <w:topLinePunct w:val="0"/>
        <w:autoSpaceDE/>
        <w:autoSpaceDN/>
        <w:bidi w:val="0"/>
        <w:adjustRightInd/>
        <w:snapToGrid/>
        <w:textAlignment w:val="auto"/>
        <w:rPr>
          <w:rFonts w:hint="eastAsia" w:ascii="Times New Roman" w:hAnsi="Times New Roman" w:eastAsia="宋体" w:cstheme="minorBidi"/>
          <w:b w:val="0"/>
          <w:bCs/>
          <w:kern w:val="44"/>
          <w:sz w:val="24"/>
          <w:szCs w:val="24"/>
          <w:lang w:val="en-US" w:eastAsia="zh-CN" w:bidi="ar-SA"/>
        </w:rPr>
      </w:pPr>
      <w:r>
        <w:rPr>
          <w:rFonts w:hint="eastAsia" w:ascii="Times New Roman" w:hAnsi="Times New Roman" w:eastAsia="宋体" w:cstheme="minorBidi"/>
          <w:b w:val="0"/>
          <w:bCs/>
          <w:kern w:val="44"/>
          <w:sz w:val="24"/>
          <w:szCs w:val="24"/>
          <w:lang w:val="en-US" w:eastAsia="zh-CN" w:bidi="ar-SA"/>
        </w:rPr>
        <w:t>国外研究情况</w:t>
      </w:r>
    </w:p>
    <w:p>
      <w:pPr>
        <w:keepNext w:val="0"/>
        <w:keepLines w:val="0"/>
        <w:pageBreakBefore w:val="0"/>
        <w:widowControl w:val="0"/>
        <w:numPr>
          <w:numId w:val="0"/>
        </w:numPr>
        <w:kinsoku/>
        <w:wordWrap/>
        <w:overflowPunct/>
        <w:topLinePunct w:val="0"/>
        <w:autoSpaceDE/>
        <w:autoSpaceDN/>
        <w:bidi w:val="0"/>
        <w:adjustRightInd/>
        <w:snapToGrid/>
        <w:ind w:firstLine="480"/>
        <w:textAlignment w:val="auto"/>
        <w:rPr>
          <w:rFonts w:hint="eastAsia" w:ascii="Times New Roman" w:hAnsi="Times New Roman" w:eastAsia="宋体" w:cstheme="minorBidi"/>
          <w:b w:val="0"/>
          <w:bCs/>
          <w:kern w:val="44"/>
          <w:sz w:val="24"/>
          <w:szCs w:val="24"/>
          <w:lang w:val="en-US" w:eastAsia="zh-CN" w:bidi="ar-SA"/>
        </w:rPr>
      </w:pPr>
      <w:r>
        <w:rPr>
          <w:rFonts w:hint="eastAsia" w:ascii="Times New Roman" w:hAnsi="Times New Roman" w:eastAsia="宋体" w:cstheme="minorBidi"/>
          <w:b w:val="0"/>
          <w:bCs/>
          <w:kern w:val="44"/>
          <w:sz w:val="24"/>
          <w:szCs w:val="24"/>
          <w:lang w:val="en-US" w:eastAsia="zh-CN" w:bidi="ar-SA"/>
        </w:rPr>
        <w:t>英美法系国家对于董事勤勉义务的责任以及保护制度研究较为深入，成果丰硕。一方面立法体系中较为完备，另一方面司法实践也充满了经验。英美等判例法国家董事勤勉义务的侧重重心是判例分析以及判例标准的研究。而大陆法系国家则以“标准人”或言“善良管理人”作为董事勤勉义务评定的基本参考。</w:t>
      </w:r>
    </w:p>
    <w:p>
      <w:pPr>
        <w:keepNext w:val="0"/>
        <w:keepLines w:val="0"/>
        <w:pageBreakBefore w:val="0"/>
        <w:widowControl w:val="0"/>
        <w:numPr>
          <w:numId w:val="0"/>
        </w:numPr>
        <w:kinsoku/>
        <w:wordWrap/>
        <w:overflowPunct/>
        <w:topLinePunct w:val="0"/>
        <w:autoSpaceDE/>
        <w:autoSpaceDN/>
        <w:bidi w:val="0"/>
        <w:adjustRightInd/>
        <w:snapToGrid/>
        <w:ind w:firstLine="480"/>
        <w:textAlignment w:val="auto"/>
        <w:rPr>
          <w:rFonts w:hint="eastAsia" w:ascii="Times New Roman" w:hAnsi="Times New Roman" w:eastAsia="宋体" w:cstheme="minorBidi"/>
          <w:b w:val="0"/>
          <w:bCs/>
          <w:kern w:val="44"/>
          <w:sz w:val="24"/>
          <w:szCs w:val="24"/>
          <w:lang w:val="en-US" w:eastAsia="zh-CN" w:bidi="ar-SA"/>
        </w:rPr>
      </w:pPr>
      <w:r>
        <w:rPr>
          <w:rFonts w:hint="eastAsia" w:ascii="Times New Roman" w:hAnsi="Times New Roman" w:eastAsia="宋体" w:cstheme="minorBidi"/>
          <w:b w:val="0"/>
          <w:bCs/>
          <w:kern w:val="44"/>
          <w:sz w:val="24"/>
          <w:szCs w:val="24"/>
          <w:lang w:val="en-US" w:eastAsia="zh-CN" w:bidi="ar-SA"/>
        </w:rPr>
        <w:t>对于勤勉义务问题的核心，不难知道我们应聚焦于判断标准。对于英国，其早在二十世纪初就由罗默法官提出判断董事勤勉与否的标准应定为主观标准。而克拉克教授则在后来提出“学识经验具有个体差异，董事作为公司的既定委托人，那么就应当以其对应的能力以及技能对等这项工作的合理化要求”。而在美国，董事勤勉义务由严格勤勉过渡到一般勤勉，再到现如今宽松的一般勤勉</w:t>
      </w:r>
      <w:r>
        <w:rPr>
          <w:rStyle w:val="11"/>
          <w:rFonts w:hint="eastAsia" w:ascii="Times New Roman" w:hAnsi="Times New Roman" w:eastAsia="宋体" w:cstheme="minorBidi"/>
          <w:b w:val="0"/>
          <w:bCs/>
          <w:kern w:val="44"/>
          <w:sz w:val="24"/>
          <w:szCs w:val="24"/>
          <w:lang w:val="en-US" w:eastAsia="zh-CN" w:bidi="ar-SA"/>
        </w:rPr>
        <w:footnoteReference w:id="2"/>
      </w:r>
      <w:r>
        <w:rPr>
          <w:rFonts w:hint="eastAsia" w:ascii="Times New Roman" w:hAnsi="Times New Roman" w:eastAsia="宋体" w:cstheme="minorBidi"/>
          <w:b w:val="0"/>
          <w:bCs/>
          <w:kern w:val="44"/>
          <w:sz w:val="24"/>
          <w:szCs w:val="24"/>
          <w:lang w:val="en-US" w:eastAsia="zh-CN" w:bidi="ar-SA"/>
        </w:rPr>
        <w:t>。值得一提的是美国的《示范商业公司法》对勤勉义务进行了较为完妥的制度设计。此外，美国董事责任保险制度已经发展得比较成熟，而英国则是形成了公司内部减免以及法院裁决减免模式两种董事责任减免模式。值得一提的是，霍夫曼法官提出了的“标准人”思路，对勤勉义务认定标准进行了新的权定。</w:t>
      </w:r>
    </w:p>
    <w:p>
      <w:pPr>
        <w:keepNext w:val="0"/>
        <w:keepLines w:val="0"/>
        <w:pageBreakBefore w:val="0"/>
        <w:widowControl w:val="0"/>
        <w:numPr>
          <w:numId w:val="0"/>
        </w:numPr>
        <w:kinsoku/>
        <w:wordWrap/>
        <w:overflowPunct/>
        <w:topLinePunct w:val="0"/>
        <w:autoSpaceDE/>
        <w:autoSpaceDN/>
        <w:bidi w:val="0"/>
        <w:adjustRightInd/>
        <w:snapToGrid/>
        <w:ind w:firstLine="480"/>
        <w:textAlignment w:val="auto"/>
        <w:rPr>
          <w:rFonts w:hint="default" w:ascii="Times New Roman" w:hAnsi="Times New Roman" w:eastAsia="宋体" w:cstheme="minorBidi"/>
          <w:b w:val="0"/>
          <w:bCs/>
          <w:kern w:val="44"/>
          <w:sz w:val="24"/>
          <w:szCs w:val="24"/>
          <w:lang w:val="en-US" w:eastAsia="zh-CN" w:bidi="ar-SA"/>
        </w:rPr>
      </w:pPr>
      <w:r>
        <w:rPr>
          <w:rFonts w:hint="eastAsia" w:ascii="Times New Roman" w:hAnsi="Times New Roman" w:eastAsia="宋体" w:cstheme="minorBidi"/>
          <w:b w:val="0"/>
          <w:bCs/>
          <w:kern w:val="44"/>
          <w:sz w:val="24"/>
          <w:szCs w:val="24"/>
          <w:lang w:val="en-US" w:eastAsia="zh-CN" w:bidi="ar-SA"/>
        </w:rPr>
        <w:t>大陆法系由于成文法典化，对于董事勤勉义务的区划较为丰沛明晰。德国《股份公司法》９３条指出董事的注意义务应达到“专家水准”。在日本，现如今的勤勉义务的衡量已经逐渐向商业判断规则方向靠拢。</w:t>
      </w:r>
    </w:p>
    <w:p>
      <w:pPr>
        <w:keepNext w:val="0"/>
        <w:keepLines w:val="0"/>
        <w:pageBreakBefore w:val="0"/>
        <w:widowControl w:val="0"/>
        <w:numPr>
          <w:numId w:val="0"/>
        </w:numPr>
        <w:kinsoku/>
        <w:wordWrap/>
        <w:overflowPunct/>
        <w:topLinePunct w:val="0"/>
        <w:autoSpaceDE/>
        <w:autoSpaceDN/>
        <w:bidi w:val="0"/>
        <w:adjustRightInd/>
        <w:snapToGrid/>
        <w:ind w:leftChars="0"/>
        <w:textAlignment w:val="auto"/>
        <w:rPr>
          <w:rFonts w:hint="eastAsia" w:ascii="Times New Roman" w:hAnsi="Times New Roman" w:eastAsia="宋体" w:cstheme="minorBidi"/>
          <w:b w:val="0"/>
          <w:bCs/>
          <w:kern w:val="44"/>
          <w:sz w:val="24"/>
          <w:szCs w:val="24"/>
          <w:lang w:val="en-US" w:eastAsia="zh-CN" w:bidi="ar-SA"/>
        </w:rPr>
      </w:pPr>
      <w:r>
        <w:rPr>
          <w:rFonts w:hint="eastAsia" w:ascii="Times New Roman" w:hAnsi="Times New Roman" w:eastAsia="宋体" w:cstheme="minorBidi"/>
          <w:b w:val="0"/>
          <w:bCs/>
          <w:kern w:val="44"/>
          <w:sz w:val="24"/>
          <w:szCs w:val="24"/>
          <w:lang w:val="en-US" w:eastAsia="zh-CN" w:bidi="ar-SA"/>
        </w:rPr>
        <w:t>的</w:t>
      </w:r>
    </w:p>
    <w:p>
      <w:pPr>
        <w:keepNext w:val="0"/>
        <w:keepLines w:val="0"/>
        <w:pageBreakBefore w:val="0"/>
        <w:widowControl w:val="0"/>
        <w:numPr>
          <w:numId w:val="0"/>
        </w:numPr>
        <w:kinsoku/>
        <w:wordWrap/>
        <w:overflowPunct/>
        <w:topLinePunct w:val="0"/>
        <w:autoSpaceDE/>
        <w:autoSpaceDN/>
        <w:bidi w:val="0"/>
        <w:adjustRightInd/>
        <w:snapToGrid/>
        <w:ind w:leftChars="0"/>
        <w:textAlignment w:val="auto"/>
        <w:rPr>
          <w:rFonts w:hint="default" w:ascii="Times New Roman" w:hAnsi="Times New Roman" w:eastAsia="宋体" w:cstheme="minorBidi"/>
          <w:b w:val="0"/>
          <w:bCs/>
          <w:kern w:val="44"/>
          <w:sz w:val="24"/>
          <w:szCs w:val="24"/>
          <w:lang w:val="en-US" w:eastAsia="zh-CN" w:bidi="ar-SA"/>
        </w:rPr>
      </w:pPr>
      <w:r>
        <w:rPr>
          <w:rFonts w:hint="eastAsia" w:ascii="Times New Roman" w:hAnsi="Times New Roman" w:eastAsia="宋体" w:cstheme="minorBidi"/>
          <w:b w:val="0"/>
          <w:bCs/>
          <w:kern w:val="44"/>
          <w:sz w:val="24"/>
          <w:szCs w:val="24"/>
          <w:lang w:val="en-US" w:eastAsia="zh-CN" w:bidi="ar-SA"/>
        </w:rPr>
        <w:t>（２）国内研究情况</w:t>
      </w:r>
    </w:p>
    <w:p>
      <w:pPr>
        <w:keepNext w:val="0"/>
        <w:keepLines w:val="0"/>
        <w:pageBreakBefore w:val="0"/>
        <w:widowControl w:val="0"/>
        <w:numPr>
          <w:ilvl w:val="0"/>
          <w:numId w:val="0"/>
        </w:numPr>
        <w:kinsoku/>
        <w:wordWrap/>
        <w:overflowPunct/>
        <w:topLinePunct w:val="0"/>
        <w:autoSpaceDE/>
        <w:autoSpaceDN/>
        <w:bidi w:val="0"/>
        <w:adjustRightInd/>
        <w:snapToGrid/>
        <w:ind w:firstLine="480"/>
        <w:textAlignment w:val="auto"/>
        <w:rPr>
          <w:rFonts w:hint="eastAsia" w:ascii="Times New Roman" w:hAnsi="Times New Roman" w:eastAsia="宋体" w:cstheme="minorBidi"/>
          <w:b w:val="0"/>
          <w:bCs/>
          <w:kern w:val="44"/>
          <w:sz w:val="24"/>
          <w:szCs w:val="24"/>
          <w:lang w:val="en-US" w:eastAsia="zh-CN" w:bidi="ar-SA"/>
        </w:rPr>
      </w:pPr>
      <w:r>
        <w:rPr>
          <w:rFonts w:hint="eastAsia" w:ascii="Times New Roman" w:hAnsi="Times New Roman" w:eastAsia="宋体" w:cstheme="minorBidi"/>
          <w:b w:val="0"/>
          <w:bCs/>
          <w:kern w:val="44"/>
          <w:sz w:val="24"/>
          <w:szCs w:val="24"/>
          <w:lang w:val="en-US" w:eastAsia="zh-CN" w:bidi="ar-SA"/>
        </w:rPr>
        <w:t>我国公司法研究领域对于勤勉义务的研究广泛且深入。现在主流观点是勤勉义务的判断标准由主观、客观、主客观相结合三种组成。而在判断标准问题上，英美法系的主客观相结合受到较为广泛的推崇</w:t>
      </w:r>
      <w:r>
        <w:rPr>
          <w:rStyle w:val="11"/>
          <w:rFonts w:hint="eastAsia" w:ascii="Times New Roman" w:hAnsi="Times New Roman" w:eastAsia="宋体" w:cstheme="minorBidi"/>
          <w:b w:val="0"/>
          <w:bCs/>
          <w:kern w:val="44"/>
          <w:sz w:val="24"/>
          <w:szCs w:val="24"/>
          <w:lang w:val="en-US" w:eastAsia="zh-CN" w:bidi="ar-SA"/>
        </w:rPr>
        <w:footnoteReference w:id="3"/>
      </w:r>
      <w:r>
        <w:rPr>
          <w:rFonts w:hint="eastAsia" w:ascii="Times New Roman" w:hAnsi="Times New Roman" w:eastAsia="宋体" w:cstheme="minorBidi"/>
          <w:b w:val="0"/>
          <w:bCs/>
          <w:kern w:val="44"/>
          <w:sz w:val="24"/>
          <w:szCs w:val="24"/>
          <w:lang w:val="en-US" w:eastAsia="zh-CN" w:bidi="ar-SA"/>
        </w:rPr>
        <w:t>。</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Times New Roman" w:hAnsi="Times New Roman" w:eastAsia="宋体" w:cstheme="minorBidi"/>
          <w:b w:val="0"/>
          <w:bCs/>
          <w:kern w:val="44"/>
          <w:sz w:val="24"/>
          <w:szCs w:val="24"/>
          <w:lang w:val="en-US" w:eastAsia="zh-CN" w:bidi="ar-SA"/>
        </w:rPr>
      </w:pPr>
      <w:r>
        <w:rPr>
          <w:rFonts w:hint="eastAsia" w:ascii="Times New Roman" w:hAnsi="Times New Roman" w:eastAsia="宋体" w:cstheme="minorBidi"/>
          <w:b w:val="0"/>
          <w:bCs/>
          <w:kern w:val="44"/>
          <w:sz w:val="24"/>
          <w:szCs w:val="24"/>
          <w:lang w:val="en-US" w:eastAsia="zh-CN" w:bidi="ar-SA"/>
        </w:rPr>
        <w:t>　　至于董事勤勉责任的法律责任，学术主流观点还未形成，有人指出：我国公司法关于董事义务与责任的规定仍比较粗疏。</w:t>
      </w:r>
      <w:r>
        <w:rPr>
          <w:rStyle w:val="11"/>
          <w:rFonts w:hint="eastAsia" w:ascii="Times New Roman" w:hAnsi="Times New Roman" w:eastAsia="宋体" w:cstheme="minorBidi"/>
          <w:b w:val="0"/>
          <w:bCs/>
          <w:kern w:val="44"/>
          <w:sz w:val="24"/>
          <w:szCs w:val="24"/>
          <w:lang w:val="en-US" w:eastAsia="zh-CN" w:bidi="ar-SA"/>
        </w:rPr>
        <w:footnoteReference w:id="4"/>
      </w:r>
      <w:r>
        <w:rPr>
          <w:rFonts w:hint="eastAsia" w:ascii="Times New Roman" w:hAnsi="Times New Roman" w:eastAsia="宋体" w:cstheme="minorBidi"/>
          <w:b w:val="0"/>
          <w:bCs/>
          <w:kern w:val="44"/>
          <w:sz w:val="24"/>
          <w:szCs w:val="24"/>
          <w:lang w:val="en-US" w:eastAsia="zh-CN" w:bidi="ar-SA"/>
        </w:rPr>
        <w:t>　可以说勤勉义务民事责任保护的研究仍在路上。我想这方面的法律缺位将需要通过立法来进行调整，以便推动社会经济与法律秩序的发展。　</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Times New Roman" w:hAnsi="Times New Roman" w:eastAsia="宋体" w:cstheme="minorBidi"/>
          <w:b/>
          <w:kern w:val="44"/>
          <w:sz w:val="24"/>
          <w:szCs w:val="24"/>
          <w:lang w:val="en-US" w:eastAsia="zh-CN" w:bidi="ar-SA"/>
        </w:rPr>
      </w:pPr>
    </w:p>
    <w:p>
      <w:pPr>
        <w:keepNext w:val="0"/>
        <w:keepLines w:val="0"/>
        <w:pageBreakBefore w:val="0"/>
        <w:widowControl w:val="0"/>
        <w:numPr>
          <w:ilvl w:val="0"/>
          <w:numId w:val="2"/>
        </w:numPr>
        <w:kinsoku/>
        <w:wordWrap/>
        <w:overflowPunct/>
        <w:topLinePunct w:val="0"/>
        <w:autoSpaceDE/>
        <w:autoSpaceDN/>
        <w:bidi w:val="0"/>
        <w:adjustRightInd/>
        <w:snapToGrid/>
        <w:textAlignment w:val="auto"/>
        <w:rPr>
          <w:rFonts w:hint="eastAsia" w:ascii="Times New Roman" w:hAnsi="Times New Roman" w:eastAsia="宋体" w:cstheme="minorBidi"/>
          <w:b/>
          <w:kern w:val="44"/>
          <w:sz w:val="28"/>
          <w:szCs w:val="24"/>
          <w:lang w:val="en-US" w:eastAsia="zh-CN" w:bidi="ar-SA"/>
        </w:rPr>
      </w:pPr>
      <w:bookmarkStart w:id="0" w:name="_Toc12580"/>
      <w:r>
        <w:rPr>
          <w:rFonts w:hint="eastAsia" w:ascii="Times New Roman" w:hAnsi="Times New Roman" w:eastAsia="宋体" w:cstheme="minorBidi"/>
          <w:b/>
          <w:kern w:val="44"/>
          <w:sz w:val="28"/>
          <w:szCs w:val="24"/>
          <w:lang w:val="en-US" w:eastAsia="zh-CN" w:bidi="ar-SA"/>
        </w:rPr>
        <w:t>董事勤勉义务的基本</w:t>
      </w:r>
      <w:bookmarkEnd w:id="0"/>
      <w:r>
        <w:rPr>
          <w:rFonts w:hint="eastAsia" w:ascii="Times New Roman" w:hAnsi="Times New Roman" w:eastAsia="宋体" w:cstheme="minorBidi"/>
          <w:b/>
          <w:kern w:val="44"/>
          <w:sz w:val="28"/>
          <w:szCs w:val="24"/>
          <w:lang w:val="en-US" w:eastAsia="zh-CN" w:bidi="ar-SA"/>
        </w:rPr>
        <w:t>认识</w:t>
      </w:r>
    </w:p>
    <w:p>
      <w:pPr>
        <w:keepNext w:val="0"/>
        <w:keepLines w:val="0"/>
        <w:pageBreakBefore w:val="0"/>
        <w:widowControl w:val="0"/>
        <w:numPr>
          <w:ilvl w:val="0"/>
          <w:numId w:val="3"/>
        </w:numPr>
        <w:kinsoku/>
        <w:wordWrap/>
        <w:overflowPunct/>
        <w:topLinePunct w:val="0"/>
        <w:autoSpaceDE/>
        <w:autoSpaceDN/>
        <w:bidi w:val="0"/>
        <w:adjustRightInd/>
        <w:snapToGrid/>
        <w:ind w:left="0" w:leftChars="0" w:firstLine="0" w:firstLineChars="0"/>
        <w:textAlignment w:val="auto"/>
        <w:rPr>
          <w:rFonts w:ascii="宋体" w:hAnsi="宋体" w:eastAsia="宋体" w:cs="宋体"/>
          <w:sz w:val="24"/>
          <w:szCs w:val="24"/>
        </w:rPr>
      </w:pPr>
      <w:r>
        <w:rPr>
          <w:rFonts w:hint="eastAsia" w:ascii="Times New Roman" w:hAnsi="Times New Roman" w:eastAsia="宋体" w:cstheme="minorBidi"/>
          <w:b/>
          <w:kern w:val="44"/>
          <w:sz w:val="28"/>
          <w:szCs w:val="24"/>
          <w:lang w:val="en-US" w:eastAsia="zh-CN" w:bidi="ar-SA"/>
        </w:rPr>
        <w:t xml:space="preserve">董事勤勉义务的概念与特点  </w:t>
      </w:r>
      <w:r>
        <w:rPr>
          <w:rFonts w:ascii="宋体" w:hAnsi="宋体" w:eastAsia="宋体" w:cs="宋体"/>
          <w:sz w:val="24"/>
          <w:szCs w:val="24"/>
        </w:rPr>
        <w:t>　</w:t>
      </w:r>
    </w:p>
    <w:p>
      <w:pPr>
        <w:keepNext w:val="0"/>
        <w:keepLines w:val="0"/>
        <w:pageBreakBefore w:val="0"/>
        <w:widowControl w:val="0"/>
        <w:numPr>
          <w:numId w:val="0"/>
        </w:numPr>
        <w:kinsoku/>
        <w:wordWrap/>
        <w:overflowPunct/>
        <w:topLinePunct w:val="0"/>
        <w:autoSpaceDE/>
        <w:autoSpaceDN/>
        <w:bidi w:val="0"/>
        <w:adjustRightInd/>
        <w:snapToGrid/>
        <w:ind w:leftChars="0" w:firstLine="480" w:firstLineChars="200"/>
        <w:textAlignment w:val="auto"/>
        <w:rPr>
          <w:rFonts w:hint="eastAsia" w:ascii="Times New Roman" w:hAnsi="Times New Roman" w:eastAsia="宋体" w:cstheme="minorBidi"/>
          <w:b w:val="0"/>
          <w:bCs/>
          <w:kern w:val="44"/>
          <w:sz w:val="24"/>
          <w:szCs w:val="24"/>
          <w:lang w:val="en-US" w:eastAsia="zh-CN" w:bidi="ar-SA"/>
        </w:rPr>
      </w:pPr>
      <w:r>
        <w:rPr>
          <w:rFonts w:hint="eastAsia" w:ascii="Times New Roman" w:hAnsi="Times New Roman" w:eastAsia="宋体" w:cstheme="minorBidi"/>
          <w:b w:val="0"/>
          <w:bCs/>
          <w:kern w:val="44"/>
          <w:sz w:val="24"/>
          <w:szCs w:val="24"/>
          <w:lang w:val="en-US" w:eastAsia="zh-CN" w:bidi="ar-SA"/>
        </w:rPr>
        <w:t>董事的勤勉义务也被称作注意义务或审慎义务，指公司董事或高管在经营公司时应当把公司利益置于首位，其对相应责任人的能力以及态度都提出了一定的要求——需具备合理的学习与技术能力；需要有积极进取且谨慎地进行经营管理工作。其与</w:t>
      </w:r>
      <w:r>
        <w:rPr>
          <w:rFonts w:hint="eastAsia" w:ascii="Times New Roman" w:hAnsi="Times New Roman" w:eastAsia="宋体" w:cstheme="minorBidi"/>
          <w:b w:val="0"/>
          <w:bCs/>
          <w:kern w:val="44"/>
          <w:sz w:val="24"/>
          <w:szCs w:val="24"/>
          <w:lang w:val="en-US" w:eastAsia="zh-CN" w:bidi="ar-SA"/>
        </w:rPr>
        <w:fldChar w:fldCharType="begin"/>
      </w:r>
      <w:r>
        <w:rPr>
          <w:rFonts w:hint="eastAsia" w:ascii="Times New Roman" w:hAnsi="Times New Roman" w:eastAsia="宋体" w:cstheme="minorBidi"/>
          <w:b w:val="0"/>
          <w:bCs/>
          <w:kern w:val="44"/>
          <w:sz w:val="24"/>
          <w:szCs w:val="24"/>
          <w:lang w:val="en-US" w:eastAsia="zh-CN" w:bidi="ar-SA"/>
        </w:rPr>
        <w:instrText xml:space="preserve"> HYPERLINK "https://wiki.mbalib.com/wiki/%E5%BF%A0%E5%AE%9E%E4%B9%89%E5%8A%A1" \o "忠实义务" </w:instrText>
      </w:r>
      <w:r>
        <w:rPr>
          <w:rFonts w:hint="eastAsia" w:ascii="Times New Roman" w:hAnsi="Times New Roman" w:eastAsia="宋体" w:cstheme="minorBidi"/>
          <w:b w:val="0"/>
          <w:bCs/>
          <w:kern w:val="44"/>
          <w:sz w:val="24"/>
          <w:szCs w:val="24"/>
          <w:lang w:val="en-US" w:eastAsia="zh-CN" w:bidi="ar-SA"/>
        </w:rPr>
        <w:fldChar w:fldCharType="separate"/>
      </w:r>
      <w:r>
        <w:rPr>
          <w:rFonts w:hint="eastAsia" w:ascii="Times New Roman" w:hAnsi="Times New Roman" w:eastAsia="宋体" w:cstheme="minorBidi"/>
          <w:b w:val="0"/>
          <w:bCs/>
          <w:kern w:val="44"/>
          <w:sz w:val="24"/>
          <w:szCs w:val="24"/>
          <w:lang w:val="en-US" w:eastAsia="zh-CN" w:bidi="ar-SA"/>
        </w:rPr>
        <w:t>忠实义务</w:t>
      </w:r>
      <w:r>
        <w:rPr>
          <w:rFonts w:hint="eastAsia" w:ascii="Times New Roman" w:hAnsi="Times New Roman" w:eastAsia="宋体" w:cstheme="minorBidi"/>
          <w:b w:val="0"/>
          <w:bCs/>
          <w:kern w:val="44"/>
          <w:sz w:val="24"/>
          <w:szCs w:val="24"/>
          <w:lang w:val="en-US" w:eastAsia="zh-CN" w:bidi="ar-SA"/>
        </w:rPr>
        <w:fldChar w:fldCharType="end"/>
      </w:r>
      <w:r>
        <w:rPr>
          <w:rFonts w:hint="eastAsia" w:ascii="Times New Roman" w:hAnsi="Times New Roman" w:eastAsia="宋体" w:cstheme="minorBidi"/>
          <w:b w:val="0"/>
          <w:bCs/>
          <w:kern w:val="44"/>
          <w:sz w:val="24"/>
          <w:szCs w:val="24"/>
          <w:lang w:val="en-US" w:eastAsia="zh-CN" w:bidi="ar-SA"/>
        </w:rPr>
        <w:t>一并构成了公司</w:t>
      </w:r>
      <w:r>
        <w:rPr>
          <w:rFonts w:hint="eastAsia" w:ascii="Times New Roman" w:hAnsi="Times New Roman" w:eastAsia="宋体" w:cstheme="minorBidi"/>
          <w:b w:val="0"/>
          <w:bCs/>
          <w:kern w:val="44"/>
          <w:sz w:val="24"/>
          <w:szCs w:val="24"/>
          <w:lang w:val="en-US" w:eastAsia="zh-CN" w:bidi="ar-SA"/>
        </w:rPr>
        <w:fldChar w:fldCharType="begin"/>
      </w:r>
      <w:r>
        <w:rPr>
          <w:rFonts w:hint="eastAsia" w:ascii="Times New Roman" w:hAnsi="Times New Roman" w:eastAsia="宋体" w:cstheme="minorBidi"/>
          <w:b w:val="0"/>
          <w:bCs/>
          <w:kern w:val="44"/>
          <w:sz w:val="24"/>
          <w:szCs w:val="24"/>
          <w:lang w:val="en-US" w:eastAsia="zh-CN" w:bidi="ar-SA"/>
        </w:rPr>
        <w:instrText xml:space="preserve"> HYPERLINK "https://wiki.mbalib.com/wiki/%E8%91%A3%E4%BA%8B" \o "董事" </w:instrText>
      </w:r>
      <w:r>
        <w:rPr>
          <w:rFonts w:hint="eastAsia" w:ascii="Times New Roman" w:hAnsi="Times New Roman" w:eastAsia="宋体" w:cstheme="minorBidi"/>
          <w:b w:val="0"/>
          <w:bCs/>
          <w:kern w:val="44"/>
          <w:sz w:val="24"/>
          <w:szCs w:val="24"/>
          <w:lang w:val="en-US" w:eastAsia="zh-CN" w:bidi="ar-SA"/>
        </w:rPr>
        <w:fldChar w:fldCharType="separate"/>
      </w:r>
      <w:r>
        <w:rPr>
          <w:rFonts w:hint="eastAsia" w:ascii="Times New Roman" w:hAnsi="Times New Roman" w:eastAsia="宋体" w:cstheme="minorBidi"/>
          <w:b w:val="0"/>
          <w:bCs/>
          <w:kern w:val="44"/>
          <w:sz w:val="24"/>
          <w:szCs w:val="24"/>
          <w:lang w:val="en-US" w:eastAsia="zh-CN" w:bidi="ar-SA"/>
        </w:rPr>
        <w:t>董事</w:t>
      </w:r>
      <w:r>
        <w:rPr>
          <w:rFonts w:hint="eastAsia" w:ascii="Times New Roman" w:hAnsi="Times New Roman" w:eastAsia="宋体" w:cstheme="minorBidi"/>
          <w:b w:val="0"/>
          <w:bCs/>
          <w:kern w:val="44"/>
          <w:sz w:val="24"/>
          <w:szCs w:val="24"/>
          <w:lang w:val="en-US" w:eastAsia="zh-CN" w:bidi="ar-SA"/>
        </w:rPr>
        <w:fldChar w:fldCharType="end"/>
      </w:r>
      <w:r>
        <w:rPr>
          <w:rFonts w:hint="eastAsia" w:ascii="Times New Roman" w:hAnsi="Times New Roman" w:eastAsia="宋体" w:cstheme="minorBidi"/>
          <w:b w:val="0"/>
          <w:bCs/>
          <w:kern w:val="44"/>
          <w:sz w:val="24"/>
          <w:szCs w:val="24"/>
          <w:lang w:val="en-US" w:eastAsia="zh-CN" w:bidi="ar-SA"/>
        </w:rPr>
        <w:t>和高管的两个层面的法律义务。与勤勉义务相比，忠实义务更侧重于董事行为的目的以及这些人</w:t>
      </w:r>
      <w:r>
        <w:rPr>
          <w:rFonts w:hint="eastAsia" w:ascii="Times New Roman" w:hAnsi="Times New Roman" w:eastAsia="宋体" w:cstheme="minorBidi"/>
          <w:b w:val="0"/>
          <w:bCs/>
          <w:kern w:val="44"/>
          <w:sz w:val="24"/>
          <w:szCs w:val="24"/>
          <w:lang w:val="en-US" w:eastAsia="zh-CN" w:bidi="ar-SA"/>
        </w:rPr>
        <w:fldChar w:fldCharType="begin"/>
      </w:r>
      <w:r>
        <w:rPr>
          <w:rFonts w:hint="eastAsia" w:ascii="Times New Roman" w:hAnsi="Times New Roman" w:eastAsia="宋体" w:cstheme="minorBidi"/>
          <w:b w:val="0"/>
          <w:bCs/>
          <w:kern w:val="44"/>
          <w:sz w:val="24"/>
          <w:szCs w:val="24"/>
          <w:lang w:val="en-US" w:eastAsia="zh-CN" w:bidi="ar-SA"/>
        </w:rPr>
        <w:instrText xml:space="preserve"> HYPERLINK "https://wiki.mbalib.com/wiki/%E5%86%B3%E7%AD%96" \o "决策" </w:instrText>
      </w:r>
      <w:r>
        <w:rPr>
          <w:rFonts w:hint="eastAsia" w:ascii="Times New Roman" w:hAnsi="Times New Roman" w:eastAsia="宋体" w:cstheme="minorBidi"/>
          <w:b w:val="0"/>
          <w:bCs/>
          <w:kern w:val="44"/>
          <w:sz w:val="24"/>
          <w:szCs w:val="24"/>
          <w:lang w:val="en-US" w:eastAsia="zh-CN" w:bidi="ar-SA"/>
        </w:rPr>
        <w:fldChar w:fldCharType="separate"/>
      </w:r>
      <w:r>
        <w:rPr>
          <w:rFonts w:hint="eastAsia" w:ascii="Times New Roman" w:hAnsi="Times New Roman" w:eastAsia="宋体" w:cstheme="minorBidi"/>
          <w:b w:val="0"/>
          <w:bCs/>
          <w:kern w:val="44"/>
          <w:sz w:val="24"/>
          <w:szCs w:val="24"/>
          <w:lang w:val="en-US" w:eastAsia="zh-CN" w:bidi="ar-SA"/>
        </w:rPr>
        <w:t>决策</w:t>
      </w:r>
      <w:r>
        <w:rPr>
          <w:rFonts w:hint="eastAsia" w:ascii="Times New Roman" w:hAnsi="Times New Roman" w:eastAsia="宋体" w:cstheme="minorBidi"/>
          <w:b w:val="0"/>
          <w:bCs/>
          <w:kern w:val="44"/>
          <w:sz w:val="24"/>
          <w:szCs w:val="24"/>
          <w:lang w:val="en-US" w:eastAsia="zh-CN" w:bidi="ar-SA"/>
        </w:rPr>
        <w:fldChar w:fldCharType="end"/>
      </w:r>
      <w:r>
        <w:rPr>
          <w:rFonts w:hint="eastAsia" w:ascii="Times New Roman" w:hAnsi="Times New Roman" w:eastAsia="宋体" w:cstheme="minorBidi"/>
          <w:b w:val="0"/>
          <w:bCs/>
          <w:kern w:val="44"/>
          <w:sz w:val="24"/>
          <w:szCs w:val="24"/>
          <w:lang w:val="en-US" w:eastAsia="zh-CN" w:bidi="ar-SA"/>
        </w:rPr>
        <w:t>的出发点是否适恰，对公司利益会产生什么样的影响；勤勉义务则倾重于董事行为的实践以及决策的过程是否尽到了相应的责任。总的来说勤勉义务更为注重董事或高管在管理公司财产过程中是否足够审慎、足够明智。</w:t>
      </w:r>
    </w:p>
    <w:p>
      <w:pPr>
        <w:keepNext w:val="0"/>
        <w:keepLines w:val="0"/>
        <w:pageBreakBefore w:val="0"/>
        <w:widowControl w:val="0"/>
        <w:numPr>
          <w:numId w:val="0"/>
        </w:numPr>
        <w:kinsoku/>
        <w:wordWrap/>
        <w:overflowPunct/>
        <w:topLinePunct w:val="0"/>
        <w:autoSpaceDE/>
        <w:autoSpaceDN/>
        <w:bidi w:val="0"/>
        <w:adjustRightInd/>
        <w:snapToGrid/>
        <w:ind w:leftChars="0" w:firstLine="480" w:firstLineChars="200"/>
        <w:textAlignment w:val="auto"/>
        <w:rPr>
          <w:rFonts w:hint="eastAsia" w:ascii="Times New Roman" w:hAnsi="Times New Roman" w:eastAsia="宋体" w:cstheme="minorBidi"/>
          <w:b w:val="0"/>
          <w:bCs/>
          <w:kern w:val="44"/>
          <w:sz w:val="24"/>
          <w:szCs w:val="24"/>
          <w:lang w:val="en-US" w:eastAsia="zh-CN" w:bidi="ar-SA"/>
        </w:rPr>
      </w:pPr>
      <w:r>
        <w:rPr>
          <w:rFonts w:hint="eastAsia" w:ascii="Times New Roman" w:hAnsi="Times New Roman" w:eastAsia="宋体" w:cstheme="minorBidi"/>
          <w:b w:val="0"/>
          <w:bCs/>
          <w:kern w:val="44"/>
          <w:sz w:val="24"/>
          <w:szCs w:val="24"/>
          <w:lang w:val="en-US" w:eastAsia="zh-CN" w:bidi="ar-SA"/>
        </w:rPr>
        <w:t>实际上对于勤勉义务本身，也是分为两大种类，一般的勤勉义务以及特殊的勤勉义务：一般的勤勉义务指董事或者高管在对待公司事务时需要同公司所有人一样尽到最基本的注意义务，特殊的勤勉义务则是在一般的注意义务之上提出的附加要求，正如前文所述。可以说在现代公司治理体系架构中，董事以及高管所需尽到的义务远非一般，他们参与公司对内的经营管理与对外的商业活动。他们对于公司经营的巨大影响以及相应工作独需的一些专业性使得他们所受到的义务要求相应地独占一隅。</w:t>
      </w:r>
    </w:p>
    <w:p>
      <w:pPr>
        <w:keepNext w:val="0"/>
        <w:keepLines w:val="0"/>
        <w:pageBreakBefore w:val="0"/>
        <w:widowControl w:val="0"/>
        <w:numPr>
          <w:numId w:val="0"/>
        </w:numPr>
        <w:kinsoku/>
        <w:wordWrap/>
        <w:overflowPunct/>
        <w:topLinePunct w:val="0"/>
        <w:autoSpaceDE/>
        <w:autoSpaceDN/>
        <w:bidi w:val="0"/>
        <w:adjustRightInd/>
        <w:snapToGrid/>
        <w:ind w:leftChars="0" w:firstLine="480" w:firstLineChars="200"/>
        <w:textAlignment w:val="auto"/>
        <w:rPr>
          <w:rFonts w:hint="default" w:ascii="Times New Roman" w:hAnsi="Times New Roman" w:eastAsia="宋体" w:cstheme="minorBidi"/>
          <w:b w:val="0"/>
          <w:bCs/>
          <w:kern w:val="44"/>
          <w:sz w:val="24"/>
          <w:szCs w:val="24"/>
          <w:lang w:val="en-US" w:eastAsia="zh-CN" w:bidi="ar-SA"/>
        </w:rPr>
      </w:pPr>
      <w:r>
        <w:rPr>
          <w:rFonts w:hint="eastAsia" w:ascii="Times New Roman" w:hAnsi="Times New Roman" w:eastAsia="宋体" w:cstheme="minorBidi"/>
          <w:b w:val="0"/>
          <w:bCs/>
          <w:kern w:val="44"/>
          <w:sz w:val="24"/>
          <w:szCs w:val="24"/>
          <w:lang w:val="en-US" w:eastAsia="zh-CN" w:bidi="ar-SA"/>
        </w:rPr>
        <w:t>那么董事勤勉义务到底有着怎样的特点呢？或者说这份义务究竟有着什么样的要求呢？首先是董事的技能有义务达到一定的水准，我们知道公司的体系架构中股东与董事是具有利害相委的关系的，作为投资者，股权对应的资本管理肯定要求专业能力过硬的人来进行管理经营。当然了，在现如今的社会发展架构中，我们能看到经济发展对于专业素养要求的不断提升，董事及高管等职位所需更是如此。其次是对于勤奋的要求，这项要求为的是督促董事、高管对于公司事务尽力尽责，积极进取，富有活力地参与到对其所要求的各项事务中，例如参加董事会的次数就不仅会有专门的章程规定来进行比对，同时还会与行业其他公司的董事进行横向比对，总之董事在进行自身职务工作时，时刻都要铭记自身所配有的勤奋义务。接着就是谨慎义务，由于董事或高管在公司架构中的重要位置，其决策和判断会有着巨大的“余震”，因此董事在决策判断前须要慎思慎行，否则当公司受到自身决策判断影响且自己无法证明其主观上已经足够谨慎，尽到了谨慎义务的话，其可能就要扛负相应的赔偿责任了。除此之外董事勤勉义务还提出了监督义务的要求。董事作为较高层次的公司管理人员，其领辖的经理等人员的工作以及决策都受到董事的监督，在这样的前提下，才能有效确保整个管理体系的一体化可靠。勤勉义务的多维度践行受到我国法律的框束，当上述义务未被切实履行而发生一些不良后果时，董事往往会受到相应的法律制裁。</w:t>
      </w:r>
    </w:p>
    <w:p>
      <w:pPr>
        <w:keepNext w:val="0"/>
        <w:keepLines w:val="0"/>
        <w:pageBreakBefore w:val="0"/>
        <w:widowControl w:val="0"/>
        <w:numPr>
          <w:numId w:val="0"/>
        </w:numPr>
        <w:kinsoku/>
        <w:wordWrap/>
        <w:overflowPunct/>
        <w:topLinePunct w:val="0"/>
        <w:autoSpaceDE/>
        <w:autoSpaceDN/>
        <w:bidi w:val="0"/>
        <w:adjustRightInd/>
        <w:snapToGrid/>
        <w:ind w:leftChars="0" w:firstLine="562" w:firstLineChars="200"/>
        <w:textAlignment w:val="auto"/>
        <w:rPr>
          <w:rFonts w:hint="default" w:ascii="Times New Roman" w:hAnsi="Times New Roman" w:eastAsia="宋体" w:cstheme="minorBidi"/>
          <w:b/>
          <w:kern w:val="44"/>
          <w:sz w:val="28"/>
          <w:szCs w:val="24"/>
          <w:lang w:val="en-US" w:eastAsia="zh-CN" w:bidi="ar-SA"/>
        </w:rPr>
      </w:pPr>
      <w:r>
        <w:rPr>
          <w:rFonts w:hint="eastAsia" w:ascii="Times New Roman" w:hAnsi="Times New Roman" w:eastAsia="宋体" w:cstheme="minorBidi"/>
          <w:b/>
          <w:kern w:val="44"/>
          <w:sz w:val="28"/>
          <w:szCs w:val="24"/>
          <w:lang w:val="en-US" w:eastAsia="zh-CN" w:bidi="ar-SA"/>
        </w:rPr>
        <w:t xml:space="preserve">                                                                                                                                                                                                                                                                                                                                                                                                                                                                                                                                                                                                                                                                                                                                                                                                                                                                                                                                                                                                                                                                                                                                                                                                                                                                                                                                                                                                                                                                                                                                                                                                                                                                                                                                                                                                                                                                                                                                                                                                                                                                                                                                                                                                                                                                                                                                                                                                                                                                                                                                                                                                                                                                                                                                                                                                                                                                                                                                                                                                                                                                                                                                                                                                                                                                                                                                                                                                                                                                                                                                                                                                                                                                                                                                                                                                                                                                                                                                                                                                                                                                                                                                                                                                                </w:t>
      </w:r>
      <w:r>
        <w:rPr>
          <w:rFonts w:hint="eastAsia" w:ascii="Times New Roman" w:hAnsi="Times New Roman" w:eastAsia="宋体" w:cstheme="minorBidi"/>
          <w:b/>
          <w:kern w:val="44"/>
          <w:sz w:val="28"/>
          <w:szCs w:val="24"/>
          <w:lang w:val="en-US" w:eastAsia="zh-CN" w:bidi="ar-SA"/>
        </w:rPr>
        <w:t xml:space="preserve">                                                                                                                                                                                                                                                                                                                                                                                                                                                                                                                                                                                                                                                                                                                                                                                                                                                                                                                                                                      </w:t>
      </w:r>
    </w:p>
    <w:p>
      <w:pPr>
        <w:keepNext w:val="0"/>
        <w:keepLines w:val="0"/>
        <w:pageBreakBefore w:val="0"/>
        <w:widowControl w:val="0"/>
        <w:numPr>
          <w:ilvl w:val="0"/>
          <w:numId w:val="3"/>
        </w:numPr>
        <w:kinsoku/>
        <w:wordWrap/>
        <w:overflowPunct/>
        <w:topLinePunct w:val="0"/>
        <w:autoSpaceDE/>
        <w:autoSpaceDN/>
        <w:bidi w:val="0"/>
        <w:adjustRightInd/>
        <w:snapToGrid/>
        <w:ind w:left="0" w:leftChars="0" w:firstLine="0" w:firstLineChars="0"/>
        <w:textAlignment w:val="auto"/>
        <w:rPr>
          <w:rFonts w:hint="eastAsia" w:ascii="Times New Roman" w:hAnsi="Times New Roman" w:eastAsia="宋体" w:cstheme="minorBidi"/>
          <w:b/>
          <w:kern w:val="44"/>
          <w:sz w:val="28"/>
          <w:szCs w:val="24"/>
          <w:lang w:val="en-US" w:eastAsia="zh-CN" w:bidi="ar-SA"/>
        </w:rPr>
      </w:pPr>
      <w:r>
        <w:rPr>
          <w:rFonts w:hint="eastAsia" w:ascii="Times New Roman" w:hAnsi="Times New Roman" w:eastAsia="宋体" w:cstheme="minorBidi"/>
          <w:b/>
          <w:kern w:val="44"/>
          <w:sz w:val="28"/>
          <w:szCs w:val="24"/>
          <w:lang w:val="en-US" w:eastAsia="zh-CN" w:bidi="ar-SA"/>
        </w:rPr>
        <w:t>董事勤勉义务的渊源</w:t>
      </w:r>
    </w:p>
    <w:p>
      <w:pPr>
        <w:keepNext w:val="0"/>
        <w:keepLines w:val="0"/>
        <w:pageBreakBefore w:val="0"/>
        <w:widowControl w:val="0"/>
        <w:numPr>
          <w:ilvl w:val="0"/>
          <w:numId w:val="0"/>
        </w:numPr>
        <w:kinsoku/>
        <w:wordWrap/>
        <w:overflowPunct/>
        <w:topLinePunct w:val="0"/>
        <w:autoSpaceDE/>
        <w:autoSpaceDN/>
        <w:bidi w:val="0"/>
        <w:adjustRightInd/>
        <w:snapToGrid/>
        <w:ind w:firstLine="480"/>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伴随着资本主义的公司化形制成熟，董事勤勉义务也逐渐走向成熟。在最初，没有意外地，“管理者”“勤勉”这样的义务要求只是以道德准则的形式来进行约束，而随着生产力发展和制度的不断完善，勤勉义务在法律层面终于登上了历史舞台，现如今也成为了公司法研究的热门之一。</w:t>
      </w:r>
    </w:p>
    <w:p>
      <w:pPr>
        <w:keepNext w:val="0"/>
        <w:keepLines w:val="0"/>
        <w:pageBreakBefore w:val="0"/>
        <w:widowControl w:val="0"/>
        <w:numPr>
          <w:ilvl w:val="0"/>
          <w:numId w:val="0"/>
        </w:numPr>
        <w:kinsoku/>
        <w:wordWrap/>
        <w:overflowPunct/>
        <w:topLinePunct w:val="0"/>
        <w:autoSpaceDE/>
        <w:autoSpaceDN/>
        <w:bidi w:val="0"/>
        <w:adjustRightInd/>
        <w:snapToGrid/>
        <w:ind w:firstLine="480"/>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为什么公司勤勉义务会如此的兴泛发展呢，究其根本，还是因为董事等“拥有丰厚权力内容的人”在决策管理时若是没有得到有效的制约和要求，很难真正意义上保障整个集体利益得到保障。</w:t>
      </w:r>
    </w:p>
    <w:p>
      <w:pPr>
        <w:keepNext w:val="0"/>
        <w:keepLines w:val="0"/>
        <w:pageBreakBefore w:val="0"/>
        <w:widowControl w:val="0"/>
        <w:numPr>
          <w:ilvl w:val="0"/>
          <w:numId w:val="0"/>
        </w:numPr>
        <w:kinsoku/>
        <w:wordWrap/>
        <w:overflowPunct/>
        <w:topLinePunct w:val="0"/>
        <w:autoSpaceDE/>
        <w:autoSpaceDN/>
        <w:bidi w:val="0"/>
        <w:adjustRightInd/>
        <w:snapToGrid/>
        <w:ind w:firstLine="480"/>
        <w:textAlignment w:val="auto"/>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董事勤勉义务的综合发展在各国各为不同。在美国，董事勤勉义务的完备雏形最初诞生于金融机构——董事处理金融机构的事务必须要如同私人事务一般细心谨慎以及深思熟虑。某种程度上来说这是因为金融行业还是有着相当大的专业性需求以及决策管理的可靠调度的，更遑论还牵扯到公共资产。而随着时间推移，社会经济不断发展，各行各业百花齐放，董事勤勉义务也逐渐得到泛化适用。与此同时，严松程度也大大放宽。</w:t>
      </w:r>
    </w:p>
    <w:p>
      <w:pPr>
        <w:keepNext w:val="0"/>
        <w:keepLines w:val="0"/>
        <w:pageBreakBefore w:val="0"/>
        <w:widowControl w:val="0"/>
        <w:numPr>
          <w:ilvl w:val="0"/>
          <w:numId w:val="0"/>
        </w:numPr>
        <w:kinsoku/>
        <w:wordWrap/>
        <w:overflowPunct/>
        <w:topLinePunct w:val="0"/>
        <w:autoSpaceDE/>
        <w:autoSpaceDN/>
        <w:bidi w:val="0"/>
        <w:adjustRightInd/>
        <w:snapToGrid/>
        <w:ind w:firstLine="480"/>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而在英国，董事勤勉义务扎根于长期的司法实践之上，而在这样漫长的时间中，英国在这一领域耕耘出了主观标准说、客观标准说以及主客观标准说，这三项学说分别从董事的主观能力态度是否达标、客观能力态度等是否达标以及二者相并结合实际案情来进行相应的梳理与判决。当然了，随着时间的淘洗，第三种学说最终被认为是三种中最为适恰的，通过不同的情形、不同的审查标准来实现综合的考量。</w:t>
      </w:r>
    </w:p>
    <w:p>
      <w:pPr>
        <w:keepNext w:val="0"/>
        <w:keepLines w:val="0"/>
        <w:pageBreakBefore w:val="0"/>
        <w:widowControl w:val="0"/>
        <w:numPr>
          <w:ilvl w:val="0"/>
          <w:numId w:val="0"/>
        </w:numPr>
        <w:kinsoku/>
        <w:wordWrap/>
        <w:overflowPunct/>
        <w:topLinePunct w:val="0"/>
        <w:autoSpaceDE/>
        <w:autoSpaceDN/>
        <w:bidi w:val="0"/>
        <w:adjustRightInd/>
        <w:snapToGrid/>
        <w:ind w:firstLine="480"/>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而在德国，作为法律制度较为完备的典型代表，其勤勉义务制度也是相当的严苛，董事往往需要“事无巨细”的处理各项任务，原因在于德国的董事勤勉义务被延拓到“谨慎的普通管理人员”的层次。此外，在此基础之上，德国对于董事勤勉义务的要求也提升到了一个较高的层次。同时在德国，对应的针对董事勤勉义务的免责事由也是相当单薄，当出现过错时，往往只能诉诸司法途径来减轻责任。</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而另一大陆法系国家日本则不同于德国，其采拮了美国与德国的特点，形成了“折中的严格勤勉义务制度”，在豁免方面其有独特的思路与规定，根据对应主体的不同或严苛，或宽济。</w:t>
      </w:r>
    </w:p>
    <w:p>
      <w:pPr>
        <w:keepNext w:val="0"/>
        <w:keepLines w:val="0"/>
        <w:pageBreakBefore w:val="0"/>
        <w:widowControl w:val="0"/>
        <w:numPr>
          <w:ilvl w:val="0"/>
          <w:numId w:val="2"/>
        </w:numPr>
        <w:kinsoku/>
        <w:wordWrap/>
        <w:overflowPunct/>
        <w:topLinePunct w:val="0"/>
        <w:autoSpaceDE/>
        <w:autoSpaceDN/>
        <w:bidi w:val="0"/>
        <w:adjustRightInd/>
        <w:snapToGrid/>
        <w:textAlignment w:val="auto"/>
        <w:rPr>
          <w:rFonts w:hint="eastAsia" w:ascii="Times New Roman" w:hAnsi="Times New Roman" w:eastAsia="宋体" w:cstheme="minorBidi"/>
          <w:b/>
          <w:kern w:val="44"/>
          <w:sz w:val="28"/>
          <w:szCs w:val="24"/>
          <w:lang w:val="en-US" w:eastAsia="zh-CN" w:bidi="ar-SA"/>
        </w:rPr>
      </w:pPr>
      <w:r>
        <w:rPr>
          <w:rFonts w:hint="eastAsia" w:ascii="Times New Roman" w:hAnsi="Times New Roman" w:eastAsia="宋体" w:cstheme="minorBidi"/>
          <w:b/>
          <w:kern w:val="44"/>
          <w:sz w:val="28"/>
          <w:szCs w:val="24"/>
          <w:lang w:val="en-US" w:eastAsia="zh-CN" w:bidi="ar-SA"/>
        </w:rPr>
        <w:t>董事勤勉义务的衡量框准</w:t>
      </w:r>
    </w:p>
    <w:p>
      <w:pPr>
        <w:keepNext w:val="0"/>
        <w:keepLines w:val="0"/>
        <w:pageBreakBefore w:val="0"/>
        <w:widowControl w:val="0"/>
        <w:numPr>
          <w:ilvl w:val="0"/>
          <w:numId w:val="4"/>
        </w:numPr>
        <w:kinsoku/>
        <w:wordWrap/>
        <w:overflowPunct/>
        <w:topLinePunct w:val="0"/>
        <w:autoSpaceDE/>
        <w:autoSpaceDN/>
        <w:bidi w:val="0"/>
        <w:adjustRightInd/>
        <w:snapToGrid/>
        <w:textAlignment w:val="auto"/>
        <w:rPr>
          <w:rFonts w:hint="eastAsia" w:ascii="Times New Roman" w:hAnsi="Times New Roman" w:eastAsia="宋体" w:cstheme="minorBidi"/>
          <w:b/>
          <w:kern w:val="44"/>
          <w:sz w:val="28"/>
          <w:szCs w:val="24"/>
          <w:lang w:val="en-US" w:eastAsia="zh-CN" w:bidi="ar-SA"/>
        </w:rPr>
      </w:pPr>
      <w:r>
        <w:rPr>
          <w:rFonts w:hint="eastAsia" w:ascii="Times New Roman" w:hAnsi="Times New Roman" w:eastAsia="宋体" w:cstheme="minorBidi"/>
          <w:b/>
          <w:kern w:val="44"/>
          <w:sz w:val="28"/>
          <w:szCs w:val="24"/>
          <w:lang w:val="en-US" w:eastAsia="zh-CN" w:bidi="ar-SA"/>
        </w:rPr>
        <w:t>董事勤勉义务现实践行</w:t>
      </w:r>
    </w:p>
    <w:p>
      <w:pPr>
        <w:keepNext w:val="0"/>
        <w:keepLines w:val="0"/>
        <w:pageBreakBefore w:val="0"/>
        <w:widowControl/>
        <w:suppressLineNumbers w:val="0"/>
        <w:kinsoku/>
        <w:wordWrap/>
        <w:overflowPunct/>
        <w:topLinePunct w:val="0"/>
        <w:autoSpaceDE/>
        <w:autoSpaceDN/>
        <w:bidi w:val="0"/>
        <w:adjustRightInd/>
        <w:snapToGrid/>
        <w:ind w:firstLine="480"/>
        <w:jc w:val="left"/>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相较于忠实义务，勤勉义务之特殊性在于其更为“含混”，《</w:t>
      </w:r>
      <w:r>
        <w:rPr>
          <w:rFonts w:hint="default" w:ascii="宋体" w:hAnsi="宋体" w:eastAsia="宋体" w:cs="宋体"/>
          <w:kern w:val="0"/>
          <w:sz w:val="24"/>
          <w:szCs w:val="24"/>
          <w:lang w:val="en-US" w:eastAsia="zh-CN" w:bidi="ar"/>
        </w:rPr>
        <w:t>公司法》中</w:t>
      </w:r>
      <w:r>
        <w:rPr>
          <w:rFonts w:hint="eastAsia" w:ascii="宋体" w:hAnsi="宋体" w:eastAsia="宋体" w:cs="宋体"/>
          <w:kern w:val="0"/>
          <w:sz w:val="24"/>
          <w:szCs w:val="24"/>
          <w:lang w:val="en-US" w:eastAsia="zh-CN" w:bidi="ar"/>
        </w:rPr>
        <w:t>对</w:t>
      </w:r>
      <w:r>
        <w:rPr>
          <w:rFonts w:hint="default" w:ascii="宋体" w:hAnsi="宋体" w:eastAsia="宋体" w:cs="宋体"/>
          <w:kern w:val="0"/>
          <w:sz w:val="24"/>
          <w:szCs w:val="24"/>
          <w:lang w:val="en-US" w:eastAsia="zh-CN" w:bidi="ar"/>
        </w:rPr>
        <w:t>董事勤勉义务</w:t>
      </w:r>
      <w:r>
        <w:rPr>
          <w:rFonts w:hint="eastAsia" w:ascii="宋体" w:hAnsi="宋体" w:eastAsia="宋体" w:cs="宋体"/>
          <w:kern w:val="0"/>
          <w:sz w:val="24"/>
          <w:szCs w:val="24"/>
          <w:lang w:val="en-US" w:eastAsia="zh-CN" w:bidi="ar"/>
        </w:rPr>
        <w:t>进行了这样的一些规定：</w:t>
      </w:r>
      <w:r>
        <w:rPr>
          <w:rFonts w:hint="default" w:ascii="宋体" w:hAnsi="宋体" w:eastAsia="宋体" w:cs="宋体"/>
          <w:kern w:val="0"/>
          <w:sz w:val="24"/>
          <w:szCs w:val="24"/>
          <w:lang w:val="en-US" w:eastAsia="zh-CN" w:bidi="ar"/>
        </w:rPr>
        <w:t xml:space="preserve"> 第 147 条第 1 款规定：“董事、 监事、 高级管理人员应当遵守法律、行政法规和公司章程，对公司负有忠实义务和勤勉义务。”第149 条规定：“董事、 监事、高级管理人员执行公司职务时违反法律、行政法规或者公司章程的规定，给公司造成损失的，应当承担赔偿责任。”</w:t>
      </w:r>
      <w:r>
        <w:rPr>
          <w:rFonts w:hint="eastAsia" w:ascii="宋体" w:hAnsi="宋体" w:eastAsia="宋体" w:cs="宋体"/>
          <w:kern w:val="0"/>
          <w:sz w:val="24"/>
          <w:szCs w:val="24"/>
          <w:lang w:val="en-US" w:eastAsia="zh-CN" w:bidi="ar"/>
        </w:rPr>
        <w:t>在法律抽象上，其具体内涵还有待细阐，换言之，其更像是将勤勉义务类同于守法守章义务。也正因如此，司法部门拥有着较大的自由裁量权。</w:t>
      </w:r>
      <w:r>
        <w:rPr>
          <w:rStyle w:val="11"/>
          <w:rFonts w:hint="eastAsia" w:ascii="宋体" w:hAnsi="宋体" w:eastAsia="宋体" w:cs="宋体"/>
          <w:kern w:val="0"/>
          <w:sz w:val="24"/>
          <w:szCs w:val="24"/>
          <w:lang w:val="en-US" w:eastAsia="zh-CN" w:bidi="ar"/>
        </w:rPr>
        <w:footnoteReference w:id="5"/>
      </w:r>
    </w:p>
    <w:p>
      <w:pPr>
        <w:keepNext w:val="0"/>
        <w:keepLines w:val="0"/>
        <w:pageBreakBefore w:val="0"/>
        <w:widowControl/>
        <w:suppressLineNumbers w:val="0"/>
        <w:kinsoku/>
        <w:wordWrap/>
        <w:overflowPunct/>
        <w:topLinePunct w:val="0"/>
        <w:autoSpaceDE/>
        <w:autoSpaceDN/>
        <w:bidi w:val="0"/>
        <w:adjustRightInd/>
        <w:snapToGrid/>
        <w:ind w:firstLine="480"/>
        <w:jc w:val="left"/>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其实从学界的角度而言，理论层面董事勤勉义务的制定法规范受到了一定的负面评价，因为守法守章的义务其实是底线要求，而董事勤勉义务则是为了推动董事尽心尽力为公司利益悉心耕耘。</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而从司法实践中，董事勤勉义务纠纷相关案件经常会牵涉到多维度标准来进行判断，而非法律规范中“守法守章”式的状态。这其实也就是前文理论层面所说的需要多维度衡量董事勤勉义务状态。例如合肥市中级人民法院（2017） 皖 </w:t>
      </w:r>
      <w:r>
        <w:rPr>
          <w:rFonts w:hint="default" w:ascii="宋体" w:hAnsi="宋体" w:eastAsia="宋体" w:cs="宋体"/>
          <w:kern w:val="0"/>
          <w:sz w:val="24"/>
          <w:szCs w:val="24"/>
          <w:lang w:val="en-US" w:eastAsia="zh-CN" w:bidi="ar"/>
        </w:rPr>
        <w:t>01 民终 7901 号民事判决书</w:t>
      </w:r>
      <w:r>
        <w:rPr>
          <w:rFonts w:hint="eastAsia" w:ascii="宋体" w:hAnsi="宋体" w:eastAsia="宋体" w:cs="宋体"/>
          <w:kern w:val="0"/>
          <w:sz w:val="24"/>
          <w:szCs w:val="24"/>
          <w:lang w:val="en-US" w:eastAsia="zh-CN" w:bidi="ar"/>
        </w:rPr>
        <w:t>就写道，“基于公司经营业务的复杂性和商业决策自身的特点， 考量公司高级管理人员的责任， 应当参照商业判断规则。如果做出商业判断的高级管理人员与做出判断的内容没有利害关系，其有正当理由相信其在当时情形下掌握的有关商业判断信息充分、妥当、可靠，其商业判断符合公司的利益的， 就应当认定为忠实、 勤勉地履行了义务，对由此发生的合理经营判断失误造成的损失， 可以减轻或者免除责任”。</w:t>
      </w:r>
      <w:r>
        <w:rPr>
          <w:rStyle w:val="11"/>
          <w:rFonts w:hint="eastAsia" w:ascii="宋体" w:hAnsi="宋体" w:eastAsia="宋体" w:cs="宋体"/>
          <w:kern w:val="0"/>
          <w:sz w:val="24"/>
          <w:szCs w:val="24"/>
          <w:lang w:val="en-US" w:eastAsia="zh-CN" w:bidi="ar"/>
        </w:rPr>
        <w:footnoteReference w:id="6"/>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default" w:ascii="宋体" w:hAnsi="宋体" w:eastAsia="宋体" w:cs="宋体"/>
          <w:kern w:val="0"/>
          <w:sz w:val="24"/>
          <w:szCs w:val="24"/>
          <w:lang w:val="en-US" w:eastAsia="zh-CN" w:bidi="ar"/>
        </w:rPr>
      </w:pPr>
    </w:p>
    <w:p>
      <w:pPr>
        <w:keepNext w:val="0"/>
        <w:keepLines w:val="0"/>
        <w:pageBreakBefore w:val="0"/>
        <w:widowControl w:val="0"/>
        <w:numPr>
          <w:ilvl w:val="0"/>
          <w:numId w:val="4"/>
        </w:numPr>
        <w:kinsoku/>
        <w:wordWrap/>
        <w:overflowPunct/>
        <w:topLinePunct w:val="0"/>
        <w:autoSpaceDE/>
        <w:autoSpaceDN/>
        <w:bidi w:val="0"/>
        <w:adjustRightInd/>
        <w:snapToGrid/>
        <w:ind w:left="0" w:leftChars="0" w:firstLine="0" w:firstLineChars="0"/>
        <w:textAlignment w:val="auto"/>
        <w:rPr>
          <w:rFonts w:hint="default" w:ascii="Times New Roman" w:hAnsi="Times New Roman" w:eastAsia="宋体" w:cstheme="minorBidi"/>
          <w:b/>
          <w:kern w:val="44"/>
          <w:sz w:val="28"/>
          <w:szCs w:val="24"/>
          <w:lang w:val="en-US" w:eastAsia="zh-CN" w:bidi="ar-SA"/>
        </w:rPr>
      </w:pPr>
      <w:r>
        <w:rPr>
          <w:rFonts w:hint="eastAsia" w:ascii="Times New Roman" w:hAnsi="Times New Roman" w:eastAsia="宋体" w:cstheme="minorBidi"/>
          <w:b/>
          <w:kern w:val="44"/>
          <w:sz w:val="28"/>
          <w:szCs w:val="24"/>
          <w:lang w:val="en-US" w:eastAsia="zh-CN" w:bidi="ar-SA"/>
        </w:rPr>
        <w:t>董事勤勉义务之衡量</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那么我们究竟如何衡量董事或高管人员是否尽到了勤勉义务呢？其实我们可以从董事行为是否有过失来入手。从某种程度上来说，董事勤勉义务的约定与合同法侵权法等的过失规则并没有太大的区别。董事勤勉义务的履行与董事等高管人员所应尽的谨慎注意相紧密联系，勤勉义务的履行往往还会与实际的理事效果相呼应。</w:t>
      </w:r>
      <w:r>
        <w:rPr>
          <w:rStyle w:val="11"/>
          <w:rFonts w:hint="eastAsia" w:ascii="宋体" w:hAnsi="宋体" w:eastAsia="宋体" w:cs="宋体"/>
          <w:kern w:val="0"/>
          <w:sz w:val="24"/>
          <w:szCs w:val="24"/>
          <w:lang w:val="en-US" w:eastAsia="zh-CN" w:bidi="ar"/>
        </w:rPr>
        <w:footnoteReference w:id="7"/>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具体来说，董事勤勉义务究竟是什么样的义务呢？Bishop曾言“想要找到董事因违反勤勉义务承担责任的案例就像在大海里</w:t>
      </w:r>
      <w:r>
        <w:rPr>
          <w:rFonts w:hint="default" w:ascii="宋体" w:hAnsi="宋体" w:eastAsia="宋体" w:cs="宋体"/>
          <w:kern w:val="0"/>
          <w:sz w:val="24"/>
          <w:szCs w:val="24"/>
          <w:lang w:val="en-US" w:eastAsia="zh-CN" w:bidi="ar"/>
        </w:rPr>
        <w:t>捞针一样困难</w:t>
      </w:r>
      <w:r>
        <w:rPr>
          <w:rFonts w:hint="eastAsia" w:ascii="宋体" w:hAnsi="宋体" w:eastAsia="宋体" w:cs="宋体"/>
          <w:kern w:val="0"/>
          <w:sz w:val="24"/>
          <w:szCs w:val="24"/>
          <w:lang w:val="en-US" w:eastAsia="zh-CN" w:bidi="ar"/>
        </w:rPr>
        <w:t>。”</w:t>
      </w:r>
      <w:r>
        <w:rPr>
          <w:rStyle w:val="11"/>
          <w:rFonts w:hint="eastAsia" w:ascii="宋体" w:hAnsi="宋体" w:eastAsia="宋体" w:cs="宋体"/>
          <w:kern w:val="0"/>
          <w:sz w:val="24"/>
          <w:szCs w:val="24"/>
          <w:lang w:val="en-US" w:eastAsia="zh-CN" w:bidi="ar"/>
        </w:rPr>
        <w:footnoteReference w:id="8"/>
      </w:r>
      <w:r>
        <w:rPr>
          <w:rFonts w:hint="eastAsia" w:ascii="宋体" w:hAnsi="宋体" w:eastAsia="宋体" w:cs="宋体"/>
          <w:kern w:val="0"/>
          <w:sz w:val="24"/>
          <w:szCs w:val="24"/>
          <w:lang w:val="en-US" w:eastAsia="zh-CN" w:bidi="ar"/>
        </w:rPr>
        <w:t xml:space="preserve"> 其阐明了这样的态度：董事勤勉义务的规制有着力未能及的半饱和状态。然而虽然法律规范的抽象性给勤勉义务带来了不小的压力与阻挠，但是在司法实践中法院也在积极探寻发掘勤勉义务的内容，并且通过比较法等途径来对其进行支持。在我国，其实与其所言相反，现如今董事忠实义务或者董事勤勉义务为主题的纠纷案件数量相当巨大。在中国裁判文书网上以“损害公司利益责任纠纷”为案由，“勤勉义务”为关键词，共检索到3961份文书，在这些判决文书中，其实我们能够得到一些关于董事勤勉义务要求的更深入的认识。值得一提的是正如前文所述关于忠实义务和勤勉义务，二者在我国的法院判决文书中大多数情形下不予明确的径分，而往往以糅合形式“忠实义务和勤勉义务”来示人</w:t>
      </w:r>
      <w:r>
        <w:rPr>
          <w:rStyle w:val="11"/>
          <w:rFonts w:hint="eastAsia" w:ascii="宋体" w:hAnsi="宋体" w:eastAsia="宋体" w:cs="宋体"/>
          <w:kern w:val="0"/>
          <w:sz w:val="24"/>
          <w:szCs w:val="24"/>
          <w:lang w:val="en-US" w:eastAsia="zh-CN" w:bidi="ar"/>
        </w:rPr>
        <w:footnoteReference w:id="9"/>
      </w:r>
      <w:r>
        <w:rPr>
          <w:rFonts w:hint="eastAsia" w:ascii="宋体" w:hAnsi="宋体" w:eastAsia="宋体" w:cs="宋体"/>
          <w:kern w:val="0"/>
          <w:sz w:val="24"/>
          <w:szCs w:val="24"/>
          <w:lang w:val="en-US" w:eastAsia="zh-CN" w:bidi="ar"/>
        </w:rPr>
        <w:t>。</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从司法实践案例中，我们可以归结出这样的一些未尽董事勤勉义务的行为。</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首先是故意带领公司实施违法行为而经营。常见的是偷税漏税以及为降低生产成本不按标准更新设备、违规借贷等行为。即便董事算得上是为了公司利益着想，但是这些行为触碰了法律红线，若董事清楚了这些，那么尽管可以说董事没有违反忠实义务和勤勉义务，但是却使得公司违反了守法原则，其实并未尽到自身的董事勤勉义务。</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其次是不履行应尽的作为义务。这也就是我们所第一时间能想到的董事勤勉义务的含蕴。例如董事不配合公司开展审计与资产评估工作</w:t>
      </w:r>
      <w:r>
        <w:rPr>
          <w:rStyle w:val="11"/>
          <w:rFonts w:hint="eastAsia" w:ascii="宋体" w:hAnsi="宋体" w:eastAsia="宋体" w:cs="宋体"/>
          <w:kern w:val="0"/>
          <w:sz w:val="24"/>
          <w:szCs w:val="24"/>
          <w:lang w:val="en-US" w:eastAsia="zh-CN" w:bidi="ar"/>
        </w:rPr>
        <w:footnoteReference w:id="10"/>
      </w:r>
      <w:r>
        <w:rPr>
          <w:rFonts w:hint="eastAsia" w:ascii="宋体" w:hAnsi="宋体" w:eastAsia="宋体" w:cs="宋体"/>
          <w:kern w:val="0"/>
          <w:sz w:val="24"/>
          <w:szCs w:val="24"/>
          <w:lang w:val="en-US" w:eastAsia="zh-CN" w:bidi="ar"/>
        </w:rPr>
        <w:t>；董事任满不积极准备下一届的董事选举工作</w:t>
      </w:r>
      <w:r>
        <w:rPr>
          <w:rStyle w:val="11"/>
          <w:rFonts w:hint="eastAsia" w:ascii="宋体" w:hAnsi="宋体" w:eastAsia="宋体" w:cs="宋体"/>
          <w:kern w:val="0"/>
          <w:sz w:val="24"/>
          <w:szCs w:val="24"/>
          <w:lang w:val="en-US" w:eastAsia="zh-CN" w:bidi="ar"/>
        </w:rPr>
        <w:footnoteReference w:id="11"/>
      </w:r>
      <w:r>
        <w:rPr>
          <w:rFonts w:hint="eastAsia" w:ascii="宋体" w:hAnsi="宋体" w:eastAsia="宋体" w:cs="宋体"/>
          <w:kern w:val="0"/>
          <w:sz w:val="24"/>
          <w:szCs w:val="24"/>
          <w:lang w:val="en-US" w:eastAsia="zh-CN" w:bidi="ar"/>
        </w:rPr>
        <w:t>等.当然了其实与前述情形相似，当这些作为义务没有得到履行时，我们可以说董事没有尽到相应的勤勉义务，然而实际上由于是这一部分的消极不作为，董事是否真正意义上没有勤勉尽责我们不得而知，总之我们通过勤勉义务的扩张解释来对这样的行为予以界定。</w:t>
      </w:r>
    </w:p>
    <w:p>
      <w:pPr>
        <w:keepNext w:val="0"/>
        <w:keepLines w:val="0"/>
        <w:widowControl/>
        <w:suppressLineNumbers w:val="0"/>
        <w:ind w:firstLine="48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接着是董事或高管对公司经营管理产生秩序的破坏。这一点毋庸置疑，逾越了董事最基本的职业操守和底线，完全不益于公司的利益。例如长时间占用公司证照，致使公司无法开展正常的业务活动</w:t>
      </w:r>
      <w:r>
        <w:rPr>
          <w:rStyle w:val="11"/>
          <w:rFonts w:hint="eastAsia" w:ascii="宋体" w:hAnsi="宋体" w:eastAsia="宋体" w:cs="宋体"/>
          <w:kern w:val="0"/>
          <w:sz w:val="24"/>
          <w:szCs w:val="24"/>
          <w:lang w:val="en-US" w:eastAsia="zh-CN" w:bidi="ar"/>
        </w:rPr>
        <w:footnoteReference w:id="12"/>
      </w:r>
      <w:r>
        <w:rPr>
          <w:rFonts w:hint="eastAsia" w:ascii="宋体" w:hAnsi="宋体" w:eastAsia="宋体" w:cs="宋体"/>
          <w:kern w:val="0"/>
          <w:sz w:val="24"/>
          <w:szCs w:val="24"/>
          <w:lang w:val="en-US" w:eastAsia="zh-CN" w:bidi="ar"/>
        </w:rPr>
        <w:t>；故意“损人不利己，挑起事端，给公司制造麻烦等。</w:t>
      </w:r>
    </w:p>
    <w:p>
      <w:pPr>
        <w:keepNext w:val="0"/>
        <w:keepLines w:val="0"/>
        <w:widowControl/>
        <w:suppressLineNumbers w:val="0"/>
        <w:ind w:firstLine="48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归结来看，世界各国其实在衡量标准上都采用了一种“人格化标准”的思路，即设定一个类似状态且合理谨慎的“董事”</w:t>
      </w:r>
      <w:r>
        <w:rPr>
          <w:rStyle w:val="11"/>
          <w:rFonts w:hint="eastAsia" w:ascii="宋体" w:hAnsi="宋体" w:eastAsia="宋体" w:cs="宋体"/>
          <w:kern w:val="0"/>
          <w:sz w:val="24"/>
          <w:szCs w:val="24"/>
          <w:lang w:val="en-US" w:eastAsia="zh-CN" w:bidi="ar"/>
        </w:rPr>
        <w:footnoteReference w:id="13"/>
      </w:r>
      <w:r>
        <w:rPr>
          <w:rFonts w:hint="eastAsia" w:ascii="宋体" w:hAnsi="宋体" w:eastAsia="宋体" w:cs="宋体"/>
          <w:kern w:val="0"/>
          <w:sz w:val="24"/>
          <w:szCs w:val="24"/>
          <w:lang w:val="en-US" w:eastAsia="zh-CN" w:bidi="ar"/>
        </w:rPr>
        <w:t>，通过使用客观化的人格标准，我们能够对处于不同环境不同状态下的董事的谨慎注意程度有一个较为具象的认识，对于董事自身而言亦是如此，通过这样的自我参照，更加的谨慎明晰地得到自身定位；而对于法官我们在获取这样的客观标准之后对于审判也有了相应的抓手和倚仗。</w:t>
      </w:r>
    </w:p>
    <w:p>
      <w:pPr>
        <w:keepNext w:val="0"/>
        <w:keepLines w:val="0"/>
        <w:widowControl/>
        <w:suppressLineNumbers w:val="0"/>
        <w:ind w:firstLine="480"/>
        <w:jc w:val="left"/>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而对于这样的人格化的“标准人”，在实际构建的过程中，我们需要考虑到他的学识，经验以及技能，其所应当具备的注意义务我们能在各国的法律规范中窥见一斑：董事需要尽到“一个通</w:t>
      </w:r>
      <w:r>
        <w:rPr>
          <w:rFonts w:hint="default" w:ascii="宋体" w:hAnsi="宋体" w:eastAsia="宋体" w:cs="宋体"/>
          <w:kern w:val="0"/>
          <w:sz w:val="24"/>
          <w:szCs w:val="24"/>
          <w:lang w:val="en-US" w:eastAsia="zh-CN" w:bidi="ar"/>
        </w:rPr>
        <w:t>常的、 认真的业务管理人的注意”</w:t>
      </w:r>
      <w:r>
        <w:rPr>
          <w:rStyle w:val="11"/>
          <w:rFonts w:hint="default" w:ascii="宋体" w:hAnsi="宋体" w:eastAsia="宋体" w:cs="宋体"/>
          <w:kern w:val="0"/>
          <w:sz w:val="24"/>
          <w:szCs w:val="24"/>
          <w:lang w:val="en-US" w:eastAsia="zh-CN" w:bidi="ar"/>
        </w:rPr>
        <w:footnoteReference w:id="14"/>
      </w:r>
      <w:r>
        <w:rPr>
          <w:rFonts w:hint="eastAsia" w:ascii="宋体" w:hAnsi="宋体" w:eastAsia="宋体" w:cs="宋体"/>
          <w:kern w:val="0"/>
          <w:sz w:val="24"/>
          <w:szCs w:val="24"/>
          <w:lang w:val="en-US" w:eastAsia="zh-CN" w:bidi="ar"/>
        </w:rPr>
        <w:t>、“一个处于类似地位之人在相似情形中可以合理认为是适当地注意</w:t>
      </w:r>
      <w:r>
        <w:rPr>
          <w:rFonts w:hint="default" w:ascii="宋体" w:hAnsi="宋体" w:eastAsia="宋体" w:cs="宋体"/>
          <w:kern w:val="0"/>
          <w:sz w:val="24"/>
          <w:szCs w:val="24"/>
          <w:lang w:val="en-US" w:eastAsia="zh-CN" w:bidi="ar"/>
        </w:rPr>
        <w:t>”</w:t>
      </w:r>
      <w:r>
        <w:rPr>
          <w:rStyle w:val="11"/>
          <w:rFonts w:hint="default" w:ascii="宋体" w:hAnsi="宋体" w:eastAsia="宋体" w:cs="宋体"/>
          <w:kern w:val="0"/>
          <w:sz w:val="24"/>
          <w:szCs w:val="24"/>
          <w:lang w:val="en-US" w:eastAsia="zh-CN" w:bidi="ar"/>
        </w:rPr>
        <w:footnoteReference w:id="15"/>
      </w:r>
    </w:p>
    <w:p>
      <w:pPr>
        <w:keepNext w:val="0"/>
        <w:keepLines w:val="0"/>
        <w:widowControl/>
        <w:suppressLineNumbers w:val="0"/>
        <w:jc w:val="left"/>
        <w:rPr>
          <w:rFonts w:hint="default"/>
          <w:lang w:val="en-US"/>
        </w:rPr>
      </w:pPr>
      <w:r>
        <w:rPr>
          <w:rFonts w:hint="eastAsia" w:ascii="宋体" w:hAnsi="宋体" w:eastAsia="宋体" w:cs="宋体"/>
          <w:kern w:val="0"/>
          <w:sz w:val="24"/>
          <w:szCs w:val="24"/>
          <w:lang w:val="en-US" w:eastAsia="zh-CN" w:bidi="ar"/>
        </w:rPr>
        <w:t>　　但是值得注意的是人格化标准虽然足够客观，但也是最低标准实际上在“标准人”的构建过程中，我们还要综合考量到董事的能力与对应职位的相协调关系。对能力不足的提出不断学习寻求帮助等要求，更极端的情形，我们其实有这样的观点：如若董事能力不足无法胜任，那便不应接受相应的职位</w:t>
      </w:r>
      <w:r>
        <w:rPr>
          <w:rStyle w:val="11"/>
          <w:rFonts w:hint="eastAsia" w:ascii="宋体" w:hAnsi="宋体" w:eastAsia="宋体" w:cs="宋体"/>
          <w:kern w:val="0"/>
          <w:sz w:val="24"/>
          <w:szCs w:val="24"/>
          <w:lang w:val="en-US" w:eastAsia="zh-CN" w:bidi="ar"/>
        </w:rPr>
        <w:footnoteReference w:id="16"/>
      </w:r>
      <w:r>
        <w:rPr>
          <w:rFonts w:hint="eastAsia" w:ascii="宋体" w:hAnsi="宋体" w:eastAsia="宋体" w:cs="宋体"/>
          <w:kern w:val="0"/>
          <w:sz w:val="24"/>
          <w:szCs w:val="24"/>
          <w:lang w:val="en-US" w:eastAsia="zh-CN" w:bidi="ar"/>
        </w:rPr>
        <w:t>；而对能力较高的则提出更高的要求，否则可能出现董事主观上勤勉义务未尽而未受制约的情形。</w:t>
      </w:r>
    </w:p>
    <w:p>
      <w:pPr>
        <w:keepNext w:val="0"/>
        <w:keepLines w:val="0"/>
        <w:widowControl/>
        <w:suppressLineNumbers w:val="0"/>
        <w:jc w:val="left"/>
        <w:rPr>
          <w:rFonts w:hint="default" w:ascii="宋体" w:hAnsi="宋体" w:eastAsia="宋体" w:cs="宋体"/>
          <w:kern w:val="0"/>
          <w:sz w:val="24"/>
          <w:szCs w:val="24"/>
          <w:lang w:val="en-US" w:eastAsia="zh-CN" w:bidi="ar"/>
        </w:rPr>
      </w:pPr>
    </w:p>
    <w:p>
      <w:pPr>
        <w:keepNext w:val="0"/>
        <w:keepLines w:val="0"/>
        <w:pageBreakBefore w:val="0"/>
        <w:widowControl w:val="0"/>
        <w:numPr>
          <w:numId w:val="0"/>
        </w:numPr>
        <w:kinsoku/>
        <w:wordWrap/>
        <w:overflowPunct/>
        <w:topLinePunct w:val="0"/>
        <w:autoSpaceDE/>
        <w:autoSpaceDN/>
        <w:bidi w:val="0"/>
        <w:adjustRightInd/>
        <w:snapToGrid/>
        <w:textAlignment w:val="auto"/>
        <w:rPr>
          <w:rFonts w:hint="eastAsia" w:ascii="Times New Roman" w:hAnsi="Times New Roman" w:eastAsia="宋体" w:cstheme="minorBidi"/>
          <w:b/>
          <w:kern w:val="44"/>
          <w:sz w:val="28"/>
          <w:szCs w:val="24"/>
          <w:lang w:val="en-US" w:eastAsia="zh-CN" w:bidi="ar-SA"/>
        </w:rPr>
      </w:pPr>
      <w:r>
        <w:rPr>
          <w:rFonts w:hint="eastAsia" w:ascii="Times New Roman" w:hAnsi="Times New Roman" w:eastAsia="宋体" w:cstheme="minorBidi"/>
          <w:b/>
          <w:kern w:val="44"/>
          <w:sz w:val="28"/>
          <w:szCs w:val="24"/>
          <w:lang w:val="en-US" w:eastAsia="zh-CN" w:bidi="ar-SA"/>
        </w:rPr>
        <w:t>三、公司董事勤勉义务现状</w:t>
      </w:r>
    </w:p>
    <w:p>
      <w:pPr>
        <w:keepNext w:val="0"/>
        <w:keepLines w:val="0"/>
        <w:pageBreakBefore w:val="0"/>
        <w:widowControl w:val="0"/>
        <w:numPr>
          <w:ilvl w:val="0"/>
          <w:numId w:val="5"/>
        </w:numPr>
        <w:kinsoku/>
        <w:wordWrap/>
        <w:overflowPunct/>
        <w:topLinePunct w:val="0"/>
        <w:autoSpaceDE/>
        <w:autoSpaceDN/>
        <w:bidi w:val="0"/>
        <w:adjustRightInd/>
        <w:snapToGrid/>
        <w:textAlignment w:val="auto"/>
        <w:rPr>
          <w:rFonts w:hint="eastAsia" w:ascii="Times New Roman" w:hAnsi="Times New Roman" w:eastAsia="宋体" w:cstheme="minorBidi"/>
          <w:b/>
          <w:kern w:val="44"/>
          <w:sz w:val="28"/>
          <w:szCs w:val="24"/>
          <w:lang w:val="en-US" w:eastAsia="zh-CN" w:bidi="ar-SA"/>
        </w:rPr>
      </w:pPr>
      <w:r>
        <w:rPr>
          <w:rFonts w:hint="eastAsia" w:ascii="Times New Roman" w:hAnsi="Times New Roman" w:eastAsia="宋体" w:cstheme="minorBidi"/>
          <w:b/>
          <w:kern w:val="44"/>
          <w:sz w:val="28"/>
          <w:szCs w:val="24"/>
          <w:lang w:val="en-US" w:eastAsia="zh-CN" w:bidi="ar-SA"/>
        </w:rPr>
        <w:t>我国公司董事勤勉义务发展现状</w:t>
      </w:r>
    </w:p>
    <w:p>
      <w:pPr>
        <w:keepNext w:val="0"/>
        <w:keepLines w:val="0"/>
        <w:widowControl/>
        <w:suppressLineNumbers w:val="0"/>
        <w:ind w:firstLine="48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在前文我们对勤勉义务的现实践行进行了一些简单的概述，我国公司董事勤勉义务的立法内容主要来源于我国《公司法》第１４７条。其中指出董事对公司负有忠实义务、勤勉义务。值得注意的是在条例中对忠实义务进行了较为详细的阐释而未对勤勉义务多弄笔墨。除此之外在公司法中其他部分还有零零散散的几处涉及到勤勉义务的内容，然而即便这样，勤勉义务的内涵阐释还是显得相当单薄。而在其他法律文本如《证券法》《破产法》中，勤勉义务也是被偶有提及而为细阐。总的来看我国法律体系中对于董事勤勉义务并未有较为完整的体系架构。因此很难被用于司法实践的引领。</w:t>
      </w:r>
    </w:p>
    <w:p>
      <w:pPr>
        <w:keepNext w:val="0"/>
        <w:keepLines w:val="0"/>
        <w:widowControl/>
        <w:suppressLineNumbers w:val="0"/>
        <w:ind w:firstLine="480"/>
        <w:jc w:val="left"/>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在实际司法实践中，对于董事勤勉义务问题的裁判，法官一般会有两种观点，一种是实质性审查，另一种是程序性审。对于实质性审查，法官会运用“标准人”也即预设的未违反勤勉义务的董事，然后横向对比案件中的董事的决策内容以及结果进行判断。法官不会对董事的实际决策进行审视而是聚焦于董事是否应尽之义务已经完成。而程序性审查则通过衡量董事在决策过程中程序是否合理来进行判断，与实质性审查完全两分径途。</w:t>
      </w:r>
    </w:p>
    <w:p>
      <w:pPr>
        <w:keepNext w:val="0"/>
        <w:keepLines w:val="0"/>
        <w:pageBreakBefore w:val="0"/>
        <w:widowControl w:val="0"/>
        <w:numPr>
          <w:ilvl w:val="0"/>
          <w:numId w:val="5"/>
        </w:numPr>
        <w:kinsoku/>
        <w:wordWrap/>
        <w:overflowPunct/>
        <w:topLinePunct w:val="0"/>
        <w:autoSpaceDE/>
        <w:autoSpaceDN/>
        <w:bidi w:val="0"/>
        <w:adjustRightInd/>
        <w:snapToGrid/>
        <w:textAlignment w:val="auto"/>
        <w:rPr>
          <w:rFonts w:hint="default" w:ascii="Times New Roman" w:hAnsi="Times New Roman" w:eastAsia="宋体" w:cstheme="minorBidi"/>
          <w:b/>
          <w:kern w:val="44"/>
          <w:sz w:val="28"/>
          <w:szCs w:val="24"/>
          <w:lang w:val="en-US" w:eastAsia="zh-CN" w:bidi="ar-SA"/>
        </w:rPr>
      </w:pPr>
      <w:r>
        <w:rPr>
          <w:rFonts w:hint="eastAsia" w:ascii="Times New Roman" w:hAnsi="Times New Roman" w:eastAsia="宋体" w:cstheme="minorBidi"/>
          <w:b/>
          <w:kern w:val="44"/>
          <w:sz w:val="28"/>
          <w:szCs w:val="24"/>
          <w:lang w:val="en-US" w:eastAsia="zh-CN" w:bidi="ar-SA"/>
        </w:rPr>
        <w:t>公司董事勤勉义务发展必要性</w:t>
      </w:r>
    </w:p>
    <w:p>
      <w:pPr>
        <w:keepNext w:val="0"/>
        <w:keepLines w:val="0"/>
        <w:pageBreakBefore w:val="0"/>
        <w:widowControl w:val="0"/>
        <w:numPr>
          <w:numId w:val="0"/>
        </w:numPr>
        <w:kinsoku/>
        <w:wordWrap/>
        <w:overflowPunct/>
        <w:topLinePunct w:val="0"/>
        <w:autoSpaceDE/>
        <w:autoSpaceDN/>
        <w:bidi w:val="0"/>
        <w:adjustRightInd/>
        <w:snapToGrid/>
        <w:ind w:firstLine="527"/>
        <w:jc w:val="both"/>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董事勤勉义务衡量的三种学说中主观标准说考虑到董事间的差异，只针对董事自身的个体状态，而不考虑其他人，这种情形可能会出现逃避责任的情形。而客观标准说就是综合群体之间的特征来进行勤勉义务是否尽到的判断，其加强了对部分董事的要求，也刨除了一些公司经营中比较重要的关键因素。而主客观标准说则是综合二者特性予以践行。</w:t>
      </w:r>
    </w:p>
    <w:p>
      <w:pPr>
        <w:keepNext w:val="0"/>
        <w:keepLines w:val="0"/>
        <w:pageBreakBefore w:val="0"/>
        <w:widowControl w:val="0"/>
        <w:numPr>
          <w:numId w:val="0"/>
        </w:numPr>
        <w:kinsoku/>
        <w:wordWrap/>
        <w:overflowPunct/>
        <w:topLinePunct w:val="0"/>
        <w:autoSpaceDE/>
        <w:autoSpaceDN/>
        <w:bidi w:val="0"/>
        <w:adjustRightInd/>
        <w:snapToGrid/>
        <w:ind w:firstLine="527"/>
        <w:jc w:val="both"/>
        <w:textAlignment w:val="auto"/>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当然了，由于我国对于判断标准并未明确规定，所以在案件判决中存在地域差别明显（不同法官是否将理论上对董事勤勉义务概念的理解付诸实践），法官寻求法律依据来源困难（有时甚至不得不援引对应公司的章程）</w:t>
      </w:r>
    </w:p>
    <w:p>
      <w:pPr>
        <w:keepNext w:val="0"/>
        <w:keepLines w:val="0"/>
        <w:pageBreakBefore w:val="0"/>
        <w:widowControl w:val="0"/>
        <w:numPr>
          <w:ilvl w:val="0"/>
          <w:numId w:val="4"/>
        </w:numPr>
        <w:kinsoku/>
        <w:wordWrap/>
        <w:overflowPunct/>
        <w:topLinePunct w:val="0"/>
        <w:autoSpaceDE/>
        <w:autoSpaceDN/>
        <w:bidi w:val="0"/>
        <w:adjustRightInd/>
        <w:snapToGrid/>
        <w:textAlignment w:val="auto"/>
        <w:rPr>
          <w:rFonts w:hint="default" w:ascii="Times New Roman" w:hAnsi="Times New Roman" w:eastAsia="宋体" w:cstheme="minorBidi"/>
          <w:b/>
          <w:kern w:val="44"/>
          <w:sz w:val="28"/>
          <w:szCs w:val="24"/>
          <w:lang w:val="en-US" w:eastAsia="zh-CN" w:bidi="ar-SA"/>
        </w:rPr>
      </w:pPr>
      <w:r>
        <w:rPr>
          <w:rFonts w:hint="eastAsia" w:ascii="Times New Roman" w:hAnsi="Times New Roman" w:eastAsia="宋体" w:cstheme="minorBidi"/>
          <w:b/>
          <w:kern w:val="44"/>
          <w:sz w:val="28"/>
          <w:szCs w:val="24"/>
          <w:lang w:val="en-US" w:eastAsia="zh-CN" w:bidi="ar-SA"/>
        </w:rPr>
        <w:t>推动完善构建我国的公司董事勤勉义务责任制度</w:t>
      </w:r>
      <w:bookmarkStart w:id="1" w:name="_GoBack"/>
      <w:bookmarkEnd w:id="1"/>
    </w:p>
    <w:p>
      <w:pPr>
        <w:keepNext w:val="0"/>
        <w:keepLines w:val="0"/>
        <w:pageBreakBefore w:val="0"/>
        <w:widowControl w:val="0"/>
        <w:numPr>
          <w:ilvl w:val="0"/>
          <w:numId w:val="0"/>
        </w:numPr>
        <w:kinsoku/>
        <w:wordWrap/>
        <w:overflowPunct/>
        <w:topLinePunct w:val="0"/>
        <w:autoSpaceDE/>
        <w:autoSpaceDN/>
        <w:bidi w:val="0"/>
        <w:adjustRightInd/>
        <w:snapToGrid/>
        <w:ind w:firstLine="527"/>
        <w:jc w:val="both"/>
        <w:textAlignment w:val="auto"/>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公司法的发展后继于民法，其中的理论有不少继承其中，而董事勤勉义务作为公司法的内容，也与民法中的内容有相当巨大的关联，由于董事勤勉义务的理论孱弱，因此在司法实践中对于董事违反勤勉义务的归责上，很大程度上我们倚仗的是侵权责任法中的归责原则。然而毕竟侵权责任法中所容的基本是消极的勤勉义务，而董事勤勉义务是在董事处理公司事务时所应当积极主动履行的。</w:t>
      </w:r>
      <w:r>
        <w:rPr>
          <w:rStyle w:val="11"/>
          <w:rFonts w:hint="eastAsia" w:ascii="宋体" w:hAnsi="宋体" w:eastAsia="宋体" w:cs="宋体"/>
          <w:kern w:val="0"/>
          <w:sz w:val="24"/>
          <w:szCs w:val="24"/>
          <w:lang w:val="en-US" w:eastAsia="zh-CN" w:bidi="ar"/>
        </w:rPr>
        <w:footnoteReference w:id="17"/>
      </w:r>
      <w:r>
        <w:rPr>
          <w:rFonts w:hint="eastAsia" w:ascii="宋体" w:hAnsi="宋体" w:eastAsia="宋体" w:cs="宋体"/>
          <w:kern w:val="0"/>
          <w:sz w:val="24"/>
          <w:szCs w:val="24"/>
          <w:lang w:val="en-US" w:eastAsia="zh-CN" w:bidi="ar"/>
        </w:rPr>
        <w:t>同时值得一提的是现如今董事勤勉义务的责任的免责事由十分匮乏，这其实是不利于在风险与机遇并存的市场经济中发展的，一味地强调董事勤勉义务的责任对创新与发展的热情有着不小的损害。我们一方面不能对董事勤勉义务责任作过多加压，另一方面也不能过分忽视董事勤勉义务责任的必要性——适恰的责任有助于公司的发展以及董事自我的鞭策。在未来，我想董事勤勉义务责任的评定以及承担制度任重道远。</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FZSSK--GBK1-0">
    <w:altName w:val="Segoe Print"/>
    <w:panose1 w:val="00000000000000000000"/>
    <w:charset w:val="00"/>
    <w:family w:val="auto"/>
    <w:pitch w:val="default"/>
    <w:sig w:usb0="00000000" w:usb1="00000000" w:usb2="00000000" w:usb3="00000000" w:csb0="00000000" w:csb1="00000000"/>
  </w:font>
  <w:font w:name="E-BZ">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E-BX">
    <w:altName w:val="Segoe Print"/>
    <w:panose1 w:val="00000000000000000000"/>
    <w:charset w:val="00"/>
    <w:family w:val="auto"/>
    <w:pitch w:val="default"/>
    <w:sig w:usb0="00000000" w:usb1="00000000" w:usb2="00000000" w:usb3="00000000" w:csb0="00000000" w:csb1="00000000"/>
  </w:font>
  <w:font w:name="FZKTK--GBK1-0">
    <w:altName w:val="Segoe Print"/>
    <w:panose1 w:val="00000000000000000000"/>
    <w:charset w:val="00"/>
    <w:family w:val="auto"/>
    <w:pitch w:val="default"/>
    <w:sig w:usb0="00000000" w:usb1="00000000" w:usb2="00000000" w:usb3="00000000" w:csb0="00000000" w:csb1="00000000"/>
  </w:font>
  <w:font w:name="E-B6">
    <w:altName w:val="Segoe Print"/>
    <w:panose1 w:val="00000000000000000000"/>
    <w:charset w:val="00"/>
    <w:family w:val="auto"/>
    <w:pitch w:val="default"/>
    <w:sig w:usb0="00000000" w:usb1="00000000" w:usb2="00000000" w:usb3="00000000" w:csb0="00000000" w:csb1="00000000"/>
  </w:font>
  <w:font w:name=".PingFang-SC-Light">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36">
    <w:p>
      <w:r>
        <w:separator/>
      </w:r>
    </w:p>
  </w:footnote>
  <w:footnote w:type="continuationSeparator" w:id="37">
    <w:p>
      <w:r>
        <w:continuationSeparator/>
      </w:r>
    </w:p>
  </w:footnote>
  <w:footnote w:id="0">
    <w:p>
      <w:pPr>
        <w:keepNext w:val="0"/>
        <w:keepLines w:val="0"/>
        <w:widowControl/>
        <w:suppressLineNumbers w:val="0"/>
        <w:jc w:val="left"/>
      </w:pPr>
      <w:r>
        <w:rPr>
          <w:rStyle w:val="11"/>
        </w:rPr>
        <w:footnoteRef/>
      </w:r>
      <w:r>
        <w:rPr>
          <w:rFonts w:hint="eastAsia" w:asciiTheme="minorHAnsi" w:hAnsiTheme="minorHAnsi" w:eastAsiaTheme="minorEastAsia" w:cstheme="minorBidi"/>
          <w:kern w:val="2"/>
          <w:sz w:val="18"/>
          <w:szCs w:val="24"/>
          <w:lang w:val="en-US" w:eastAsia="zh-CN" w:bidi="ar-SA"/>
        </w:rPr>
        <w:t xml:space="preserve"> </w:t>
      </w:r>
      <w:r>
        <w:rPr>
          <w:rFonts w:hint="eastAsia" w:asciiTheme="minorHAnsi" w:hAnsiTheme="minorHAnsi" w:eastAsiaTheme="minorEastAsia" w:cstheme="minorBidi"/>
          <w:kern w:val="2"/>
          <w:sz w:val="18"/>
          <w:szCs w:val="24"/>
          <w:lang w:val="en-US" w:eastAsia="zh-CN" w:bidi="ar-SA"/>
        </w:rPr>
        <w:t>钱星汝</w:t>
      </w:r>
      <w:r>
        <w:rPr>
          <w:rFonts w:hint="eastAsia" w:cstheme="minorBidi"/>
          <w:kern w:val="2"/>
          <w:sz w:val="18"/>
          <w:szCs w:val="24"/>
          <w:lang w:val="en-US" w:eastAsia="zh-CN" w:bidi="ar-SA"/>
        </w:rPr>
        <w:t>《</w:t>
      </w:r>
      <w:r>
        <w:rPr>
          <w:rFonts w:hint="eastAsia" w:asciiTheme="minorHAnsi" w:hAnsiTheme="minorHAnsi" w:eastAsiaTheme="minorEastAsia" w:cstheme="minorBidi"/>
          <w:kern w:val="2"/>
          <w:sz w:val="18"/>
          <w:szCs w:val="24"/>
          <w:lang w:val="en-US" w:eastAsia="zh-CN" w:bidi="ar-SA"/>
        </w:rPr>
        <w:t>对我国董事勤勉义务的分析》《⻄南政法⼤</w:t>
      </w:r>
      <w:r>
        <w:rPr>
          <w:rFonts w:hint="default" w:asciiTheme="minorHAnsi" w:hAnsiTheme="minorHAnsi" w:eastAsiaTheme="minorEastAsia" w:cstheme="minorBidi"/>
          <w:kern w:val="2"/>
          <w:sz w:val="18"/>
          <w:szCs w:val="24"/>
          <w:lang w:val="en-US" w:eastAsia="zh-CN" w:bidi="ar-SA"/>
        </w:rPr>
        <w:t>学硕⼠论⽂》2011</w:t>
      </w:r>
    </w:p>
  </w:footnote>
  <w:footnote w:id="1">
    <w:p>
      <w:pPr>
        <w:keepNext w:val="0"/>
        <w:keepLines w:val="0"/>
        <w:widowControl/>
        <w:suppressLineNumbers w:val="0"/>
        <w:jc w:val="left"/>
      </w:pPr>
      <w:r>
        <w:rPr>
          <w:rStyle w:val="11"/>
        </w:rPr>
        <w:footnoteRef/>
      </w:r>
      <w:r>
        <w:t xml:space="preserve"> </w:t>
      </w:r>
      <w:r>
        <w:rPr>
          <w:rFonts w:hint="eastAsia" w:asciiTheme="minorHAnsi" w:hAnsiTheme="minorHAnsi" w:eastAsiaTheme="minorEastAsia" w:cstheme="minorBidi"/>
          <w:kern w:val="2"/>
          <w:sz w:val="18"/>
          <w:szCs w:val="24"/>
          <w:lang w:val="en-US" w:eastAsia="zh-CN" w:bidi="ar-SA"/>
        </w:rPr>
        <w:t>景琪《董事勤勉义务判断标准之探究》《中国社会科</w:t>
      </w:r>
      <w:r>
        <w:rPr>
          <w:rFonts w:hint="default" w:asciiTheme="minorHAnsi" w:hAnsiTheme="minorHAnsi" w:eastAsiaTheme="minorEastAsia" w:cstheme="minorBidi"/>
          <w:kern w:val="2"/>
          <w:sz w:val="18"/>
          <w:szCs w:val="24"/>
          <w:lang w:val="en-US" w:eastAsia="zh-CN" w:bidi="ar-SA"/>
        </w:rPr>
        <w:t>学院研究⽣院硕⼠论⽂》2013</w:t>
      </w:r>
    </w:p>
  </w:footnote>
  <w:footnote w:id="2">
    <w:p>
      <w:pPr>
        <w:keepNext w:val="0"/>
        <w:keepLines w:val="0"/>
        <w:widowControl/>
        <w:suppressLineNumbers w:val="0"/>
        <w:jc w:val="left"/>
      </w:pPr>
      <w:r>
        <w:rPr>
          <w:rStyle w:val="11"/>
        </w:rPr>
        <w:footnoteRef/>
      </w:r>
      <w:r>
        <w:rPr>
          <w:rFonts w:hint="eastAsia" w:asciiTheme="minorHAnsi" w:hAnsiTheme="minorHAnsi" w:eastAsiaTheme="minorEastAsia" w:cstheme="minorBidi"/>
          <w:kern w:val="2"/>
          <w:sz w:val="18"/>
          <w:szCs w:val="24"/>
          <w:lang w:val="en-US" w:eastAsia="zh-CN" w:bidi="ar-SA"/>
        </w:rPr>
        <w:t xml:space="preserve"> 刘东艳《公司董事勤勉义务判断标准实证研究》《⻄</w:t>
      </w:r>
      <w:r>
        <w:rPr>
          <w:rFonts w:hint="default" w:asciiTheme="minorHAnsi" w:hAnsiTheme="minorHAnsi" w:eastAsiaTheme="minorEastAsia" w:cstheme="minorBidi"/>
          <w:kern w:val="2"/>
          <w:sz w:val="18"/>
          <w:szCs w:val="24"/>
          <w:lang w:val="en-US" w:eastAsia="zh-CN" w:bidi="ar-SA"/>
        </w:rPr>
        <w:t>南政法⼤学硕⼠论⽂》</w:t>
      </w:r>
      <w:r>
        <w:rPr>
          <w:rFonts w:hint="eastAsia" w:cstheme="minorBidi"/>
          <w:kern w:val="2"/>
          <w:sz w:val="18"/>
          <w:szCs w:val="24"/>
          <w:lang w:val="en-US" w:eastAsia="zh-CN" w:bidi="ar-SA"/>
        </w:rPr>
        <w:t>，</w:t>
      </w:r>
      <w:r>
        <w:rPr>
          <w:rFonts w:hint="default" w:asciiTheme="minorHAnsi" w:hAnsiTheme="minorHAnsi" w:eastAsiaTheme="minorEastAsia" w:cstheme="minorBidi"/>
          <w:kern w:val="2"/>
          <w:sz w:val="18"/>
          <w:szCs w:val="24"/>
          <w:lang w:val="en-US" w:eastAsia="zh-CN" w:bidi="ar-SA"/>
        </w:rPr>
        <w:t>2017</w:t>
      </w:r>
    </w:p>
  </w:footnote>
  <w:footnote w:id="3">
    <w:p>
      <w:pPr>
        <w:pStyle w:val="6"/>
        <w:snapToGrid w:val="0"/>
        <w:rPr>
          <w:rFonts w:hint="default" w:eastAsiaTheme="minorEastAsia"/>
          <w:lang w:val="en-US" w:eastAsia="zh-CN"/>
        </w:rPr>
      </w:pPr>
      <w:r>
        <w:rPr>
          <w:rStyle w:val="11"/>
        </w:rPr>
        <w:footnoteRef/>
      </w:r>
      <w:r>
        <w:t xml:space="preserve"> </w:t>
      </w:r>
      <w:r>
        <w:rPr>
          <w:rFonts w:hint="eastAsia"/>
          <w:lang w:val="en-US" w:eastAsia="zh-CN"/>
        </w:rPr>
        <w:t>张民安：《董事的注意义务研究》《中山大学学报》</w:t>
      </w:r>
    </w:p>
  </w:footnote>
  <w:footnote w:id="4">
    <w:p>
      <w:pPr>
        <w:pStyle w:val="6"/>
        <w:snapToGrid w:val="0"/>
        <w:rPr>
          <w:rFonts w:hint="default" w:eastAsiaTheme="minorEastAsia"/>
          <w:lang w:val="en-US" w:eastAsia="zh-CN"/>
        </w:rPr>
      </w:pPr>
      <w:r>
        <w:rPr>
          <w:rStyle w:val="11"/>
        </w:rPr>
        <w:footnoteRef/>
      </w:r>
      <w:r>
        <w:t xml:space="preserve"> </w:t>
      </w:r>
      <w:r>
        <w:rPr>
          <w:rFonts w:hint="eastAsia" w:asciiTheme="minorHAnsi" w:hAnsiTheme="minorHAnsi" w:eastAsiaTheme="minorEastAsia" w:cstheme="minorBidi"/>
          <w:kern w:val="2"/>
          <w:sz w:val="18"/>
          <w:szCs w:val="24"/>
          <w:lang w:val="en-US" w:eastAsia="zh-CN" w:bidi="ar-SA"/>
        </w:rPr>
        <w:t>彭丁带：美国独立董事制度及其对我国的启示》，《法学评论》2007</w:t>
      </w:r>
    </w:p>
  </w:footnote>
  <w:footnote w:id="5">
    <w:p>
      <w:pPr>
        <w:keepNext w:val="0"/>
        <w:keepLines w:val="0"/>
        <w:widowControl/>
        <w:suppressLineNumbers w:val="0"/>
        <w:jc w:val="left"/>
        <w:rPr>
          <w:rFonts w:hint="eastAsia" w:asciiTheme="minorHAnsi" w:hAnsiTheme="minorHAnsi" w:eastAsiaTheme="minorEastAsia" w:cstheme="minorBidi"/>
          <w:kern w:val="2"/>
          <w:sz w:val="18"/>
          <w:szCs w:val="24"/>
          <w:lang w:val="en-US" w:eastAsia="zh-CN" w:bidi="ar-SA"/>
        </w:rPr>
      </w:pPr>
      <w:r>
        <w:rPr>
          <w:rStyle w:val="11"/>
        </w:rPr>
        <w:footnoteRef/>
      </w:r>
      <w:r>
        <w:t xml:space="preserve"> </w:t>
      </w:r>
      <w:r>
        <w:rPr>
          <w:rFonts w:hint="eastAsia" w:asciiTheme="minorHAnsi" w:hAnsiTheme="minorHAnsi" w:eastAsiaTheme="minorEastAsia" w:cstheme="minorBidi"/>
          <w:kern w:val="2"/>
          <w:sz w:val="18"/>
          <w:szCs w:val="24"/>
          <w:lang w:val="en-US" w:eastAsia="zh-CN" w:bidi="ar-SA"/>
        </w:rPr>
        <w:t xml:space="preserve"> 吴冰清</w:t>
      </w:r>
      <w:r>
        <w:rPr>
          <w:rFonts w:hint="eastAsia" w:cstheme="minorBidi"/>
          <w:kern w:val="2"/>
          <w:sz w:val="18"/>
          <w:szCs w:val="24"/>
          <w:lang w:val="en-US" w:eastAsia="zh-CN" w:bidi="ar-SA"/>
        </w:rPr>
        <w:t>：</w:t>
      </w:r>
      <w:r>
        <w:rPr>
          <w:rFonts w:hint="eastAsia" w:asciiTheme="minorHAnsi" w:hAnsiTheme="minorHAnsi" w:eastAsiaTheme="minorEastAsia" w:cstheme="minorBidi"/>
          <w:kern w:val="2"/>
          <w:sz w:val="18"/>
          <w:szCs w:val="24"/>
          <w:lang w:val="en-US" w:eastAsia="zh-CN" w:bidi="ar-SA"/>
        </w:rPr>
        <w:t>《董事信义义务的司法⽴场及语义》《华东政</w:t>
      </w:r>
      <w:r>
        <w:rPr>
          <w:rFonts w:hint="default" w:asciiTheme="minorHAnsi" w:hAnsiTheme="minorHAnsi" w:eastAsiaTheme="minorEastAsia" w:cstheme="minorBidi"/>
          <w:kern w:val="2"/>
          <w:sz w:val="18"/>
          <w:szCs w:val="24"/>
          <w:lang w:val="en-US" w:eastAsia="zh-CN" w:bidi="ar-SA"/>
        </w:rPr>
        <w:t>法⼤学硕⼠论⽂》2015</w:t>
      </w:r>
    </w:p>
    <w:p>
      <w:pPr>
        <w:pStyle w:val="6"/>
        <w:snapToGrid w:val="0"/>
      </w:pPr>
    </w:p>
  </w:footnote>
  <w:footnote w:id="6">
    <w:p>
      <w:pPr>
        <w:keepNext w:val="0"/>
        <w:keepLines w:val="0"/>
        <w:widowControl/>
        <w:suppressLineNumbers w:val="0"/>
        <w:jc w:val="left"/>
      </w:pPr>
      <w:r>
        <w:rPr>
          <w:rStyle w:val="11"/>
        </w:rPr>
        <w:footnoteRef/>
      </w:r>
      <w:r>
        <w:t xml:space="preserve"> </w:t>
      </w:r>
      <w:r>
        <w:rPr>
          <w:rFonts w:ascii="Times New Roman" w:hAnsi="Times New Roman" w:eastAsia="宋体" w:cs="Times New Roman"/>
          <w:kern w:val="2"/>
          <w:sz w:val="18"/>
          <w:szCs w:val="18"/>
          <w:lang w:val="en-US" w:eastAsia="zh-CN" w:bidi="ar-SA"/>
        </w:rPr>
        <w:t xml:space="preserve">合肥市中级人民法院 （2017） </w:t>
      </w:r>
      <w:r>
        <w:rPr>
          <w:rFonts w:hint="default" w:ascii="Times New Roman" w:hAnsi="Times New Roman" w:eastAsia="宋体" w:cs="Times New Roman"/>
          <w:kern w:val="2"/>
          <w:sz w:val="18"/>
          <w:szCs w:val="18"/>
          <w:lang w:val="en-US" w:eastAsia="zh-CN" w:bidi="ar-SA"/>
        </w:rPr>
        <w:t>皖 01 民终 7901 号民事判决书。</w:t>
      </w:r>
    </w:p>
  </w:footnote>
  <w:footnote w:id="7">
    <w:p>
      <w:pPr>
        <w:keepNext w:val="0"/>
        <w:keepLines w:val="0"/>
        <w:widowControl/>
        <w:suppressLineNumbers w:val="0"/>
        <w:jc w:val="left"/>
      </w:pPr>
      <w:r>
        <w:rPr>
          <w:rStyle w:val="11"/>
        </w:rPr>
        <w:footnoteRef/>
      </w:r>
      <w:r>
        <w:t xml:space="preserve"> </w:t>
      </w:r>
      <w:r>
        <w:rPr>
          <w:rFonts w:ascii="Times New Roman" w:hAnsi="Times New Roman" w:eastAsia="宋体" w:cs="Times New Roman"/>
          <w:kern w:val="2"/>
          <w:sz w:val="18"/>
          <w:szCs w:val="18"/>
          <w:lang w:val="en-US" w:eastAsia="zh-CN" w:bidi="ar-SA"/>
        </w:rPr>
        <w:t>王旭《简论公司董事勤勉义务》《中国社会科学院研</w:t>
      </w:r>
      <w:r>
        <w:rPr>
          <w:rFonts w:hint="default" w:ascii="Times New Roman" w:hAnsi="Times New Roman" w:eastAsia="宋体" w:cs="Times New Roman"/>
          <w:kern w:val="2"/>
          <w:sz w:val="18"/>
          <w:szCs w:val="18"/>
          <w:lang w:val="en-US" w:eastAsia="zh-CN" w:bidi="ar-SA"/>
        </w:rPr>
        <w:t xml:space="preserve">究⽣院硕⼠论⽂》  - 2015 </w:t>
      </w:r>
    </w:p>
  </w:footnote>
  <w:footnote w:id="8">
    <w:p>
      <w:pPr>
        <w:pStyle w:val="6"/>
      </w:pPr>
      <w:r>
        <w:rPr>
          <w:rStyle w:val="11"/>
        </w:rPr>
        <w:footnoteRef/>
      </w:r>
      <w:r>
        <w:t xml:space="preserve"> </w:t>
      </w:r>
      <w:r>
        <w:rPr>
          <w:rFonts w:ascii="Times New Roman" w:hAnsi="Times New Roman" w:eastAsia="宋体" w:cs="Times New Roman"/>
          <w:szCs w:val="18"/>
          <w:lang w:val="en-US" w:eastAsia="zh-CN"/>
        </w:rPr>
        <w:t>See</w:t>
      </w:r>
      <w:r>
        <w:rPr>
          <w:rFonts w:hint="eastAsia" w:ascii="Times New Roman" w:hAnsi="Times New Roman" w:eastAsia="宋体" w:cs="Times New Roman"/>
          <w:szCs w:val="18"/>
          <w:lang w:val="en-US" w:eastAsia="zh-CN"/>
        </w:rPr>
        <w:t>　</w:t>
      </w:r>
      <w:r>
        <w:rPr>
          <w:rFonts w:ascii="Times New Roman" w:hAnsi="Times New Roman" w:eastAsia="宋体" w:cs="Times New Roman"/>
          <w:szCs w:val="18"/>
          <w:lang w:val="en-US" w:eastAsia="zh-CN"/>
        </w:rPr>
        <w:t>Joseph</w:t>
      </w:r>
      <w:r>
        <w:rPr>
          <w:rFonts w:hint="eastAsia" w:ascii="Times New Roman" w:hAnsi="Times New Roman" w:eastAsia="宋体" w:cs="Times New Roman"/>
          <w:szCs w:val="18"/>
          <w:lang w:val="en-US" w:eastAsia="zh-CN"/>
        </w:rPr>
        <w:t>　</w:t>
      </w:r>
      <w:r>
        <w:rPr>
          <w:rFonts w:ascii="Times New Roman" w:hAnsi="Times New Roman" w:eastAsia="宋体" w:cs="Times New Roman"/>
          <w:szCs w:val="18"/>
          <w:lang w:val="en-US" w:eastAsia="zh-CN"/>
        </w:rPr>
        <w:t>Bishop,Sitting</w:t>
      </w:r>
      <w:r>
        <w:rPr>
          <w:rFonts w:hint="eastAsia" w:ascii="Times New Roman" w:hAnsi="Times New Roman" w:eastAsia="宋体" w:cs="Times New Roman"/>
          <w:szCs w:val="18"/>
          <w:lang w:val="en-US" w:eastAsia="zh-CN"/>
        </w:rPr>
        <w:t>　</w:t>
      </w:r>
      <w:r>
        <w:rPr>
          <w:rFonts w:ascii="Times New Roman" w:hAnsi="Times New Roman" w:eastAsia="宋体" w:cs="Times New Roman"/>
          <w:szCs w:val="18"/>
          <w:lang w:val="en-US" w:eastAsia="zh-CN"/>
        </w:rPr>
        <w:t>Ducks</w:t>
      </w:r>
      <w:r>
        <w:rPr>
          <w:rFonts w:hint="eastAsia" w:ascii="Times New Roman" w:hAnsi="Times New Roman" w:eastAsia="宋体" w:cs="Times New Roman"/>
          <w:szCs w:val="18"/>
          <w:lang w:val="en-US" w:eastAsia="zh-CN"/>
        </w:rPr>
        <w:t>　</w:t>
      </w:r>
      <w:r>
        <w:rPr>
          <w:rFonts w:ascii="Times New Roman" w:hAnsi="Times New Roman" w:eastAsia="宋体" w:cs="Times New Roman"/>
          <w:szCs w:val="18"/>
          <w:lang w:val="en-US" w:eastAsia="zh-CN"/>
        </w:rPr>
        <w:t>and</w:t>
      </w:r>
      <w:r>
        <w:rPr>
          <w:rFonts w:hint="eastAsia" w:ascii="Times New Roman" w:hAnsi="Times New Roman" w:eastAsia="宋体" w:cs="Times New Roman"/>
          <w:szCs w:val="18"/>
          <w:lang w:val="en-US" w:eastAsia="zh-CN"/>
        </w:rPr>
        <w:t>　</w:t>
      </w:r>
      <w:r>
        <w:rPr>
          <w:rFonts w:ascii="Times New Roman" w:hAnsi="Times New Roman" w:eastAsia="宋体" w:cs="Times New Roman"/>
          <w:szCs w:val="18"/>
          <w:lang w:val="en-US" w:eastAsia="zh-CN"/>
        </w:rPr>
        <w:t>Decoy</w:t>
      </w:r>
      <w:r>
        <w:rPr>
          <w:rFonts w:hint="eastAsia" w:ascii="Times New Roman" w:hAnsi="Times New Roman" w:eastAsia="宋体" w:cs="Times New Roman"/>
          <w:szCs w:val="18"/>
          <w:lang w:val="en-US" w:eastAsia="zh-CN"/>
        </w:rPr>
        <w:t>　</w:t>
      </w:r>
      <w:r>
        <w:rPr>
          <w:rFonts w:ascii="Times New Roman" w:hAnsi="Times New Roman" w:eastAsia="宋体" w:cs="Times New Roman"/>
          <w:szCs w:val="18"/>
          <w:lang w:val="en-US" w:eastAsia="zh-CN"/>
        </w:rPr>
        <w:t>Ducks:New</w:t>
      </w:r>
      <w:r>
        <w:rPr>
          <w:rFonts w:hint="eastAsia" w:ascii="Times New Roman" w:hAnsi="Times New Roman" w:eastAsia="宋体" w:cs="Times New Roman"/>
          <w:szCs w:val="18"/>
          <w:lang w:val="en-US" w:eastAsia="zh-CN"/>
        </w:rPr>
        <w:t>　</w:t>
      </w:r>
      <w:r>
        <w:rPr>
          <w:rFonts w:ascii="Times New Roman" w:hAnsi="Times New Roman" w:eastAsia="宋体" w:cs="Times New Roman"/>
          <w:szCs w:val="18"/>
          <w:lang w:val="en-US" w:eastAsia="zh-CN"/>
        </w:rPr>
        <w:t>Trends</w:t>
      </w:r>
      <w:r>
        <w:rPr>
          <w:rFonts w:hint="eastAsia" w:ascii="Times New Roman" w:hAnsi="Times New Roman" w:eastAsia="宋体" w:cs="Times New Roman"/>
          <w:szCs w:val="18"/>
          <w:lang w:val="en-US" w:eastAsia="zh-CN"/>
        </w:rPr>
        <w:t>　</w:t>
      </w:r>
      <w:r>
        <w:rPr>
          <w:rFonts w:ascii="Times New Roman" w:hAnsi="Times New Roman" w:eastAsia="宋体" w:cs="Times New Roman"/>
          <w:szCs w:val="18"/>
          <w:lang w:val="en-US" w:eastAsia="zh-CN"/>
        </w:rPr>
        <w:t>in</w:t>
      </w:r>
      <w:r>
        <w:rPr>
          <w:rFonts w:hint="eastAsia" w:ascii="Times New Roman" w:hAnsi="Times New Roman" w:eastAsia="宋体" w:cs="Times New Roman"/>
          <w:szCs w:val="18"/>
          <w:lang w:val="en-US" w:eastAsia="zh-CN"/>
        </w:rPr>
        <w:t>　</w:t>
      </w:r>
      <w:r>
        <w:rPr>
          <w:rFonts w:ascii="Times New Roman" w:hAnsi="Times New Roman" w:eastAsia="宋体" w:cs="Times New Roman"/>
          <w:szCs w:val="18"/>
          <w:lang w:val="en-US" w:eastAsia="zh-CN"/>
        </w:rPr>
        <w:t>the</w:t>
      </w:r>
      <w:r>
        <w:rPr>
          <w:rFonts w:hint="eastAsia" w:ascii="Times New Roman" w:hAnsi="Times New Roman" w:eastAsia="宋体" w:cs="Times New Roman"/>
          <w:szCs w:val="18"/>
          <w:lang w:val="en-US" w:eastAsia="zh-CN"/>
        </w:rPr>
        <w:t>　</w:t>
      </w:r>
      <w:r>
        <w:rPr>
          <w:rFonts w:ascii="Times New Roman" w:hAnsi="Times New Roman" w:eastAsia="宋体" w:cs="Times New Roman"/>
          <w:szCs w:val="18"/>
          <w:lang w:val="en-US" w:eastAsia="zh-CN"/>
        </w:rPr>
        <w:t>Indemnification</w:t>
      </w:r>
      <w:r>
        <w:rPr>
          <w:rFonts w:hint="eastAsia" w:ascii="Times New Roman" w:hAnsi="Times New Roman" w:eastAsia="宋体" w:cs="Times New Roman"/>
          <w:szCs w:val="18"/>
          <w:lang w:val="en-US" w:eastAsia="zh-CN"/>
        </w:rPr>
        <w:t>　</w:t>
      </w:r>
      <w:r>
        <w:rPr>
          <w:rFonts w:ascii="Times New Roman" w:hAnsi="Times New Roman" w:eastAsia="宋体" w:cs="Times New Roman"/>
          <w:szCs w:val="18"/>
          <w:lang w:val="en-US" w:eastAsia="zh-CN"/>
        </w:rPr>
        <w:t>of</w:t>
      </w:r>
      <w:r>
        <w:rPr>
          <w:rFonts w:hint="eastAsia" w:ascii="Times New Roman" w:hAnsi="Times New Roman" w:eastAsia="宋体" w:cs="Times New Roman"/>
          <w:szCs w:val="18"/>
          <w:lang w:val="en-US" w:eastAsia="zh-CN"/>
        </w:rPr>
        <w:t>　</w:t>
      </w:r>
      <w:r>
        <w:rPr>
          <w:rFonts w:ascii="Times New Roman" w:hAnsi="Times New Roman" w:eastAsia="宋体" w:cs="Times New Roman"/>
          <w:szCs w:val="18"/>
          <w:lang w:val="en-US" w:eastAsia="zh-CN"/>
        </w:rPr>
        <w:t>Corporate</w:t>
      </w:r>
      <w:r>
        <w:rPr>
          <w:rFonts w:hint="eastAsia" w:ascii="Times New Roman" w:hAnsi="Times New Roman" w:eastAsia="宋体" w:cs="Times New Roman"/>
          <w:szCs w:val="18"/>
          <w:lang w:val="en-US" w:eastAsia="zh-CN"/>
        </w:rPr>
        <w:t>　</w:t>
      </w:r>
      <w:r>
        <w:rPr>
          <w:rFonts w:ascii="Times New Roman" w:hAnsi="Times New Roman" w:eastAsia="宋体" w:cs="Times New Roman"/>
          <w:szCs w:val="18"/>
          <w:lang w:val="en-US" w:eastAsia="zh-CN"/>
        </w:rPr>
        <w:t>Directorsand</w:t>
      </w:r>
      <w:r>
        <w:rPr>
          <w:rFonts w:hint="eastAsia" w:ascii="Times New Roman" w:hAnsi="Times New Roman" w:eastAsia="宋体" w:cs="Times New Roman"/>
          <w:szCs w:val="18"/>
          <w:lang w:val="en-US" w:eastAsia="zh-CN"/>
        </w:rPr>
        <w:t>　</w:t>
      </w:r>
      <w:r>
        <w:rPr>
          <w:rFonts w:ascii="Times New Roman" w:hAnsi="Times New Roman" w:eastAsia="宋体" w:cs="Times New Roman"/>
          <w:szCs w:val="18"/>
          <w:lang w:val="en-US" w:eastAsia="zh-CN"/>
        </w:rPr>
        <w:t>Of</w:t>
      </w:r>
      <w:r>
        <w:rPr>
          <w:rFonts w:hint="eastAsia" w:ascii="Times New Roman" w:hAnsi="Times New Roman" w:eastAsia="宋体" w:cs="Times New Roman"/>
          <w:szCs w:val="18"/>
          <w:lang w:val="en-US" w:eastAsia="zh-CN"/>
        </w:rPr>
        <w:t>　</w:t>
      </w:r>
      <w:r>
        <w:rPr>
          <w:rFonts w:hint="default" w:ascii="Times New Roman" w:hAnsi="Times New Roman" w:eastAsia="宋体" w:cs="Times New Roman"/>
          <w:szCs w:val="18"/>
          <w:lang w:val="en-US" w:eastAsia="zh-CN"/>
        </w:rPr>
        <w:t>ficers,77</w:t>
      </w:r>
      <w:r>
        <w:rPr>
          <w:rFonts w:ascii="Times New Roman" w:hAnsi="Times New Roman" w:eastAsia="宋体" w:cs="Times New Roman"/>
          <w:szCs w:val="18"/>
          <w:lang w:val="en-US" w:eastAsia="zh-CN"/>
        </w:rPr>
        <w:t>YaleLawJournal</w:t>
      </w:r>
      <w:r>
        <w:rPr>
          <w:rFonts w:hint="default" w:ascii="Times New Roman" w:hAnsi="Times New Roman" w:eastAsia="宋体" w:cs="Times New Roman"/>
          <w:szCs w:val="18"/>
          <w:lang w:val="en-US" w:eastAsia="zh-CN"/>
        </w:rPr>
        <w:t>,1078 (1968).</w:t>
      </w:r>
    </w:p>
  </w:footnote>
  <w:footnote w:id="9">
    <w:p>
      <w:pPr>
        <w:keepNext w:val="0"/>
        <w:keepLines w:val="0"/>
        <w:widowControl/>
        <w:suppressLineNumbers w:val="0"/>
        <w:jc w:val="left"/>
        <w:rPr>
          <w:rFonts w:ascii="Times New Roman" w:hAnsi="Times New Roman" w:eastAsia="宋体" w:cs="Times New Roman"/>
          <w:kern w:val="2"/>
          <w:sz w:val="18"/>
          <w:szCs w:val="18"/>
          <w:lang w:val="en-US" w:eastAsia="zh-CN" w:bidi="ar-SA"/>
        </w:rPr>
      </w:pPr>
      <w:r>
        <w:rPr>
          <w:rStyle w:val="11"/>
        </w:rPr>
        <w:footnoteRef/>
      </w:r>
      <w:r>
        <w:t xml:space="preserve"> </w:t>
      </w:r>
      <w:r>
        <w:rPr>
          <w:rFonts w:ascii="Times New Roman" w:hAnsi="Times New Roman" w:eastAsia="宋体" w:cs="Times New Roman"/>
          <w:kern w:val="2"/>
          <w:sz w:val="18"/>
          <w:szCs w:val="18"/>
          <w:lang w:val="en-US" w:eastAsia="zh-CN" w:bidi="ar-SA"/>
        </w:rPr>
        <w:t>储纯</w:t>
      </w:r>
      <w:r>
        <w:rPr>
          <w:rFonts w:hint="eastAsia" w:ascii="Times New Roman" w:hAnsi="Times New Roman" w:eastAsia="宋体" w:cs="Times New Roman"/>
          <w:kern w:val="2"/>
          <w:sz w:val="18"/>
          <w:szCs w:val="18"/>
          <w:lang w:val="en-US" w:eastAsia="zh-CN" w:bidi="ar-SA"/>
        </w:rPr>
        <w:t>：</w:t>
      </w:r>
      <w:r>
        <w:rPr>
          <w:rFonts w:ascii="Times New Roman" w:hAnsi="Times New Roman" w:eastAsia="宋体" w:cs="Times New Roman"/>
          <w:kern w:val="2"/>
          <w:sz w:val="18"/>
          <w:szCs w:val="18"/>
          <w:lang w:val="en-US" w:eastAsia="zh-CN" w:bidi="ar-SA"/>
        </w:rPr>
        <w:t>《我国公司董事义务制度的完善》 《中国政法⼤</w:t>
      </w:r>
      <w:r>
        <w:rPr>
          <w:rFonts w:hint="default" w:ascii="Times New Roman" w:hAnsi="Times New Roman" w:eastAsia="宋体" w:cs="Times New Roman"/>
          <w:kern w:val="2"/>
          <w:sz w:val="18"/>
          <w:szCs w:val="18"/>
          <w:lang w:val="en-US" w:eastAsia="zh-CN" w:bidi="ar-SA"/>
        </w:rPr>
        <w:t>学硕⼠论⽂》</w:t>
      </w:r>
      <w:r>
        <w:rPr>
          <w:rFonts w:hint="eastAsia" w:ascii="Times New Roman" w:hAnsi="Times New Roman" w:eastAsia="宋体" w:cs="Times New Roman"/>
          <w:kern w:val="2"/>
          <w:sz w:val="18"/>
          <w:szCs w:val="18"/>
          <w:lang w:val="en-US" w:eastAsia="zh-CN" w:bidi="ar-SA"/>
        </w:rPr>
        <w:t>，</w:t>
      </w:r>
      <w:r>
        <w:rPr>
          <w:rFonts w:hint="default" w:ascii="Times New Roman" w:hAnsi="Times New Roman" w:eastAsia="宋体" w:cs="Times New Roman"/>
          <w:kern w:val="2"/>
          <w:sz w:val="18"/>
          <w:szCs w:val="18"/>
          <w:lang w:val="en-US" w:eastAsia="zh-CN" w:bidi="ar-SA"/>
        </w:rPr>
        <w:t xml:space="preserve"> 2010</w:t>
      </w:r>
    </w:p>
    <w:p>
      <w:pPr>
        <w:pStyle w:val="6"/>
        <w:snapToGrid w:val="0"/>
      </w:pPr>
    </w:p>
  </w:footnote>
  <w:footnote w:id="10">
    <w:p>
      <w:pPr>
        <w:keepNext w:val="0"/>
        <w:keepLines w:val="0"/>
        <w:widowControl/>
        <w:suppressLineNumbers w:val="0"/>
        <w:jc w:val="left"/>
      </w:pPr>
      <w:r>
        <w:rPr>
          <w:rStyle w:val="11"/>
        </w:rPr>
        <w:footnoteRef/>
      </w:r>
      <w:r>
        <w:rPr>
          <w:rFonts w:ascii="Times New Roman" w:hAnsi="Times New Roman" w:eastAsia="宋体" w:cs="Times New Roman"/>
          <w:kern w:val="2"/>
          <w:sz w:val="18"/>
          <w:szCs w:val="18"/>
          <w:lang w:val="en-US" w:eastAsia="zh-CN" w:bidi="ar-SA"/>
        </w:rPr>
        <w:t xml:space="preserve"> </w:t>
      </w:r>
      <w:r>
        <w:rPr>
          <w:rFonts w:hint="eastAsia" w:ascii="Times New Roman" w:hAnsi="Times New Roman" w:eastAsia="宋体" w:cs="Times New Roman"/>
          <w:kern w:val="2"/>
          <w:sz w:val="18"/>
          <w:szCs w:val="18"/>
          <w:lang w:val="en-US" w:eastAsia="zh-CN" w:bidi="ar-SA"/>
        </w:rPr>
        <w:t>参见福建省厦门市中级人民法院民事判决书（2015）厦民终字第3267号</w:t>
      </w:r>
    </w:p>
  </w:footnote>
  <w:footnote w:id="11">
    <w:p>
      <w:pPr>
        <w:keepNext w:val="0"/>
        <w:keepLines w:val="0"/>
        <w:widowControl/>
        <w:suppressLineNumbers w:val="0"/>
        <w:jc w:val="left"/>
      </w:pPr>
      <w:r>
        <w:rPr>
          <w:rStyle w:val="11"/>
        </w:rPr>
        <w:footnoteRef/>
      </w:r>
      <w:r>
        <w:t xml:space="preserve"> </w:t>
      </w:r>
      <w:r>
        <w:rPr>
          <w:rFonts w:hint="eastAsia" w:ascii="Times New Roman" w:hAnsi="Times New Roman" w:eastAsia="宋体" w:cs="Times New Roman"/>
          <w:kern w:val="2"/>
          <w:sz w:val="18"/>
          <w:szCs w:val="18"/>
          <w:lang w:val="en-US" w:eastAsia="zh-CN" w:bidi="ar-SA"/>
        </w:rPr>
        <w:t xml:space="preserve">参见山东省泰安市中级人民法院民事判决书（2014）泰商终字第385 号 </w:t>
      </w:r>
    </w:p>
  </w:footnote>
  <w:footnote w:id="12">
    <w:p>
      <w:pPr>
        <w:pStyle w:val="6"/>
        <w:snapToGrid w:val="0"/>
      </w:pPr>
      <w:r>
        <w:rPr>
          <w:rStyle w:val="11"/>
        </w:rPr>
        <w:footnoteRef/>
      </w:r>
      <w:r>
        <w:rPr>
          <w:rFonts w:hint="eastAsia" w:ascii="Times New Roman" w:hAnsi="Times New Roman" w:eastAsia="宋体" w:cs="Times New Roman"/>
          <w:kern w:val="2"/>
          <w:sz w:val="18"/>
          <w:szCs w:val="18"/>
          <w:lang w:val="en-US" w:eastAsia="zh-CN" w:bidi="ar-SA"/>
        </w:rPr>
        <w:t xml:space="preserve"> 参见广东省阳江市中级人民法院民事判决书（2014）阳中法民二终字第２９号</w:t>
      </w:r>
    </w:p>
  </w:footnote>
  <w:footnote w:id="13">
    <w:p>
      <w:pPr>
        <w:keepNext w:val="0"/>
        <w:keepLines w:val="0"/>
        <w:widowControl/>
        <w:suppressLineNumbers w:val="0"/>
        <w:jc w:val="left"/>
      </w:pPr>
      <w:r>
        <w:rPr>
          <w:rStyle w:val="11"/>
        </w:rPr>
        <w:footnoteRef/>
      </w:r>
      <w:r>
        <w:rPr>
          <w:rFonts w:hint="eastAsia" w:ascii="Times New Roman" w:hAnsi="Times New Roman" w:eastAsia="宋体" w:cs="Times New Roman"/>
          <w:kern w:val="2"/>
          <w:sz w:val="18"/>
          <w:szCs w:val="18"/>
          <w:lang w:val="en-US" w:eastAsia="zh-CN" w:bidi="ar-SA"/>
        </w:rPr>
        <w:t xml:space="preserve"> 英国《</w:t>
      </w:r>
      <w:r>
        <w:rPr>
          <w:rFonts w:hint="default" w:ascii="Times New Roman" w:hAnsi="Times New Roman" w:eastAsia="宋体" w:cs="Times New Roman"/>
          <w:kern w:val="2"/>
          <w:sz w:val="18"/>
          <w:szCs w:val="18"/>
          <w:lang w:val="en-US" w:eastAsia="zh-CN" w:bidi="ar-SA"/>
        </w:rPr>
        <w:t>公司法》 第 174 条</w:t>
      </w:r>
      <w:r>
        <w:rPr>
          <w:rFonts w:hint="eastAsia" w:ascii="Times New Roman" w:hAnsi="Times New Roman" w:eastAsia="宋体" w:cs="Times New Roman"/>
          <w:kern w:val="2"/>
          <w:sz w:val="18"/>
          <w:szCs w:val="18"/>
          <w:lang w:val="en-US" w:eastAsia="zh-CN" w:bidi="ar-SA"/>
        </w:rPr>
        <w:t>所述</w:t>
      </w:r>
      <w:r>
        <w:rPr>
          <w:rFonts w:hint="default" w:ascii="Times New Roman" w:hAnsi="Times New Roman" w:eastAsia="宋体" w:cs="Times New Roman"/>
          <w:kern w:val="2"/>
          <w:sz w:val="18"/>
          <w:szCs w:val="18"/>
          <w:lang w:val="en-US" w:eastAsia="zh-CN" w:bidi="ar-SA"/>
        </w:rPr>
        <w:t xml:space="preserve"> “一个合理勤勉之人”</w:t>
      </w:r>
      <w:r>
        <w:rPr>
          <w:rFonts w:hint="eastAsia" w:ascii="Times New Roman" w:hAnsi="Times New Roman" w:eastAsia="宋体" w:cs="Times New Roman"/>
          <w:kern w:val="2"/>
          <w:sz w:val="18"/>
          <w:szCs w:val="18"/>
          <w:lang w:val="en-US" w:eastAsia="zh-CN" w:bidi="ar-SA"/>
        </w:rPr>
        <w:t>；美国 《</w:t>
      </w:r>
      <w:r>
        <w:rPr>
          <w:rFonts w:hint="default" w:ascii="Times New Roman" w:hAnsi="Times New Roman" w:eastAsia="宋体" w:cs="Times New Roman"/>
          <w:kern w:val="2"/>
          <w:sz w:val="18"/>
          <w:szCs w:val="18"/>
          <w:lang w:val="en-US" w:eastAsia="zh-CN" w:bidi="ar-SA"/>
        </w:rPr>
        <w:t>示范商业公司法》 第 8. 30 条 “一个处于类似地位之人在相似情形中可以合理认为是适当的注意” 。</w:t>
      </w:r>
    </w:p>
  </w:footnote>
  <w:footnote w:id="14">
    <w:p>
      <w:pPr>
        <w:keepNext w:val="0"/>
        <w:keepLines w:val="0"/>
        <w:widowControl/>
        <w:suppressLineNumbers w:val="0"/>
        <w:jc w:val="left"/>
      </w:pPr>
      <w:r>
        <w:rPr>
          <w:rStyle w:val="11"/>
        </w:rPr>
        <w:footnoteRef/>
      </w:r>
      <w:r>
        <w:t xml:space="preserve"> </w:t>
      </w:r>
      <w:r>
        <w:rPr>
          <w:rFonts w:hint="eastAsia" w:ascii="Times New Roman" w:hAnsi="Times New Roman" w:eastAsia="宋体" w:cs="Times New Roman"/>
          <w:kern w:val="2"/>
          <w:sz w:val="18"/>
          <w:szCs w:val="18"/>
          <w:lang w:val="en-US" w:eastAsia="zh-CN" w:bidi="ar-SA"/>
        </w:rPr>
        <w:t>德国《</w:t>
      </w:r>
      <w:r>
        <w:rPr>
          <w:rFonts w:hint="default" w:ascii="Times New Roman" w:hAnsi="Times New Roman" w:eastAsia="宋体" w:cs="Times New Roman"/>
          <w:kern w:val="2"/>
          <w:sz w:val="18"/>
          <w:szCs w:val="18"/>
          <w:lang w:val="en-US" w:eastAsia="zh-CN" w:bidi="ar-SA"/>
        </w:rPr>
        <w:t>股份法》 第 93 条第 1 款第 1 句</w:t>
      </w:r>
    </w:p>
  </w:footnote>
  <w:footnote w:id="15">
    <w:p>
      <w:pPr>
        <w:keepNext w:val="0"/>
        <w:keepLines w:val="0"/>
        <w:widowControl/>
        <w:suppressLineNumbers w:val="0"/>
        <w:jc w:val="left"/>
      </w:pPr>
      <w:r>
        <w:rPr>
          <w:rStyle w:val="11"/>
        </w:rPr>
        <w:footnoteRef/>
      </w:r>
      <w:r>
        <w:rPr>
          <w:rFonts w:hint="eastAsia" w:ascii="Times New Roman" w:hAnsi="Times New Roman" w:eastAsia="宋体" w:cs="Times New Roman"/>
          <w:kern w:val="2"/>
          <w:sz w:val="18"/>
          <w:szCs w:val="18"/>
          <w:lang w:val="en-US" w:eastAsia="zh-CN" w:bidi="ar-SA"/>
        </w:rPr>
        <w:t xml:space="preserve"> 美国《</w:t>
      </w:r>
      <w:r>
        <w:rPr>
          <w:rFonts w:hint="default" w:ascii="Times New Roman" w:hAnsi="Times New Roman" w:eastAsia="宋体" w:cs="Times New Roman"/>
          <w:kern w:val="2"/>
          <w:sz w:val="18"/>
          <w:szCs w:val="18"/>
          <w:lang w:val="en-US" w:eastAsia="zh-CN" w:bidi="ar-SA"/>
        </w:rPr>
        <w:t>示范商业公司法》 第 8. 30 条）</w:t>
      </w:r>
    </w:p>
  </w:footnote>
  <w:footnote w:id="16">
    <w:p>
      <w:pPr>
        <w:keepNext w:val="0"/>
        <w:keepLines w:val="0"/>
        <w:widowControl/>
        <w:suppressLineNumbers w:val="0"/>
        <w:jc w:val="left"/>
        <w:rPr>
          <w:rFonts w:hint="eastAsia" w:ascii="Times New Roman" w:hAnsi="Times New Roman" w:eastAsia="宋体" w:cs="Times New Roman"/>
          <w:kern w:val="2"/>
          <w:sz w:val="18"/>
          <w:szCs w:val="18"/>
          <w:lang w:val="en-US" w:eastAsia="zh-CN" w:bidi="ar-SA"/>
        </w:rPr>
      </w:pPr>
      <w:r>
        <w:rPr>
          <w:rStyle w:val="11"/>
        </w:rPr>
        <w:footnoteRef/>
      </w:r>
      <w:r>
        <w:rPr>
          <w:rFonts w:hint="eastAsia" w:ascii="Times New Roman" w:hAnsi="Times New Roman" w:eastAsia="宋体" w:cs="Times New Roman"/>
          <w:kern w:val="2"/>
          <w:sz w:val="18"/>
          <w:szCs w:val="18"/>
          <w:lang w:val="en-US" w:eastAsia="zh-CN" w:bidi="ar-SA"/>
        </w:rPr>
        <w:t xml:space="preserve"> KlausJ.</w:t>
      </w:r>
      <w:r>
        <w:rPr>
          <w:rFonts w:hint="default" w:ascii="Times New Roman" w:hAnsi="Times New Roman" w:eastAsia="宋体" w:cs="Times New Roman"/>
          <w:kern w:val="2"/>
          <w:sz w:val="18"/>
          <w:szCs w:val="18"/>
          <w:lang w:val="en-US" w:eastAsia="zh-CN" w:bidi="ar-SA"/>
        </w:rPr>
        <w:t>Hopt/MarkusRoth，in：Aktiengesetz，Großkommentar，5.Aufl.，2016，§93Rn.59.</w:t>
      </w:r>
    </w:p>
    <w:p>
      <w:pPr>
        <w:pStyle w:val="6"/>
        <w:snapToGrid w:val="0"/>
      </w:pPr>
    </w:p>
  </w:footnote>
  <w:footnote w:id="17">
    <w:p>
      <w:pPr>
        <w:keepNext w:val="0"/>
        <w:keepLines w:val="0"/>
        <w:widowControl/>
        <w:suppressLineNumbers w:val="0"/>
        <w:jc w:val="left"/>
        <w:rPr>
          <w:rFonts w:hint="default" w:ascii="Times New Roman" w:hAnsi="Times New Roman" w:eastAsia="宋体" w:cs="Times New Roman"/>
          <w:kern w:val="2"/>
          <w:sz w:val="18"/>
          <w:szCs w:val="18"/>
          <w:lang w:val="en-US" w:eastAsia="zh-CN" w:bidi="ar-SA"/>
        </w:rPr>
      </w:pPr>
      <w:r>
        <w:rPr>
          <w:rStyle w:val="11"/>
        </w:rPr>
        <w:footnoteRef/>
      </w:r>
      <w:r>
        <w:t xml:space="preserve"> </w:t>
      </w:r>
      <w:r>
        <w:rPr>
          <w:rFonts w:hint="default" w:ascii="Times New Roman" w:hAnsi="Times New Roman" w:eastAsia="宋体" w:cs="Times New Roman"/>
          <w:kern w:val="2"/>
          <w:sz w:val="18"/>
          <w:szCs w:val="18"/>
          <w:lang w:val="en-US" w:eastAsia="zh-CN" w:bidi="ar-SA"/>
        </w:rPr>
        <w:t>陈庚鑫</w:t>
      </w:r>
      <w:r>
        <w:rPr>
          <w:rFonts w:hint="eastAsia" w:ascii="Times New Roman" w:hAnsi="Times New Roman" w:eastAsia="宋体" w:cs="Times New Roman"/>
          <w:kern w:val="2"/>
          <w:sz w:val="18"/>
          <w:szCs w:val="18"/>
          <w:lang w:val="en-US" w:eastAsia="zh-CN" w:bidi="ar-SA"/>
        </w:rPr>
        <w:t>：</w:t>
      </w:r>
      <w:r>
        <w:rPr>
          <w:rFonts w:hint="default" w:ascii="Times New Roman" w:hAnsi="Times New Roman" w:eastAsia="宋体" w:cs="Times New Roman"/>
          <w:kern w:val="2"/>
          <w:sz w:val="18"/>
          <w:szCs w:val="18"/>
          <w:lang w:val="en-US" w:eastAsia="zh-CN" w:bidi="ar-SA"/>
        </w:rPr>
        <w:t>《论公司董事违反勤勉义务的认定》《辽宁⼤学硕⼠论⽂》</w:t>
      </w:r>
      <w:r>
        <w:rPr>
          <w:rFonts w:hint="eastAsia" w:ascii="Times New Roman" w:hAnsi="Times New Roman" w:eastAsia="宋体" w:cs="Times New Roman"/>
          <w:kern w:val="2"/>
          <w:sz w:val="18"/>
          <w:szCs w:val="18"/>
          <w:lang w:val="en-US" w:eastAsia="zh-CN" w:bidi="ar-SA"/>
        </w:rPr>
        <w:t>，</w:t>
      </w:r>
      <w:r>
        <w:rPr>
          <w:rFonts w:hint="default" w:ascii="Times New Roman" w:hAnsi="Times New Roman" w:eastAsia="宋体" w:cs="Times New Roman"/>
          <w:kern w:val="2"/>
          <w:sz w:val="18"/>
          <w:szCs w:val="18"/>
          <w:lang w:val="en-US" w:eastAsia="zh-CN" w:bidi="ar-SA"/>
        </w:rPr>
        <w:t xml:space="preserve">2021 </w:t>
      </w:r>
    </w:p>
    <w:p>
      <w:pPr>
        <w:pStyle w:val="6"/>
        <w:snapToGrid w:val="0"/>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E8860D2"/>
    <w:multiLevelType w:val="singleLevel"/>
    <w:tmpl w:val="BE8860D2"/>
    <w:lvl w:ilvl="0" w:tentative="0">
      <w:start w:val="1"/>
      <w:numFmt w:val="decimalFullWidth"/>
      <w:suff w:val="nothing"/>
      <w:lvlText w:val="（%1）"/>
      <w:lvlJc w:val="left"/>
      <w:rPr>
        <w:rFonts w:hint="eastAsia"/>
      </w:rPr>
    </w:lvl>
  </w:abstractNum>
  <w:abstractNum w:abstractNumId="1">
    <w:nsid w:val="DBB37B5E"/>
    <w:multiLevelType w:val="singleLevel"/>
    <w:tmpl w:val="DBB37B5E"/>
    <w:lvl w:ilvl="0" w:tentative="0">
      <w:start w:val="1"/>
      <w:numFmt w:val="chineseCounting"/>
      <w:suff w:val="nothing"/>
      <w:lvlText w:val="（%1）"/>
      <w:lvlJc w:val="left"/>
      <w:rPr>
        <w:rFonts w:hint="eastAsia"/>
      </w:rPr>
    </w:lvl>
  </w:abstractNum>
  <w:abstractNum w:abstractNumId="2">
    <w:nsid w:val="432FF65C"/>
    <w:multiLevelType w:val="singleLevel"/>
    <w:tmpl w:val="432FF65C"/>
    <w:lvl w:ilvl="0" w:tentative="0">
      <w:start w:val="1"/>
      <w:numFmt w:val="chineseCounting"/>
      <w:suff w:val="nothing"/>
      <w:lvlText w:val="（%1）"/>
      <w:lvlJc w:val="left"/>
      <w:rPr>
        <w:rFonts w:hint="eastAsia"/>
      </w:rPr>
    </w:lvl>
  </w:abstractNum>
  <w:abstractNum w:abstractNumId="3">
    <w:nsid w:val="6B94B4FA"/>
    <w:multiLevelType w:val="singleLevel"/>
    <w:tmpl w:val="6B94B4FA"/>
    <w:lvl w:ilvl="0" w:tentative="0">
      <w:start w:val="1"/>
      <w:numFmt w:val="chineseCounting"/>
      <w:suff w:val="nothing"/>
      <w:lvlText w:val="（%1）"/>
      <w:lvlJc w:val="left"/>
      <w:rPr>
        <w:rFonts w:hint="eastAsia"/>
      </w:rPr>
    </w:lvl>
  </w:abstractNum>
  <w:abstractNum w:abstractNumId="4">
    <w:nsid w:val="6EFA5E89"/>
    <w:multiLevelType w:val="singleLevel"/>
    <w:tmpl w:val="6EFA5E89"/>
    <w:lvl w:ilvl="0" w:tentative="0">
      <w:start w:val="1"/>
      <w:numFmt w:val="chineseCounting"/>
      <w:suff w:val="nothing"/>
      <w:lvlText w:val="%1、"/>
      <w:lvlJc w:val="left"/>
      <w:rPr>
        <w:rFonts w:hint="eastAsia"/>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36"/>
    <w:footnote w:id="37"/>
  </w:foot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FjZmYxOWE2M2VkMjdhNjQ2NTMyYjgzOTYyODIzM2YifQ=="/>
  </w:docVars>
  <w:rsids>
    <w:rsidRoot w:val="7ABE6F51"/>
    <w:rsid w:val="014660A5"/>
    <w:rsid w:val="01722330"/>
    <w:rsid w:val="067868B8"/>
    <w:rsid w:val="0728596A"/>
    <w:rsid w:val="08186EF1"/>
    <w:rsid w:val="0999093F"/>
    <w:rsid w:val="0B1F34F2"/>
    <w:rsid w:val="0C33154C"/>
    <w:rsid w:val="0CFF0F1B"/>
    <w:rsid w:val="0DA27AF9"/>
    <w:rsid w:val="0DF87D07"/>
    <w:rsid w:val="107329E6"/>
    <w:rsid w:val="119A5211"/>
    <w:rsid w:val="126B3D39"/>
    <w:rsid w:val="12B8710B"/>
    <w:rsid w:val="13AC347F"/>
    <w:rsid w:val="19A67AB1"/>
    <w:rsid w:val="1B5F6C0C"/>
    <w:rsid w:val="1C511068"/>
    <w:rsid w:val="1C874183"/>
    <w:rsid w:val="1D2169C2"/>
    <w:rsid w:val="1E1862E1"/>
    <w:rsid w:val="1F2513FD"/>
    <w:rsid w:val="20970180"/>
    <w:rsid w:val="21D751C9"/>
    <w:rsid w:val="231A6657"/>
    <w:rsid w:val="23FF584D"/>
    <w:rsid w:val="240A49D7"/>
    <w:rsid w:val="26E33204"/>
    <w:rsid w:val="272C0707"/>
    <w:rsid w:val="29C56BF1"/>
    <w:rsid w:val="2DAF2092"/>
    <w:rsid w:val="2E9E460E"/>
    <w:rsid w:val="2F15205A"/>
    <w:rsid w:val="31622807"/>
    <w:rsid w:val="355F375B"/>
    <w:rsid w:val="36A84C6A"/>
    <w:rsid w:val="374E46CA"/>
    <w:rsid w:val="3A9B50CE"/>
    <w:rsid w:val="3C1557B6"/>
    <w:rsid w:val="3CB37786"/>
    <w:rsid w:val="3E487313"/>
    <w:rsid w:val="3E52684D"/>
    <w:rsid w:val="3EE576C2"/>
    <w:rsid w:val="42BA70B7"/>
    <w:rsid w:val="43555A9A"/>
    <w:rsid w:val="45B96A3E"/>
    <w:rsid w:val="46A9191C"/>
    <w:rsid w:val="46E110B6"/>
    <w:rsid w:val="49CD5922"/>
    <w:rsid w:val="4AFE6C40"/>
    <w:rsid w:val="4F9C4678"/>
    <w:rsid w:val="51220301"/>
    <w:rsid w:val="513528FB"/>
    <w:rsid w:val="51B97587"/>
    <w:rsid w:val="52497B10"/>
    <w:rsid w:val="526731B1"/>
    <w:rsid w:val="52972F71"/>
    <w:rsid w:val="5697709C"/>
    <w:rsid w:val="5783244A"/>
    <w:rsid w:val="58A106A5"/>
    <w:rsid w:val="58D77C23"/>
    <w:rsid w:val="58FD5750"/>
    <w:rsid w:val="62A67CB4"/>
    <w:rsid w:val="65DF280D"/>
    <w:rsid w:val="66707909"/>
    <w:rsid w:val="67157197"/>
    <w:rsid w:val="68EF720B"/>
    <w:rsid w:val="69BA3375"/>
    <w:rsid w:val="6B317667"/>
    <w:rsid w:val="6D747346"/>
    <w:rsid w:val="6DA305C4"/>
    <w:rsid w:val="70933881"/>
    <w:rsid w:val="71063344"/>
    <w:rsid w:val="736B3932"/>
    <w:rsid w:val="74642285"/>
    <w:rsid w:val="749A44CF"/>
    <w:rsid w:val="75514953"/>
    <w:rsid w:val="781D0CDD"/>
    <w:rsid w:val="7ABE6F51"/>
    <w:rsid w:val="7B607AF4"/>
    <w:rsid w:val="7C0E7550"/>
    <w:rsid w:val="7DFA4230"/>
    <w:rsid w:val="7E2B263C"/>
    <w:rsid w:val="7EB02B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9">
    <w:name w:val="Default Paragraph Font"/>
    <w:semiHidden/>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footnote text"/>
    <w:basedOn w:val="1"/>
    <w:qFormat/>
    <w:uiPriority w:val="0"/>
    <w:pPr>
      <w:snapToGrid w:val="0"/>
      <w:jc w:val="left"/>
    </w:pPr>
    <w:rPr>
      <w:sz w:val="18"/>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Hyperlink"/>
    <w:basedOn w:val="9"/>
    <w:uiPriority w:val="0"/>
    <w:rPr>
      <w:color w:val="0000FF"/>
      <w:u w:val="single"/>
    </w:rPr>
  </w:style>
  <w:style w:type="character" w:styleId="11">
    <w:name w:val="footnote reference"/>
    <w:basedOn w:val="9"/>
    <w:qFormat/>
    <w:uiPriority w:val="0"/>
    <w:rPr>
      <w:vertAlign w:val="superscript"/>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6380</Words>
  <Characters>6406</Characters>
  <Lines>0</Lines>
  <Paragraphs>0</Paragraphs>
  <TotalTime>1</TotalTime>
  <ScaleCrop>false</ScaleCrop>
  <LinksUpToDate>false</LinksUpToDate>
  <CharactersWithSpaces>11436</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2022-11-28T14:25:00Z</dcterms:created>
  <dc:creator>迟文韬</dc:creator>
  <cp:lastModifiedBy>迟文韬</cp:lastModifiedBy>
  <dcterms:modified xsi:type="dcterms:W3CDTF">2023-02-06T14:50:34Z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77B40441B6A647718556B3F96803DF1D</vt:lpwstr>
  </property>
</Properties>
</file>