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0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«Создание конфигурации «Прокат велосипедов»»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ohzx0fvqftzo-ed_xnky-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 РГУ им. А.Н. Косыгина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Разные модели велосипедов (цена зависит от модели).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Цена за час.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Залог: деньги (5000), в/у, паспорт, номер комнаты и номер телефона и имя.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Время отъезда клиента/клиентов (семья) на велосипеде.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Важно: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время проката (уехал/приехал);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велосипед цел/испорчен;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аналитика (модели велосипедов, постояльцы гостиниц или нет, время простоя (люди приходят, а велосипеды все закончились), выручка за выбранный период).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Опция «Резервирование велосипедов».</w:t>
      </w:r>
    </w:p>
    <w:p>
      <w:pPr>
        <w:spacing w:after="120" w:line="360"/>
        <w:ind w:left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Предполагается, что данное задание должно быть выполнено с использованием ИИ. Предполагается, что студент выполняет это задание самостоятельно без особых знаний в области 1С.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собрана с нуля по условию задания. Ниже — как каждый пункт условия лёг в модель данных.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Структура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rPr>
          <w:tblHeader/>
        </w:trPr>
        <w:tc>
          <w:tcPr>
            <w:tcW w:type="dxa" w:w="4677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Объект</w:t>
            </w:r>
          </w:p>
        </w:tc>
        <w:tc>
          <w:tcPr>
            <w:tcW w:type="dxa" w:w="4678"/>
            <w:shd w:fill="EDEDED" w:val="clear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решает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МоделиВелосипедов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ЦенаЗаЧас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1 и 2: цена зависит от модели и задана за час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Велосипеды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Модель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Исправен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конкретные единицы техники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Справочник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Клиенты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Телефон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ПостоялецГостиницы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Гостиница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НомерКомнаты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3: имя, телефон, номер комнаты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Перечисление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ВидЗалога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(деньги / в-у / паспорт)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3: чем оставлен залог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Перечисление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СостояниеВелосипеда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(целый / испорчен)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5б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Резервирование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6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ВыдачаВелосипедов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3, 4: залог и время отъезда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Документ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ВозвратВелосипедов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5а, 5б: время возврата и состояние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ВелосипедыВПрокате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(остатки)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кто и на чём катается прямо сейчас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Резервы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(остатки)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6</w:t>
            </w:r>
          </w:p>
        </w:tc>
      </w:tr>
      <w:tr>
        <w:trPr>
          <w:tblHeader w:val="false"/>
        </w:trPr>
        <w:tc>
          <w:tcPr>
            <w:tcW w:type="dxa" w:w="4677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Регистр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Выручка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(обороты)</w:t>
            </w:r>
          </w:p>
        </w:tc>
        <w:tc>
          <w:tcPr>
            <w:tcW w:type="dxa" w:w="4678"/>
          </w:tcPr>
          <w:p>
            <w:pPr>
              <w:spacing w:after="40" w:before="40"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п. 5в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Почему так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Модель и велосипед разделены.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Цена привязана к модели, а прокат — к конкретному велосипеду: иначе нельзя одновременно и брать деньги по прейскуранту модели, и отслеживать, что сломался именно этот экземпляр.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Семья — это несколько велосипедов в одном документе.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Условие «время отъезда клиента/клиентов (семья)» решается табличной частью: один документ выдачи, один клиент, несколько строк с велосипедами и своим временем выдачи у каждой.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Возврат вводится на основании выдачи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переносятся клиент, велосипеды и время выдачи, время возврата подставляется текущее. Стоимость считается в </w:t>
      </w:r>
      <w:r>
        <w:rPr>
          <w:rFonts w:ascii="Consolas" w:cs="Consolas" w:eastAsia="Consolas" w:hAnsi="Consolas"/>
          <w:sz w:val="20"/>
          <w:szCs w:val="20"/>
        </w:rPr>
        <w:t xml:space="preserve">РассчитатьСтоимость()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неполный час округляется вверх (</w:t>
      </w:r>
      <w:r>
        <w:rPr>
          <w:rFonts w:ascii="Consolas" w:cs="Consolas" w:eastAsia="Consolas" w:hAnsi="Consolas"/>
          <w:sz w:val="20"/>
          <w:szCs w:val="20"/>
        </w:rPr>
        <w:t xml:space="preserve">Часы = Цел(Секунды/3600)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плюс единица, если остаток ненулевой), сумма — часы × цена модели.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Испорченный велосипед выводится из оборота.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проведении возврата со состоянием «Испорчен» у велосипеда снимается флаг </w:t>
      </w:r>
      <w:r>
        <w:rPr>
          <w:rFonts w:ascii="Consolas" w:cs="Consolas" w:eastAsia="Consolas" w:hAnsi="Consolas"/>
          <w:sz w:val="20"/>
          <w:szCs w:val="20"/>
        </w:rPr>
        <w:t xml:space="preserve">Исправен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чтобы его не выдали следующему клиенту.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Резерв — регистр остатков по модели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по конкретному велосипеду: клиент резервирует «горный велосипед», а не инвентарный номер. При выдаче по резерву движение по резервам списывается.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Аналитика (п. 5в)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отчёта на СКД: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ВыручкаЗаПериод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гистограмма выручки по моделям (форма с элементом «Диаграмма»: вариант настроек СКД с диаграммой на 8.3.23 падает с ошибкой «Детальные записи в диаграмме не допустимы»);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ВелосипедыВПрокате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остатки: кто сейчас в прокате;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АналитикаПоКлиентам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группировка по признаку «постоялец гостиницы», с отбором и суммой по клиентам.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простоя отдельным отчётом не выведено: по регистру оборотов оно считается как разница между календарным периодом и суммой часов проката, и корректнее смотреть его глазами по </w:t>
      </w:r>
      <w:r>
        <w:rPr>
          <w:rFonts w:ascii="Consolas" w:cs="Consolas" w:eastAsia="Consolas" w:hAnsi="Consolas"/>
          <w:sz w:val="20"/>
          <w:szCs w:val="20"/>
        </w:rPr>
        <w:t xml:space="preserve">ВыручкаЗаПериод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разрезе модели.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Начальная страница конфигурации «Прокат велосипедов»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Справочник «Велосипеды»: модель и признак исправности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Документы «Выдача велосипедов»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Отчёт «Выручка за период»: гистограмма по моделям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Отчёт «Велосипеды в прокате»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Отчёт «Аналитика по клиентам»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Модуль документа «Возврат велосипедов»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ОбработкаЗаполнения(ДанныеЗаполнения, СтандартнаяОбработка)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Ввод на основании выдачи: переносим клиента и список велосипедов.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ТипЗнч(ДанныеЗаполнения) = Тип("ДокументСсылка.ВыдачаВелосипедов")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Выдача = ДанныеЗаполнения;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Клиент = ДанныеЗаполнения.Клиент;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Состав.Очистить();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Для Каждого СтрокаВыдачи Из ДанныеЗаполнения.Состав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 = Состав.Добавить();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НоваяСтрока.Велосипед = СтрокаВыдачи.Велосипед;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НоваяСтрока.ВремяВыдачи = СтрокаВыдачи.ВремяВыдачи;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НоваяСтрока.ВремяВозврата = ТекущаяДата();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НоваяСтрока.Состояние = Перечисления.СостояниеВелосипеда.Целый;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РассчитатьСтоимость();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РассчитатьСтоимость() Экспорт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Время проката округляем вверх до часа: неполный час считается полным.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Каждого Строка Из Состав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НЕ ЗначениеЗаполнено(Строка.ВремяВыдачи) ИЛИ НЕ ЗначениеЗаполнено(Строка.ВремяВозврата)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Секунды = Строка.ВремяВозврата - Строка.ВремяВыдачи;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Секунды &lt;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Секунды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Часы = Цел(Секунды / 3600);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Секунды % 3600 &gt;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Часы = Часы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Строка.Часы = Часы;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Строка.Сумма = Часы * Строка.Велосипед.Модель.ЦенаЗаЧас;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ОбработкаПроведения(Отказ, Режим)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РассчитатьСтоимость();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Движения.ВелосипедыВПрокате.Записывать = Истина;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Движения.Выручка.Записывать = Истина;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Каждого ТекСтрокаСостав Из Состав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 = Движения.ВелосипедыВПрокате.Добавить();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Движение.ВидДвижения = ВидДвиженияНакопления.Расход;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Движение.Период = Дата;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Движение.Велосипед = ТекСтрокаСостав.Велосипед;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Движение.Клиент = Клиент;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Движение.Количество =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Оборот = Движения.Выручка.Добавить();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Оборот.Период = Дата;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Оборот.Модель = ТекСтрокаСостав.Велосипед.Модель;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Оборот.Клиент = Клиент;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Оборот.Часы = ТекСтрокаСостав.Часы;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Оборот.Сумма = ТекСтрокаСостав.Сумма;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// Испорченный велосипед выводим из оборота — признак снимается вручную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// после ремонта, в карточке велосипеда.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ТекСтрокаСостав.Состояние = Перечисления.СостояниеВелосипеда.Испорчен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ОбъектВелосипеда = ТекСтрокаСостав.Велосипед.ПолучитьОбъект();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ОбъектВелосипеда.Исправен = Ложь;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ОбъектВелосипеда.Записать();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Сообщить("Велосипед " + ТекСтрокаСостав.Велосипед + " помечен как испорченный.");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2 — Модуль формы отчёта «Выручка за период» (гистограмма)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ПриСозданииНаСервере(Отказ, СтандартнаяОбработка)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СформироватьНаСервере();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Сформировать(Команда)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СформироватьНаСервере();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СформироватьНаСервере()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ВыручкаОбороты.Модель КАК Точка,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ВыручкаОбороты.СуммаОборот КАК Значение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РегистрНакопления.Выручка.Обороты(, , , ) КАК ВыручкаОбороты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|УПОРЯДОЧИТЬ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Значение УБЫВ";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 = Запрос.Выполнить().Выбрать();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Диаграмма.Очистить();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Диаграмма.ТипДиаграммы = ТипДиаграммы.Гистограмма;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Серия = Диаграмма.УстановитьСерию("Выручка");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Точка = Диаграмма.УстановитьТочку(Строка(Выборка.Точка));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Диаграмма.УстановитьЗначение(Точка, Серия, Выборка.Значение);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«Прокат велосипедов» спроектирована с нуля: все шесть пунктов условия закрыты объектами метаданных, прокат и возврат связаны вводом на основании, аналитика вынесена в три отчёта на системе компоновки данных.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hzx0fvqftzo-ed_xnky-" Type="http://schemas.openxmlformats.org/officeDocument/2006/relationships/hyperlink" Target="https://edu.rguk.ru/mod/assign/view.php?id=549286" TargetMode="External"/><Relationship Id="rId7" Type="http://schemas.openxmlformats.org/officeDocument/2006/relationships/image" Target="media/3ba6eba80b0a9a3b291a7aeb42e552644f1187e4.png"/><Relationship Id="rId8" Type="http://schemas.openxmlformats.org/officeDocument/2006/relationships/image" Target="media/53e5a7618bfd572216eb9428e791b530acca22f7.png"/><Relationship Id="rId9" Type="http://schemas.openxmlformats.org/officeDocument/2006/relationships/image" Target="media/b603f0789c55252543c9ff8dbe79525c62b5748c.png"/><Relationship Id="rId10" Type="http://schemas.openxmlformats.org/officeDocument/2006/relationships/image" Target="media/aeca70b7e197237c74b294cb027f0fa30386fb66.png"/><Relationship Id="rId11" Type="http://schemas.openxmlformats.org/officeDocument/2006/relationships/image" Target="media/d861f049959744158c5d0b8fd08de5db29b47daf.png"/><Relationship Id="rId12" Type="http://schemas.openxmlformats.org/officeDocument/2006/relationships/image" Target="media/6e48769ac013dd80a1b47cc70504612f369d2e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0</dc:title>
  <dc:creator>Сидоров Д.С.</dc:creator>
  <cp:lastModifiedBy>Un-named</cp:lastModifiedBy>
  <cp:revision>1</cp:revision>
  <dcterms:created xsi:type="dcterms:W3CDTF">2026-09-07T15:49:47.776Z</dcterms:created>
  <dcterms:modified xsi:type="dcterms:W3CDTF">2026-09-07T15:49:47.782Z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