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7DDC" w:rsidRPr="000E7DDC" w:rsidRDefault="005A6F8E" w:rsidP="000E7DDC">
      <w:pPr>
        <w:jc w:val="center"/>
        <w:rPr>
          <w:rFonts w:ascii="Times New Roman" w:hAnsi="Times New Roman" w:cs="Times New Roman"/>
          <w:b/>
          <w:sz w:val="28"/>
          <w:szCs w:val="28"/>
        </w:rPr>
      </w:pPr>
      <w:r>
        <w:rPr>
          <w:rFonts w:ascii="Times New Roman" w:hAnsi="Times New Roman" w:cs="Times New Roman"/>
          <w:b/>
          <w:sz w:val="28"/>
          <w:szCs w:val="28"/>
        </w:rPr>
        <w:t>Диаграммы</w:t>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Диаграммы занимают важное место в области информационных и коммуникационных технологий, особенно в профессиональной деятельности. Они используются для визуализации, анализа и представления данных, что облегчает понимание сложных концепций и упрощает процесс принятия решений. В этом докладе мы рассмотрим различные виды диаграмм, их применение и значимость в</w:t>
      </w:r>
      <w:r>
        <w:rPr>
          <w:rFonts w:ascii="Times New Roman" w:hAnsi="Times New Roman" w:cs="Times New Roman"/>
          <w:sz w:val="28"/>
          <w:szCs w:val="28"/>
        </w:rPr>
        <w:t xml:space="preserve"> профессиональной деятельности.</w:t>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Диаграммы представляют собой графические изображения, используемые для отображения данных или информации в структурированном и легко воспринимаемом формате. Они играют важную роль в бизнесе, науке, образовании и других сферах, где требуется презентация и а</w:t>
      </w:r>
      <w:r>
        <w:rPr>
          <w:rFonts w:ascii="Times New Roman" w:hAnsi="Times New Roman" w:cs="Times New Roman"/>
          <w:sz w:val="28"/>
          <w:szCs w:val="28"/>
        </w:rPr>
        <w:t>нализ данных.</w:t>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Существует множество видов диаграмм, каждая из которых имеет свои о</w:t>
      </w:r>
      <w:r w:rsidR="00591586">
        <w:rPr>
          <w:rFonts w:ascii="Times New Roman" w:hAnsi="Times New Roman" w:cs="Times New Roman"/>
          <w:sz w:val="28"/>
          <w:szCs w:val="28"/>
        </w:rPr>
        <w:t>собенности и области применения.</w:t>
      </w:r>
    </w:p>
    <w:p w:rsidR="005A6F8E" w:rsidRP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1. Столбчатые диаграммы используются для сравнения количественных данных в разных категориях. Они помогают наглядно представить различия и позволять легко сравнивать величины. Это один из наиболее распространенных видов диаграмм в бизнес-отчетах.</w:t>
      </w:r>
    </w:p>
    <w:p w:rsidR="005A6F8E" w:rsidRP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2. Круговые диаграммы показывают части целого в виде секций одного круга. Каждый сегмент соответствует доле от общего числа, что делает их удобными для отображения процентных распределений.</w:t>
      </w:r>
    </w:p>
    <w:p w:rsidR="005A6F8E" w:rsidRP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3. Линейные диаграммы применяются для представления данных во времени. Они полезны для выявления трендов и закономерностей в больших наборах данных, особенно ес</w:t>
      </w:r>
      <w:r>
        <w:rPr>
          <w:rFonts w:ascii="Times New Roman" w:hAnsi="Times New Roman" w:cs="Times New Roman"/>
          <w:sz w:val="28"/>
          <w:szCs w:val="28"/>
        </w:rPr>
        <w:t>ли речь идет о временных рядах.</w:t>
      </w:r>
    </w:p>
    <w:p w:rsidR="005A6F8E" w:rsidRP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4. Диаграммы рассеяния используются для анализа зависимости между двумя переменными. Точки на графике могут помочь выявить корреляции и тенденции</w:t>
      </w:r>
      <w:r>
        <w:rPr>
          <w:rFonts w:ascii="Times New Roman" w:hAnsi="Times New Roman" w:cs="Times New Roman"/>
          <w:sz w:val="28"/>
          <w:szCs w:val="28"/>
        </w:rPr>
        <w:t xml:space="preserve"> между исследуемыми величинами.</w:t>
      </w:r>
    </w:p>
    <w:p w:rsidR="005A6F8E" w:rsidRP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5. Гистограммы показывают распределение данных в виде столбцов и используются для анализа плотности данных в различных интервалах, а также для оценки основ</w:t>
      </w:r>
      <w:r>
        <w:rPr>
          <w:rFonts w:ascii="Times New Roman" w:hAnsi="Times New Roman" w:cs="Times New Roman"/>
          <w:sz w:val="28"/>
          <w:szCs w:val="28"/>
        </w:rPr>
        <w:t>ных статистических показателей.</w:t>
      </w:r>
    </w:p>
    <w:p w:rsidR="005A6F8E" w:rsidRDefault="005A6F8E" w:rsidP="005A6F8E">
      <w:pPr>
        <w:rPr>
          <w:rFonts w:ascii="Times New Roman" w:hAnsi="Times New Roman" w:cs="Times New Roman"/>
          <w:sz w:val="28"/>
          <w:szCs w:val="28"/>
        </w:rPr>
      </w:pPr>
      <w:r w:rsidRPr="005A6F8E">
        <w:rPr>
          <w:rFonts w:ascii="Times New Roman" w:hAnsi="Times New Roman" w:cs="Times New Roman"/>
          <w:sz w:val="28"/>
          <w:szCs w:val="28"/>
        </w:rPr>
        <w:t xml:space="preserve">6. Диаграммы </w:t>
      </w:r>
      <w:proofErr w:type="spellStart"/>
      <w:r w:rsidRPr="005A6F8E">
        <w:rPr>
          <w:rFonts w:ascii="Times New Roman" w:hAnsi="Times New Roman" w:cs="Times New Roman"/>
          <w:sz w:val="28"/>
          <w:szCs w:val="28"/>
        </w:rPr>
        <w:t>Гантта</w:t>
      </w:r>
      <w:proofErr w:type="spellEnd"/>
      <w:r w:rsidRPr="005A6F8E">
        <w:rPr>
          <w:rFonts w:ascii="Times New Roman" w:hAnsi="Times New Roman" w:cs="Times New Roman"/>
          <w:sz w:val="28"/>
          <w:szCs w:val="28"/>
        </w:rPr>
        <w:t xml:space="preserve"> являются инструментом для управления проектами, позволяя визуализировать сроки выполнения з</w:t>
      </w:r>
      <w:r>
        <w:rPr>
          <w:rFonts w:ascii="Times New Roman" w:hAnsi="Times New Roman" w:cs="Times New Roman"/>
          <w:sz w:val="28"/>
          <w:szCs w:val="28"/>
        </w:rPr>
        <w:t>адач и отслеживать их прогресс.</w:t>
      </w:r>
    </w:p>
    <w:p w:rsidR="00166210" w:rsidRPr="005A6F8E" w:rsidRDefault="00166210" w:rsidP="005A6F8E">
      <w:pPr>
        <w:rPr>
          <w:rFonts w:ascii="Times New Roman" w:hAnsi="Times New Roman" w:cs="Times New Roman"/>
          <w:sz w:val="28"/>
          <w:szCs w:val="28"/>
        </w:rPr>
      </w:pPr>
      <w:r w:rsidRPr="00166210">
        <w:rPr>
          <w:rFonts w:ascii="Times New Roman" w:hAnsi="Times New Roman" w:cs="Times New Roman"/>
          <w:sz w:val="28"/>
          <w:szCs w:val="28"/>
        </w:rPr>
        <w:lastRenderedPageBreak/>
        <w:drawing>
          <wp:inline distT="0" distB="0" distL="0" distR="0" wp14:anchorId="6B15F627" wp14:editId="7AE0B4DF">
            <wp:extent cx="3745661" cy="2255004"/>
            <wp:effectExtent l="0" t="0" r="1270" b="5715"/>
            <wp:docPr id="686811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1501" name=""/>
                    <pic:cNvPicPr/>
                  </pic:nvPicPr>
                  <pic:blipFill>
                    <a:blip r:embed="rId4"/>
                    <a:stretch>
                      <a:fillRect/>
                    </a:stretch>
                  </pic:blipFill>
                  <pic:spPr>
                    <a:xfrm>
                      <a:off x="0" y="0"/>
                      <a:ext cx="3796193" cy="2285426"/>
                    </a:xfrm>
                    <a:prstGeom prst="rect">
                      <a:avLst/>
                    </a:prstGeom>
                  </pic:spPr>
                </pic:pic>
              </a:graphicData>
            </a:graphic>
          </wp:inline>
        </w:drawing>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 xml:space="preserve">Каждая из этих диаграмм имеет свое назначение и может быть выбрана в зависимости от целей </w:t>
      </w:r>
      <w:r>
        <w:rPr>
          <w:rFonts w:ascii="Times New Roman" w:hAnsi="Times New Roman" w:cs="Times New Roman"/>
          <w:sz w:val="28"/>
          <w:szCs w:val="28"/>
        </w:rPr>
        <w:t>анализа и представления данных.</w:t>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Использование диаграмм имеет ряд преимуществ. Они позволяют с легкостью интерпретировать большие массивы информации и выявлять ключевые тенденции, что делает их незаменимыми в принятии обоснованных решений. Диаграммы также способствуют повышению наглядности презентаций и отчетности, облегчая во</w:t>
      </w:r>
      <w:r>
        <w:rPr>
          <w:rFonts w:ascii="Times New Roman" w:hAnsi="Times New Roman" w:cs="Times New Roman"/>
          <w:sz w:val="28"/>
          <w:szCs w:val="28"/>
        </w:rPr>
        <w:t>сприятие информации аудиторией.</w:t>
      </w:r>
    </w:p>
    <w:p w:rsid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 xml:space="preserve">Для создания диаграмм используется различное программное обеспечение. Среди популярных инструментов можно отметить Microsoft Excel, который предлагает широкий спектр шаблонов для создания различных видов диаграмм. Также стоит обратить внимание на специализированное ПО, такое как </w:t>
      </w:r>
      <w:proofErr w:type="spellStart"/>
      <w:r w:rsidRPr="005A6F8E">
        <w:rPr>
          <w:rFonts w:ascii="Times New Roman" w:hAnsi="Times New Roman" w:cs="Times New Roman"/>
          <w:sz w:val="28"/>
          <w:szCs w:val="28"/>
        </w:rPr>
        <w:t>Tableau</w:t>
      </w:r>
      <w:proofErr w:type="spellEnd"/>
      <w:r w:rsidRPr="005A6F8E">
        <w:rPr>
          <w:rFonts w:ascii="Times New Roman" w:hAnsi="Times New Roman" w:cs="Times New Roman"/>
          <w:sz w:val="28"/>
          <w:szCs w:val="28"/>
        </w:rPr>
        <w:t xml:space="preserve"> и Power BI, которое позволяет создавать интерактивные и динамичные диаграммы с возможно</w:t>
      </w:r>
      <w:r>
        <w:rPr>
          <w:rFonts w:ascii="Times New Roman" w:hAnsi="Times New Roman" w:cs="Times New Roman"/>
          <w:sz w:val="28"/>
          <w:szCs w:val="28"/>
        </w:rPr>
        <w:t>стью детального анализа данных.</w:t>
      </w:r>
    </w:p>
    <w:p w:rsidR="00166210" w:rsidRPr="005A6F8E" w:rsidRDefault="00166210" w:rsidP="005A6F8E">
      <w:pPr>
        <w:ind w:firstLine="708"/>
        <w:rPr>
          <w:rFonts w:ascii="Times New Roman" w:hAnsi="Times New Roman" w:cs="Times New Roman"/>
          <w:sz w:val="28"/>
          <w:szCs w:val="28"/>
        </w:rPr>
      </w:pPr>
      <w:r w:rsidRPr="00166210">
        <w:rPr>
          <w:rFonts w:ascii="Times New Roman" w:hAnsi="Times New Roman" w:cs="Times New Roman"/>
          <w:sz w:val="28"/>
          <w:szCs w:val="28"/>
        </w:rPr>
        <w:drawing>
          <wp:inline distT="0" distB="0" distL="0" distR="0" wp14:anchorId="3D8EAEA9" wp14:editId="4E37C54D">
            <wp:extent cx="3153905" cy="2748331"/>
            <wp:effectExtent l="0" t="0" r="0" b="0"/>
            <wp:docPr id="1130635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35066" name=""/>
                    <pic:cNvPicPr/>
                  </pic:nvPicPr>
                  <pic:blipFill>
                    <a:blip r:embed="rId5"/>
                    <a:stretch>
                      <a:fillRect/>
                    </a:stretch>
                  </pic:blipFill>
                  <pic:spPr>
                    <a:xfrm>
                      <a:off x="0" y="0"/>
                      <a:ext cx="3169567" cy="2761979"/>
                    </a:xfrm>
                    <a:prstGeom prst="rect">
                      <a:avLst/>
                    </a:prstGeom>
                  </pic:spPr>
                </pic:pic>
              </a:graphicData>
            </a:graphic>
          </wp:inline>
        </w:drawing>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lastRenderedPageBreak/>
        <w:t xml:space="preserve">Кроме того, существуют онлайн-сервисы для визуализации данных, такие как Google </w:t>
      </w:r>
      <w:proofErr w:type="spellStart"/>
      <w:r w:rsidRPr="005A6F8E">
        <w:rPr>
          <w:rFonts w:ascii="Times New Roman" w:hAnsi="Times New Roman" w:cs="Times New Roman"/>
          <w:sz w:val="28"/>
          <w:szCs w:val="28"/>
        </w:rPr>
        <w:t>Charts</w:t>
      </w:r>
      <w:proofErr w:type="spellEnd"/>
      <w:r w:rsidRPr="005A6F8E">
        <w:rPr>
          <w:rFonts w:ascii="Times New Roman" w:hAnsi="Times New Roman" w:cs="Times New Roman"/>
          <w:sz w:val="28"/>
          <w:szCs w:val="28"/>
        </w:rPr>
        <w:t xml:space="preserve"> и </w:t>
      </w:r>
      <w:proofErr w:type="spellStart"/>
      <w:r w:rsidRPr="005A6F8E">
        <w:rPr>
          <w:rFonts w:ascii="Times New Roman" w:hAnsi="Times New Roman" w:cs="Times New Roman"/>
          <w:sz w:val="28"/>
          <w:szCs w:val="28"/>
        </w:rPr>
        <w:t>Plotly</w:t>
      </w:r>
      <w:proofErr w:type="spellEnd"/>
      <w:r w:rsidRPr="005A6F8E">
        <w:rPr>
          <w:rFonts w:ascii="Times New Roman" w:hAnsi="Times New Roman" w:cs="Times New Roman"/>
          <w:sz w:val="28"/>
          <w:szCs w:val="28"/>
        </w:rPr>
        <w:t>, которые предоставляют пользователям гибкость и доступ к мощным инструментам визуализации ч</w:t>
      </w:r>
      <w:r>
        <w:rPr>
          <w:rFonts w:ascii="Times New Roman" w:hAnsi="Times New Roman" w:cs="Times New Roman"/>
          <w:sz w:val="28"/>
          <w:szCs w:val="28"/>
        </w:rPr>
        <w:t>ерез интернет.</w:t>
      </w:r>
    </w:p>
    <w:p w:rsidR="005A6F8E" w:rsidRPr="005A6F8E"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 xml:space="preserve">Несмотря на многочисленные преимущества, важно помнить, что неправильное использование диаграмм может привести к искажению информации и неправильным выводам. Поэтому при создании диаграмм необходимо тщательно выбирать тип диаграммы, учитывать масштаб и правильно </w:t>
      </w:r>
      <w:r>
        <w:rPr>
          <w:rFonts w:ascii="Times New Roman" w:hAnsi="Times New Roman" w:cs="Times New Roman"/>
          <w:sz w:val="28"/>
          <w:szCs w:val="28"/>
        </w:rPr>
        <w:t>оформлять графические элементы.</w:t>
      </w:r>
    </w:p>
    <w:p w:rsidR="00E8705A" w:rsidRPr="000E7DDC" w:rsidRDefault="005A6F8E" w:rsidP="005A6F8E">
      <w:pPr>
        <w:ind w:firstLine="708"/>
        <w:rPr>
          <w:rFonts w:ascii="Times New Roman" w:hAnsi="Times New Roman" w:cs="Times New Roman"/>
          <w:sz w:val="28"/>
          <w:szCs w:val="28"/>
        </w:rPr>
      </w:pPr>
      <w:r w:rsidRPr="005A6F8E">
        <w:rPr>
          <w:rFonts w:ascii="Times New Roman" w:hAnsi="Times New Roman" w:cs="Times New Roman"/>
          <w:sz w:val="28"/>
          <w:szCs w:val="28"/>
        </w:rPr>
        <w:t>В заключение, диаграммы являются ключевым инструментом в арсенале информационных и коммуникационных технологий, используемых в профессиональной деятельности. Они помогают эффективно визуализировать, анализировать и представлять данные, способствуя повышению продуктивности и улучшению понимания информации. Правильное использование диаграмм позволяет более обоснованно подходить к принятию решений и успешно решать разнообразные профессиональные задачи.</w:t>
      </w:r>
    </w:p>
    <w:sectPr w:rsidR="00E8705A" w:rsidRPr="000E7D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51B"/>
    <w:rsid w:val="000E7DDC"/>
    <w:rsid w:val="00166210"/>
    <w:rsid w:val="0020251B"/>
    <w:rsid w:val="00591586"/>
    <w:rsid w:val="005A6F8E"/>
    <w:rsid w:val="00B85F3C"/>
    <w:rsid w:val="00C96DF7"/>
    <w:rsid w:val="00E87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282A"/>
  <w15:chartTrackingRefBased/>
  <w15:docId w15:val="{D0B26060-01DB-423A-9D7C-1F44E2A0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554</Words>
  <Characters>3163</Characters>
  <Application>Microsoft Office Word</Application>
  <DocSecurity>0</DocSecurity>
  <Lines>26</Lines>
  <Paragraphs>7</Paragraphs>
  <ScaleCrop>false</ScaleCrop>
  <Company>diakov.net</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Dmitry Sidorov</cp:lastModifiedBy>
  <cp:revision>6</cp:revision>
  <dcterms:created xsi:type="dcterms:W3CDTF">2024-12-15T14:44:00Z</dcterms:created>
  <dcterms:modified xsi:type="dcterms:W3CDTF">2024-12-19T09:13:00Z</dcterms:modified>
</cp:coreProperties>
</file>