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DC" w:rsidRPr="000E7DDC" w:rsidRDefault="005A6F8E" w:rsidP="000E7D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Диаграммы</w:t>
      </w:r>
    </w:p>
    <w:p w:rsidR="005A6F8E" w:rsidRPr="005A6F8E" w:rsidRDefault="005A6F8E" w:rsidP="005A6F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6F8E">
        <w:rPr>
          <w:rFonts w:ascii="Times New Roman" w:hAnsi="Times New Roman" w:cs="Times New Roman"/>
          <w:sz w:val="28"/>
          <w:szCs w:val="28"/>
        </w:rPr>
        <w:t>Диаграммы занимают важное место в области информационных и коммуникационных технологий, особенно в профессиональной деятельности. Они используются для визуализации, анализа и представления данных, что облегчает понимание сложных концепций и упрощает процесс принятия решений. В этом докладе мы рассмотрим различные виды диаграмм, их применение и значимость в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профессиональной деятельности.</w:t>
      </w:r>
    </w:p>
    <w:p w:rsidR="005A6F8E" w:rsidRPr="005A6F8E" w:rsidRDefault="005A6F8E" w:rsidP="005A6F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6F8E">
        <w:rPr>
          <w:rFonts w:ascii="Times New Roman" w:hAnsi="Times New Roman" w:cs="Times New Roman"/>
          <w:sz w:val="28"/>
          <w:szCs w:val="28"/>
        </w:rPr>
        <w:t>Диаграммы представляют собой графические изображения, используемые для отображения данных или информации в структурированном и легко воспринимаемом формате. Они играют важную роль в бизнесе, науке, образовании и других сферах, где требуется презентация и а</w:t>
      </w:r>
      <w:r>
        <w:rPr>
          <w:rFonts w:ascii="Times New Roman" w:hAnsi="Times New Roman" w:cs="Times New Roman"/>
          <w:sz w:val="28"/>
          <w:szCs w:val="28"/>
        </w:rPr>
        <w:t>нализ данных.</w:t>
      </w:r>
    </w:p>
    <w:p w:rsidR="005A6F8E" w:rsidRPr="005A6F8E" w:rsidRDefault="005A6F8E" w:rsidP="005A6F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6F8E">
        <w:rPr>
          <w:rFonts w:ascii="Times New Roman" w:hAnsi="Times New Roman" w:cs="Times New Roman"/>
          <w:sz w:val="28"/>
          <w:szCs w:val="28"/>
        </w:rPr>
        <w:t>Существует множество видов диаграмм, каждая из которых имеет свои о</w:t>
      </w:r>
      <w:r w:rsidR="00591586">
        <w:rPr>
          <w:rFonts w:ascii="Times New Roman" w:hAnsi="Times New Roman" w:cs="Times New Roman"/>
          <w:sz w:val="28"/>
          <w:szCs w:val="28"/>
        </w:rPr>
        <w:t>собенности и области применения.</w:t>
      </w:r>
      <w:bookmarkStart w:id="0" w:name="_GoBack"/>
      <w:bookmarkEnd w:id="0"/>
    </w:p>
    <w:p w:rsidR="005A6F8E" w:rsidRPr="005A6F8E" w:rsidRDefault="005A6F8E" w:rsidP="005A6F8E">
      <w:pPr>
        <w:rPr>
          <w:rFonts w:ascii="Times New Roman" w:hAnsi="Times New Roman" w:cs="Times New Roman"/>
          <w:sz w:val="28"/>
          <w:szCs w:val="28"/>
        </w:rPr>
      </w:pPr>
      <w:r w:rsidRPr="005A6F8E">
        <w:rPr>
          <w:rFonts w:ascii="Times New Roman" w:hAnsi="Times New Roman" w:cs="Times New Roman"/>
          <w:sz w:val="28"/>
          <w:szCs w:val="28"/>
        </w:rPr>
        <w:t>1. Столбчатые диаграммы используются для сравнения количественных данных в разных категориях. Они помогают наглядно представить различия и позволять легко сравнивать величины. Это один из наиболее распространенных видов диаграмм в бизнес-отчетах.</w:t>
      </w:r>
    </w:p>
    <w:p w:rsidR="005A6F8E" w:rsidRPr="005A6F8E" w:rsidRDefault="005A6F8E" w:rsidP="005A6F8E">
      <w:pPr>
        <w:rPr>
          <w:rFonts w:ascii="Times New Roman" w:hAnsi="Times New Roman" w:cs="Times New Roman"/>
          <w:sz w:val="28"/>
          <w:szCs w:val="28"/>
        </w:rPr>
      </w:pPr>
      <w:r w:rsidRPr="005A6F8E">
        <w:rPr>
          <w:rFonts w:ascii="Times New Roman" w:hAnsi="Times New Roman" w:cs="Times New Roman"/>
          <w:sz w:val="28"/>
          <w:szCs w:val="28"/>
        </w:rPr>
        <w:t>2. Круговые диаграммы показывают части целого в виде секций одного круга. Каждый сегмент соответствует доле от общего числа, что делает их удобными для отображения процентных распределений.</w:t>
      </w:r>
    </w:p>
    <w:p w:rsidR="005A6F8E" w:rsidRPr="005A6F8E" w:rsidRDefault="005A6F8E" w:rsidP="005A6F8E">
      <w:pPr>
        <w:rPr>
          <w:rFonts w:ascii="Times New Roman" w:hAnsi="Times New Roman" w:cs="Times New Roman"/>
          <w:sz w:val="28"/>
          <w:szCs w:val="28"/>
        </w:rPr>
      </w:pPr>
      <w:r w:rsidRPr="005A6F8E">
        <w:rPr>
          <w:rFonts w:ascii="Times New Roman" w:hAnsi="Times New Roman" w:cs="Times New Roman"/>
          <w:sz w:val="28"/>
          <w:szCs w:val="28"/>
        </w:rPr>
        <w:t>3. Линейные диаграммы применяются для представления данных во времени. Они полезны для выявления трендов и закономерностей в больших наборах данных, особенно ес</w:t>
      </w:r>
      <w:r>
        <w:rPr>
          <w:rFonts w:ascii="Times New Roman" w:hAnsi="Times New Roman" w:cs="Times New Roman"/>
          <w:sz w:val="28"/>
          <w:szCs w:val="28"/>
        </w:rPr>
        <w:t>ли речь идет о временных рядах.</w:t>
      </w:r>
    </w:p>
    <w:p w:rsidR="005A6F8E" w:rsidRPr="005A6F8E" w:rsidRDefault="005A6F8E" w:rsidP="005A6F8E">
      <w:pPr>
        <w:rPr>
          <w:rFonts w:ascii="Times New Roman" w:hAnsi="Times New Roman" w:cs="Times New Roman"/>
          <w:sz w:val="28"/>
          <w:szCs w:val="28"/>
        </w:rPr>
      </w:pPr>
      <w:r w:rsidRPr="005A6F8E">
        <w:rPr>
          <w:rFonts w:ascii="Times New Roman" w:hAnsi="Times New Roman" w:cs="Times New Roman"/>
          <w:sz w:val="28"/>
          <w:szCs w:val="28"/>
        </w:rPr>
        <w:t>4. Диаграммы рассеяния используются для анализа зависимости между двумя переменными. Точки на графике могут помочь выявить корреляции и тенденции</w:t>
      </w:r>
      <w:r>
        <w:rPr>
          <w:rFonts w:ascii="Times New Roman" w:hAnsi="Times New Roman" w:cs="Times New Roman"/>
          <w:sz w:val="28"/>
          <w:szCs w:val="28"/>
        </w:rPr>
        <w:t xml:space="preserve"> между исследуемыми величинами.</w:t>
      </w:r>
    </w:p>
    <w:p w:rsidR="005A6F8E" w:rsidRPr="005A6F8E" w:rsidRDefault="005A6F8E" w:rsidP="005A6F8E">
      <w:pPr>
        <w:rPr>
          <w:rFonts w:ascii="Times New Roman" w:hAnsi="Times New Roman" w:cs="Times New Roman"/>
          <w:sz w:val="28"/>
          <w:szCs w:val="28"/>
        </w:rPr>
      </w:pPr>
      <w:r w:rsidRPr="005A6F8E">
        <w:rPr>
          <w:rFonts w:ascii="Times New Roman" w:hAnsi="Times New Roman" w:cs="Times New Roman"/>
          <w:sz w:val="28"/>
          <w:szCs w:val="28"/>
        </w:rPr>
        <w:t>5. Гистограммы показывают распределение данных в виде столбцов и используются для анализа плотности данных в различных интервалах, а также для оценки основ</w:t>
      </w:r>
      <w:r>
        <w:rPr>
          <w:rFonts w:ascii="Times New Roman" w:hAnsi="Times New Roman" w:cs="Times New Roman"/>
          <w:sz w:val="28"/>
          <w:szCs w:val="28"/>
        </w:rPr>
        <w:t>ных статистических показателей.</w:t>
      </w:r>
    </w:p>
    <w:p w:rsidR="005A6F8E" w:rsidRPr="005A6F8E" w:rsidRDefault="005A6F8E" w:rsidP="005A6F8E">
      <w:pPr>
        <w:rPr>
          <w:rFonts w:ascii="Times New Roman" w:hAnsi="Times New Roman" w:cs="Times New Roman"/>
          <w:sz w:val="28"/>
          <w:szCs w:val="28"/>
        </w:rPr>
      </w:pPr>
      <w:r w:rsidRPr="005A6F8E">
        <w:rPr>
          <w:rFonts w:ascii="Times New Roman" w:hAnsi="Times New Roman" w:cs="Times New Roman"/>
          <w:sz w:val="28"/>
          <w:szCs w:val="28"/>
        </w:rPr>
        <w:t xml:space="preserve">6. Диаграммы </w:t>
      </w:r>
      <w:proofErr w:type="spellStart"/>
      <w:r w:rsidRPr="005A6F8E">
        <w:rPr>
          <w:rFonts w:ascii="Times New Roman" w:hAnsi="Times New Roman" w:cs="Times New Roman"/>
          <w:sz w:val="28"/>
          <w:szCs w:val="28"/>
        </w:rPr>
        <w:t>Гантта</w:t>
      </w:r>
      <w:proofErr w:type="spellEnd"/>
      <w:r w:rsidRPr="005A6F8E">
        <w:rPr>
          <w:rFonts w:ascii="Times New Roman" w:hAnsi="Times New Roman" w:cs="Times New Roman"/>
          <w:sz w:val="28"/>
          <w:szCs w:val="28"/>
        </w:rPr>
        <w:t xml:space="preserve"> являются инструментом для управления проектами, позволяя визуализировать сроки выполнения з</w:t>
      </w:r>
      <w:r>
        <w:rPr>
          <w:rFonts w:ascii="Times New Roman" w:hAnsi="Times New Roman" w:cs="Times New Roman"/>
          <w:sz w:val="28"/>
          <w:szCs w:val="28"/>
        </w:rPr>
        <w:t>адач и отслеживать их прогресс.</w:t>
      </w:r>
    </w:p>
    <w:p w:rsidR="005A6F8E" w:rsidRPr="005A6F8E" w:rsidRDefault="005A6F8E" w:rsidP="005A6F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6F8E">
        <w:rPr>
          <w:rFonts w:ascii="Times New Roman" w:hAnsi="Times New Roman" w:cs="Times New Roman"/>
          <w:sz w:val="28"/>
          <w:szCs w:val="28"/>
        </w:rPr>
        <w:t xml:space="preserve">Каждая из этих диаграмм имеет свое назначение и может быть выбрана в зависимости от целей </w:t>
      </w:r>
      <w:r>
        <w:rPr>
          <w:rFonts w:ascii="Times New Roman" w:hAnsi="Times New Roman" w:cs="Times New Roman"/>
          <w:sz w:val="28"/>
          <w:szCs w:val="28"/>
        </w:rPr>
        <w:t>анализа и представления данных.</w:t>
      </w:r>
    </w:p>
    <w:p w:rsidR="005A6F8E" w:rsidRPr="005A6F8E" w:rsidRDefault="005A6F8E" w:rsidP="005A6F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6F8E">
        <w:rPr>
          <w:rFonts w:ascii="Times New Roman" w:hAnsi="Times New Roman" w:cs="Times New Roman"/>
          <w:sz w:val="28"/>
          <w:szCs w:val="28"/>
        </w:rPr>
        <w:lastRenderedPageBreak/>
        <w:t>Использование диаграмм имеет ряд преимуществ. Они позволяют с легкостью интерпретировать большие массивы информации и выявлять ключевые тенденции, что делает их незаменимыми в принятии обоснованных решений. Диаграммы также способствуют повышению наглядности презентаций и отчетности, облегчая во</w:t>
      </w:r>
      <w:r>
        <w:rPr>
          <w:rFonts w:ascii="Times New Roman" w:hAnsi="Times New Roman" w:cs="Times New Roman"/>
          <w:sz w:val="28"/>
          <w:szCs w:val="28"/>
        </w:rPr>
        <w:t>сприятие информации аудиторией.</w:t>
      </w:r>
    </w:p>
    <w:p w:rsidR="005A6F8E" w:rsidRPr="005A6F8E" w:rsidRDefault="005A6F8E" w:rsidP="005A6F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6F8E">
        <w:rPr>
          <w:rFonts w:ascii="Times New Roman" w:hAnsi="Times New Roman" w:cs="Times New Roman"/>
          <w:sz w:val="28"/>
          <w:szCs w:val="28"/>
        </w:rPr>
        <w:t xml:space="preserve">Для создания диаграмм используется различное программное обеспечение. Среди популярных инструментов можно отметить </w:t>
      </w:r>
      <w:proofErr w:type="spellStart"/>
      <w:r w:rsidRPr="005A6F8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A6F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F8E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5A6F8E">
        <w:rPr>
          <w:rFonts w:ascii="Times New Roman" w:hAnsi="Times New Roman" w:cs="Times New Roman"/>
          <w:sz w:val="28"/>
          <w:szCs w:val="28"/>
        </w:rPr>
        <w:t xml:space="preserve">, который предлагает широкий спектр шаблонов для создания различных видов диаграмм. Также стоит обратить внимание на специализированное ПО, такое как </w:t>
      </w:r>
      <w:proofErr w:type="spellStart"/>
      <w:r w:rsidRPr="005A6F8E">
        <w:rPr>
          <w:rFonts w:ascii="Times New Roman" w:hAnsi="Times New Roman" w:cs="Times New Roman"/>
          <w:sz w:val="28"/>
          <w:szCs w:val="28"/>
        </w:rPr>
        <w:t>Tableau</w:t>
      </w:r>
      <w:proofErr w:type="spellEnd"/>
      <w:r w:rsidRPr="005A6F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A6F8E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5A6F8E">
        <w:rPr>
          <w:rFonts w:ascii="Times New Roman" w:hAnsi="Times New Roman" w:cs="Times New Roman"/>
          <w:sz w:val="28"/>
          <w:szCs w:val="28"/>
        </w:rPr>
        <w:t xml:space="preserve"> BI, которое позволяет создавать интерактивные и динамичные диаграммы с возможно</w:t>
      </w:r>
      <w:r>
        <w:rPr>
          <w:rFonts w:ascii="Times New Roman" w:hAnsi="Times New Roman" w:cs="Times New Roman"/>
          <w:sz w:val="28"/>
          <w:szCs w:val="28"/>
        </w:rPr>
        <w:t>стью детального анализа данных.</w:t>
      </w:r>
    </w:p>
    <w:p w:rsidR="005A6F8E" w:rsidRPr="005A6F8E" w:rsidRDefault="005A6F8E" w:rsidP="005A6F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6F8E">
        <w:rPr>
          <w:rFonts w:ascii="Times New Roman" w:hAnsi="Times New Roman" w:cs="Times New Roman"/>
          <w:sz w:val="28"/>
          <w:szCs w:val="28"/>
        </w:rPr>
        <w:t xml:space="preserve">Кроме того, существуют онлайн-сервисы для визуализации данных, такие как </w:t>
      </w:r>
      <w:proofErr w:type="spellStart"/>
      <w:r w:rsidRPr="005A6F8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A6F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F8E">
        <w:rPr>
          <w:rFonts w:ascii="Times New Roman" w:hAnsi="Times New Roman" w:cs="Times New Roman"/>
          <w:sz w:val="28"/>
          <w:szCs w:val="28"/>
        </w:rPr>
        <w:t>Charts</w:t>
      </w:r>
      <w:proofErr w:type="spellEnd"/>
      <w:r w:rsidRPr="005A6F8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A6F8E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5A6F8E">
        <w:rPr>
          <w:rFonts w:ascii="Times New Roman" w:hAnsi="Times New Roman" w:cs="Times New Roman"/>
          <w:sz w:val="28"/>
          <w:szCs w:val="28"/>
        </w:rPr>
        <w:t>, которые предоставляют пользователям гибкость и доступ к мощным инструментам визуализации ч</w:t>
      </w:r>
      <w:r>
        <w:rPr>
          <w:rFonts w:ascii="Times New Roman" w:hAnsi="Times New Roman" w:cs="Times New Roman"/>
          <w:sz w:val="28"/>
          <w:szCs w:val="28"/>
        </w:rPr>
        <w:t>ерез интернет.</w:t>
      </w:r>
    </w:p>
    <w:p w:rsidR="005A6F8E" w:rsidRPr="005A6F8E" w:rsidRDefault="005A6F8E" w:rsidP="005A6F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6F8E">
        <w:rPr>
          <w:rFonts w:ascii="Times New Roman" w:hAnsi="Times New Roman" w:cs="Times New Roman"/>
          <w:sz w:val="28"/>
          <w:szCs w:val="28"/>
        </w:rPr>
        <w:t xml:space="preserve">Несмотря на многочисленные преимущества, важно помнить, что неправильное использование диаграмм может привести к искажению информации и неправильным выводам. Поэтому при создании диаграмм необходимо тщательно выбирать тип диаграммы, учитывать масштаб и правильно </w:t>
      </w:r>
      <w:r>
        <w:rPr>
          <w:rFonts w:ascii="Times New Roman" w:hAnsi="Times New Roman" w:cs="Times New Roman"/>
          <w:sz w:val="28"/>
          <w:szCs w:val="28"/>
        </w:rPr>
        <w:t>оформлять графические элементы.</w:t>
      </w:r>
    </w:p>
    <w:p w:rsidR="00E8705A" w:rsidRPr="000E7DDC" w:rsidRDefault="005A6F8E" w:rsidP="005A6F8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A6F8E">
        <w:rPr>
          <w:rFonts w:ascii="Times New Roman" w:hAnsi="Times New Roman" w:cs="Times New Roman"/>
          <w:sz w:val="28"/>
          <w:szCs w:val="28"/>
        </w:rPr>
        <w:t>В заключение, диаграммы являются ключевым инструментом в арсенале информационных и коммуникационных технологий, используемых в профессиональной деятельности. Они помогают эффективно визуализировать, анализировать и представлять данные, способствуя повышению продуктивности и улучшению понимания информации. Правильное использование диаграмм позволяет более обоснованно подходить к принятию решений и успешно решать разнообразные профессиональные задачи.</w:t>
      </w:r>
    </w:p>
    <w:sectPr w:rsidR="00E8705A" w:rsidRPr="000E7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1B"/>
    <w:rsid w:val="000E7DDC"/>
    <w:rsid w:val="0020251B"/>
    <w:rsid w:val="00591586"/>
    <w:rsid w:val="005A6F8E"/>
    <w:rsid w:val="00B85F3C"/>
    <w:rsid w:val="00E8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58EF"/>
  <w15:chartTrackingRefBased/>
  <w15:docId w15:val="{D0B26060-01DB-423A-9D7C-1F44E2A0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554</Words>
  <Characters>3159</Characters>
  <Application>Microsoft Office Word</Application>
  <DocSecurity>0</DocSecurity>
  <Lines>26</Lines>
  <Paragraphs>7</Paragraphs>
  <ScaleCrop>false</ScaleCrop>
  <Company>diakov.net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2024-12-15T14:44:00Z</dcterms:created>
  <dcterms:modified xsi:type="dcterms:W3CDTF">2024-12-15T14:51:00Z</dcterms:modified>
</cp:coreProperties>
</file>