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AD930" w14:textId="77777777" w:rsidR="006660E7" w:rsidRDefault="006660E7" w:rsidP="00F24591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0"/>
          <w:sz w:val="28"/>
          <w:szCs w:val="28"/>
        </w:rPr>
      </w:pPr>
      <w:bookmarkStart w:id="0" w:name="OLE_LINK11"/>
      <w:r>
        <w:rPr>
          <w:rFonts w:ascii="Times New Roman" w:eastAsia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37EAD796" w14:textId="77777777" w:rsidR="006660E7" w:rsidRDefault="006660E7" w:rsidP="00F2459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475D6477" w14:textId="77777777" w:rsidR="006660E7" w:rsidRDefault="006660E7" w:rsidP="00F2459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высшего образования</w:t>
      </w:r>
    </w:p>
    <w:p w14:paraId="64E4144D" w14:textId="77777777" w:rsidR="006660E7" w:rsidRDefault="006660E7" w:rsidP="00F2459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«Российский государственный университет им. А.Н. Косыгина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  <w:t>(Технологии. Дизайн. Искусство)»</w:t>
      </w:r>
    </w:p>
    <w:p w14:paraId="1CEBBD78" w14:textId="77777777" w:rsidR="006660E7" w:rsidRDefault="006660E7" w:rsidP="00F245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D062DD" w14:textId="77777777" w:rsidR="006660E7" w:rsidRDefault="006660E7" w:rsidP="00F245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788D43" w14:textId="2D2CD62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660E7">
        <w:rPr>
          <w:rFonts w:ascii="Times New Roman" w:eastAsia="Times New Roman" w:hAnsi="Times New Roman" w:cs="Times New Roman"/>
          <w:bCs/>
          <w:sz w:val="24"/>
          <w:szCs w:val="24"/>
        </w:rPr>
        <w:t>Институт информационных технологий и цифровой трансформации</w:t>
      </w:r>
    </w:p>
    <w:p w14:paraId="6AD02126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949887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AC5845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C3381D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4CA3B3" w14:textId="3684D93A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Научно-исследовательская работа</w:t>
      </w:r>
    </w:p>
    <w:p w14:paraId="04ADE14C" w14:textId="69DFB28F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  <w:t>«</w:t>
      </w:r>
      <w:r w:rsidRPr="006660E7">
        <w:rPr>
          <w:rFonts w:ascii="Times New Roman" w:eastAsia="Times New Roman" w:hAnsi="Times New Roman" w:cs="Times New Roman"/>
          <w:bCs/>
          <w:sz w:val="28"/>
          <w:szCs w:val="28"/>
        </w:rPr>
        <w:t>Элективные дисциплины по физической культуре и спорту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  <w:r w:rsidR="0005166E">
        <w:rPr>
          <w:rFonts w:ascii="Times New Roman" w:eastAsia="Times New Roman" w:hAnsi="Times New Roman" w:cs="Times New Roman"/>
          <w:bCs/>
          <w:sz w:val="28"/>
          <w:szCs w:val="28"/>
        </w:rPr>
        <w:br/>
      </w:r>
    </w:p>
    <w:p w14:paraId="1DA8D403" w14:textId="17F80860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Тема: «</w:t>
      </w:r>
      <w:r w:rsidR="0029151A" w:rsidRPr="0029151A">
        <w:rPr>
          <w:rFonts w:ascii="Times New Roman" w:eastAsia="Times New Roman" w:hAnsi="Times New Roman" w:cs="Times New Roman"/>
          <w:bCs/>
          <w:sz w:val="28"/>
          <w:szCs w:val="28"/>
        </w:rPr>
        <w:t>Влияние ограничения использования гаджетов перед сном на качество сна студентов в течение недели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70DA41CA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1AE643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003FD4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9D774A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F640DA" w14:textId="77777777" w:rsidR="006660E7" w:rsidRDefault="006660E7" w:rsidP="00F2459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22C568" w14:textId="149C01C7" w:rsidR="006660E7" w:rsidRDefault="00F24591" w:rsidP="00F24591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6660E7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41018E">
        <w:rPr>
          <w:rFonts w:ascii="Times New Roman" w:eastAsia="Times New Roman" w:hAnsi="Times New Roman" w:cs="Times New Roman"/>
          <w:sz w:val="28"/>
          <w:szCs w:val="28"/>
        </w:rPr>
        <w:t>Сидоров</w:t>
      </w:r>
      <w:r w:rsidR="006660E7">
        <w:rPr>
          <w:rFonts w:ascii="Times New Roman" w:eastAsia="Times New Roman" w:hAnsi="Times New Roman" w:cs="Times New Roman"/>
          <w:sz w:val="28"/>
          <w:szCs w:val="28"/>
        </w:rPr>
        <w:t xml:space="preserve"> Д.</w:t>
      </w:r>
      <w:r w:rsidR="0041018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660E7">
        <w:rPr>
          <w:rFonts w:ascii="Times New Roman" w:eastAsia="Times New Roman" w:hAnsi="Times New Roman" w:cs="Times New Roman"/>
          <w:sz w:val="28"/>
          <w:szCs w:val="28"/>
        </w:rPr>
        <w:t>.</w:t>
      </w:r>
      <w:r w:rsidR="00D6416E" w:rsidRPr="00D6416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660E7">
        <w:rPr>
          <w:rFonts w:ascii="Times New Roman" w:eastAsia="Times New Roman" w:hAnsi="Times New Roman" w:cs="Times New Roman"/>
          <w:sz w:val="28"/>
          <w:szCs w:val="28"/>
        </w:rPr>
        <w:t>группа ИТС-123</w:t>
      </w:r>
    </w:p>
    <w:p w14:paraId="5CFC1B4B" w14:textId="64D9E7EE" w:rsidR="006660E7" w:rsidRDefault="00F24591" w:rsidP="00F24591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6660E7">
        <w:rPr>
          <w:rFonts w:ascii="Times New Roman" w:eastAsia="Times New Roman" w:hAnsi="Times New Roman" w:cs="Times New Roman"/>
          <w:sz w:val="28"/>
          <w:szCs w:val="28"/>
        </w:rPr>
        <w:t xml:space="preserve">Проверила: </w:t>
      </w:r>
      <w:r w:rsidR="0006482C" w:rsidRPr="0006482C">
        <w:rPr>
          <w:rFonts w:ascii="Times New Roman" w:eastAsia="Times New Roman" w:hAnsi="Times New Roman" w:cs="Times New Roman"/>
          <w:sz w:val="28"/>
          <w:szCs w:val="28"/>
        </w:rPr>
        <w:t xml:space="preserve">к.т.н., доц. </w:t>
      </w:r>
      <w:r w:rsidR="00D6416E">
        <w:rPr>
          <w:rFonts w:ascii="Times New Roman" w:eastAsia="Times New Roman" w:hAnsi="Times New Roman" w:cs="Times New Roman"/>
          <w:sz w:val="28"/>
          <w:szCs w:val="28"/>
        </w:rPr>
        <w:t>Якутина Н.В</w:t>
      </w:r>
      <w:r w:rsidR="006660E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43494A" w14:textId="725F6C6E" w:rsidR="00D6416E" w:rsidRDefault="00D6416E" w:rsidP="00F24591">
      <w:pPr>
        <w:spacing w:after="0" w:line="360" w:lineRule="auto"/>
        <w:ind w:left="2832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CF9BEA" w14:textId="249D45D6" w:rsidR="00D6416E" w:rsidRDefault="00D6416E" w:rsidP="006660E7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EAFF778" w14:textId="6E637A9A" w:rsidR="006660E7" w:rsidRDefault="00D6416E" w:rsidP="00F24591">
      <w:pPr>
        <w:spacing w:after="0" w:line="360" w:lineRule="auto"/>
        <w:ind w:left="35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F24591">
        <w:rPr>
          <w:rFonts w:ascii="Times New Roman" w:eastAsia="Times New Roman" w:hAnsi="Times New Roman" w:cs="Times New Roman"/>
          <w:sz w:val="28"/>
          <w:szCs w:val="28"/>
        </w:rPr>
        <w:br/>
      </w:r>
      <w:r w:rsidR="00212573">
        <w:rPr>
          <w:rFonts w:ascii="Times New Roman" w:eastAsia="Times New Roman" w:hAnsi="Times New Roman" w:cs="Times New Roman"/>
          <w:sz w:val="28"/>
          <w:szCs w:val="28"/>
        </w:rPr>
        <w:br/>
      </w:r>
      <w:r w:rsidR="0005166E">
        <w:rPr>
          <w:rFonts w:ascii="Times New Roman" w:eastAsia="Times New Roman" w:hAnsi="Times New Roman" w:cs="Times New Roman"/>
          <w:sz w:val="28"/>
          <w:szCs w:val="28"/>
        </w:rPr>
        <w:t xml:space="preserve"> Москва 202</w:t>
      </w:r>
      <w:r w:rsidR="0029151A" w:rsidRPr="00A50274">
        <w:rPr>
          <w:rFonts w:ascii="Times New Roman" w:eastAsia="Times New Roman" w:hAnsi="Times New Roman" w:cs="Times New Roman"/>
          <w:sz w:val="28"/>
          <w:szCs w:val="28"/>
        </w:rPr>
        <w:t>6</w:t>
      </w:r>
      <w:r w:rsidR="008049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5166E">
        <w:rPr>
          <w:rFonts w:ascii="Times New Roman" w:eastAsia="Times New Roman" w:hAnsi="Times New Roman" w:cs="Times New Roman"/>
          <w:sz w:val="28"/>
          <w:szCs w:val="28"/>
        </w:rPr>
        <w:t>г</w:t>
      </w:r>
      <w:r w:rsidR="008049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58A23B" w14:textId="22169ADB" w:rsidR="00A50274" w:rsidRDefault="00A50274" w:rsidP="00A5027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Toc199683825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id w:val="-1895494821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000000" w:themeColor="text1"/>
          <w:sz w:val="32"/>
          <w:szCs w:val="32"/>
          <w:lang w:eastAsia="en-US"/>
        </w:rPr>
      </w:sdtEndPr>
      <w:sdtContent>
        <w:p w14:paraId="3766813B" w14:textId="0F3D5064" w:rsidR="00A60E78" w:rsidRPr="00A60E78" w:rsidRDefault="00A5027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A60E78">
            <w:rPr>
              <w:rFonts w:ascii="Times New Roman" w:eastAsia="Times New Roman" w:hAnsi="Times New Roman" w:cs="Times New Roman"/>
              <w:b w:val="0"/>
              <w:bCs w:val="0"/>
              <w:sz w:val="28"/>
              <w:szCs w:val="28"/>
              <w:lang w:eastAsia="ru-RU"/>
            </w:rPr>
            <w:fldChar w:fldCharType="begin"/>
          </w:r>
          <w:r w:rsidRPr="00A60E78">
            <w:rPr>
              <w:rFonts w:ascii="Times New Roman" w:eastAsia="Times New Roman" w:hAnsi="Times New Roman" w:cs="Times New Roman"/>
              <w:b w:val="0"/>
              <w:bCs w:val="0"/>
              <w:sz w:val="28"/>
              <w:szCs w:val="28"/>
              <w:lang w:eastAsia="ru-RU"/>
            </w:rPr>
            <w:instrText xml:space="preserve"> TOC \o "1-2" \h \z \u </w:instrText>
          </w:r>
          <w:r w:rsidRPr="00A60E78">
            <w:rPr>
              <w:rFonts w:ascii="Times New Roman" w:eastAsia="Times New Roman" w:hAnsi="Times New Roman" w:cs="Times New Roman"/>
              <w:b w:val="0"/>
              <w:bCs w:val="0"/>
              <w:sz w:val="28"/>
              <w:szCs w:val="28"/>
              <w:lang w:eastAsia="ru-RU"/>
            </w:rPr>
            <w:fldChar w:fldCharType="separate"/>
          </w:r>
          <w:hyperlink w:anchor="_Toc222075078" w:history="1">
            <w:r w:rsidR="00A60E78"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_Toc222075078 \h </w:instrText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60E78"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87D30" w14:textId="6667DC50" w:rsidR="00A60E78" w:rsidRPr="00A60E78" w:rsidRDefault="00A60E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075079" w:history="1">
            <w:r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Методология исследования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_Toc222075079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78297" w14:textId="6C130EFF" w:rsidR="00A60E78" w:rsidRPr="00A60E78" w:rsidRDefault="00A60E7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2075080" w:history="1">
            <w:r w:rsidRPr="00A60E7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Выборка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_Toc222075080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9A0EB" w14:textId="17EA8FC5" w:rsidR="00A60E78" w:rsidRPr="00A60E78" w:rsidRDefault="00A60E7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2075081" w:history="1">
            <w:r w:rsidRPr="00A60E7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Параметры измерения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_Toc222075081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F047A" w14:textId="787B4C35" w:rsidR="00A60E78" w:rsidRPr="00A60E78" w:rsidRDefault="00A60E7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2075082" w:history="1">
            <w:r w:rsidRPr="00A60E78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Этапы эксперимента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_Toc222075082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BA380" w14:textId="1ED3CE04" w:rsidR="00A60E78" w:rsidRPr="00A60E78" w:rsidRDefault="00A60E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075083" w:history="1">
            <w:r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Результаты исследования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_Toc222075083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C1D8B" w14:textId="415C40FC" w:rsidR="00A60E78" w:rsidRPr="00A60E78" w:rsidRDefault="00A60E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075084" w:history="1">
            <w:r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результатов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_Toc222075084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6589A" w14:textId="59EA12B3" w:rsidR="00A60E78" w:rsidRPr="00A60E78" w:rsidRDefault="00A60E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075085" w:history="1">
            <w:r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_Toc222075085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1F67F" w14:textId="3377F65C" w:rsidR="00A60E78" w:rsidRPr="00A60E78" w:rsidRDefault="00A60E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075086" w:history="1">
            <w:r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Литература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_Toc222075086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A2500" w14:textId="1F03BC54" w:rsidR="00A60E78" w:rsidRPr="00A60E78" w:rsidRDefault="00A60E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075087" w:history="1">
            <w:r w:rsidRPr="00A60E78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_Toc222075087 \h </w:instrTex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0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53FE8" w14:textId="39B3879E" w:rsidR="00A50274" w:rsidRDefault="00A50274" w:rsidP="00A50274">
          <w:pPr>
            <w:pStyle w:val="1"/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</w:pPr>
          <w:r w:rsidRPr="00A60E78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fldChar w:fldCharType="end"/>
          </w:r>
          <w:r w:rsidRPr="00A60E78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br/>
          </w:r>
          <w:r w:rsidRPr="00A60E78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br/>
          </w:r>
          <w: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lang w:eastAsia="ru-RU"/>
            </w:rPr>
            <w:br/>
          </w:r>
        </w:p>
      </w:sdtContent>
    </w:sdt>
    <w:p w14:paraId="1F2ABA76" w14:textId="0BD164E6" w:rsidR="00A50274" w:rsidRDefault="00A50274" w:rsidP="00A50274"/>
    <w:p w14:paraId="6533AA34" w14:textId="41F6CD52" w:rsidR="00A50274" w:rsidRPr="00A50274" w:rsidRDefault="00A50274" w:rsidP="00A50274">
      <w:r>
        <w:br w:type="page"/>
      </w:r>
      <w:bookmarkStart w:id="2" w:name="_GoBack"/>
      <w:bookmarkEnd w:id="2"/>
    </w:p>
    <w:p w14:paraId="66A35DF2" w14:textId="2EE98878" w:rsidR="0080491C" w:rsidRPr="000105DB" w:rsidRDefault="00344ACB" w:rsidP="00344A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3" w:name="_Toc222075078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1"/>
      <w:bookmarkEnd w:id="3"/>
    </w:p>
    <w:p w14:paraId="2D4103AB" w14:textId="77777777" w:rsidR="00603E7A" w:rsidRDefault="00603E7A" w:rsidP="00357DA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студенты активно используют электронные устройства — смартфоны, планшеты, ноутбуки — не только для учёбы, но и для отдыха. Многочисленные исследования подтверждают, что вечернее и ночное использование гаджетов может ухудшать качество сна: свет экрана и повышение нервной активности нередко приводят к трудностям с засыпанием, бессоннице и утомляемости. По данным ВОЗ, многие учащиеся в возрасте 18–25 лет сталкиваются с расстройствами сна, что негативно сказывается на их обучении и самочувствии. </w:t>
      </w:r>
    </w:p>
    <w:p w14:paraId="3F8D4588" w14:textId="30043A65" w:rsidR="00357DAD" w:rsidRPr="00357DAD" w:rsidRDefault="00357DAD" w:rsidP="00357DA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доступных мер профилактики таких нарушений является ограничение использования гаджетов непосредственно перед сном. Предполагается, что отказ от экранного времени вечером способствует улучшению циркадных ритмов и нормализации процессов засыпания, что повы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шает субъективное качество сна.</w:t>
      </w:r>
    </w:p>
    <w:p w14:paraId="107F2D4E" w14:textId="3F3B314D" w:rsidR="00357DAD" w:rsidRPr="00357DAD" w:rsidRDefault="00357DAD" w:rsidP="00357DA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настоящего исследования является анализ влияния ограничения использования гаджетов за 1 час до засып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ания на качество сна студентов.</w:t>
      </w:r>
    </w:p>
    <w:p w14:paraId="3ECBC3D0" w14:textId="1EFF60E6" w:rsidR="00357DAD" w:rsidRPr="00357DAD" w:rsidRDefault="00357DAD" w:rsidP="00357DA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Показатели: </w:t>
      </w:r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Качество сна (по </w:t>
      </w:r>
      <w:proofErr w:type="spellStart"/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Питтсбургскому</w:t>
      </w:r>
      <w:proofErr w:type="spellEnd"/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</w:t>
      </w:r>
      <w:r w:rsid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оснику — PSQI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и субъективная оценка по ежедневному дневнику сна (время засыпания, подъёма, число ночных пробуждений, субъективная оценка сна по шкале 1–10).</w:t>
      </w:r>
    </w:p>
    <w:p w14:paraId="3A66E8A3" w14:textId="396CC15C" w:rsidR="00357DAD" w:rsidRPr="00357DAD" w:rsidRDefault="00357DAD" w:rsidP="00357DA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Гипотеза: Студенты, ограничивающие использование гаджетов вечером, продемонстрируют достоверное улучшение качества сна по сравнению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контрольной группой.</w:t>
      </w:r>
    </w:p>
    <w:p w14:paraId="5A423792" w14:textId="18F78A09" w:rsidR="00CC4AC2" w:rsidRPr="00102B31" w:rsidRDefault="00357DAD" w:rsidP="00357DA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7D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значимость: Полученные данные могут лечь в основу рекомендаций по улучшению режима дня для снижения распространённости нарушений сна среди студентов.</w:t>
      </w:r>
    </w:p>
    <w:p w14:paraId="48339063" w14:textId="24D7BB17" w:rsidR="00344ACB" w:rsidRPr="000105DB" w:rsidRDefault="00344ACB" w:rsidP="00603E7A">
      <w:pPr>
        <w:pStyle w:val="1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4" w:name="_Toc199683826"/>
      <w:bookmarkStart w:id="5" w:name="OLE_LINK1"/>
      <w:bookmarkStart w:id="6" w:name="_Toc222075079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Методология исследования</w:t>
      </w:r>
      <w:bookmarkEnd w:id="4"/>
      <w:bookmarkEnd w:id="6"/>
    </w:p>
    <w:p w14:paraId="73CA521E" w14:textId="77777777" w:rsidR="0080491C" w:rsidRPr="00344ACB" w:rsidRDefault="0080491C" w:rsidP="00603E7A">
      <w:pPr>
        <w:pStyle w:val="2"/>
        <w:spacing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7" w:name="_Toc199683827"/>
      <w:bookmarkStart w:id="8" w:name="OLE_LINK4"/>
      <w:bookmarkStart w:id="9" w:name="_Toc222075080"/>
      <w:r w:rsidRPr="00344AC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Выборка</w:t>
      </w:r>
      <w:bookmarkEnd w:id="7"/>
      <w:bookmarkEnd w:id="9"/>
    </w:p>
    <w:p w14:paraId="0A9BFD0A" w14:textId="77777777" w:rsidR="00603E7A" w:rsidRPr="00A50274" w:rsidRDefault="00603E7A" w:rsidP="00A50274">
      <w:pPr>
        <w:spacing w:before="240" w:line="360" w:lineRule="auto"/>
        <w:ind w:firstLine="360"/>
        <w:rPr>
          <w:rFonts w:ascii="Times New Roman" w:hAnsi="Times New Roman" w:cs="Times New Roman"/>
          <w:sz w:val="28"/>
          <w:lang w:eastAsia="ru-RU"/>
        </w:rPr>
      </w:pPr>
      <w:bookmarkStart w:id="10" w:name="_Toc199683828"/>
      <w:bookmarkEnd w:id="5"/>
      <w:bookmarkEnd w:id="8"/>
      <w:r w:rsidRPr="00A50274">
        <w:rPr>
          <w:rFonts w:ascii="Times New Roman" w:hAnsi="Times New Roman" w:cs="Times New Roman"/>
          <w:sz w:val="28"/>
          <w:lang w:eastAsia="ru-RU"/>
        </w:rPr>
        <w:t>Исследование проводилось на базе Российского государственного университета им. А. Н. Косыгина среди студентов третьего курса в возрасте от 20 до 21 года. Всего в эксперименте приняли участие 20 человек (10 мужчин, 10 женщин). Подбор участников осуществлялся по следующим критериям:</w:t>
      </w:r>
    </w:p>
    <w:p w14:paraId="1D470E8D" w14:textId="1190DBFA" w:rsidR="00603E7A" w:rsidRPr="00A50274" w:rsidRDefault="00603E7A" w:rsidP="00A50274">
      <w:pPr>
        <w:pStyle w:val="ac"/>
        <w:numPr>
          <w:ilvl w:val="0"/>
          <w:numId w:val="29"/>
        </w:numPr>
        <w:spacing w:before="240" w:line="360" w:lineRule="auto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возраст 20–21 год;</w:t>
      </w:r>
    </w:p>
    <w:p w14:paraId="4A05E740" w14:textId="7CB28FB0" w:rsidR="00603E7A" w:rsidRPr="00A50274" w:rsidRDefault="00603E7A" w:rsidP="00A50274">
      <w:pPr>
        <w:pStyle w:val="ac"/>
        <w:numPr>
          <w:ilvl w:val="0"/>
          <w:numId w:val="29"/>
        </w:numPr>
        <w:spacing w:before="240" w:line="360" w:lineRule="auto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отсутствие диагностированных расстройств сна и соматических заболеваний (по самоотчёту);</w:t>
      </w:r>
    </w:p>
    <w:p w14:paraId="5F856CA6" w14:textId="22508363" w:rsidR="00603E7A" w:rsidRPr="00A50274" w:rsidRDefault="00603E7A" w:rsidP="00A50274">
      <w:pPr>
        <w:pStyle w:val="ac"/>
        <w:numPr>
          <w:ilvl w:val="0"/>
          <w:numId w:val="29"/>
        </w:numPr>
        <w:spacing w:before="240" w:line="360" w:lineRule="auto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регулярное использование гаджетов (смартфонов, ноутбуков, планшетов) не менее 1,5 часов в вечернее время в обычные дни;</w:t>
      </w:r>
    </w:p>
    <w:p w14:paraId="1CA5F373" w14:textId="07219868" w:rsidR="00603E7A" w:rsidRPr="00A50274" w:rsidRDefault="00603E7A" w:rsidP="00A50274">
      <w:pPr>
        <w:pStyle w:val="ac"/>
        <w:numPr>
          <w:ilvl w:val="0"/>
          <w:numId w:val="29"/>
        </w:numPr>
        <w:spacing w:before="240" w:line="360" w:lineRule="auto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согласие на участие в эксперименте и выполнение всех требований (ведение дневника сна, заполнение анкет, соблюдение интервенции).</w:t>
      </w:r>
    </w:p>
    <w:p w14:paraId="25793FC5" w14:textId="77777777" w:rsidR="00603E7A" w:rsidRPr="00A50274" w:rsidRDefault="00603E7A" w:rsidP="00A50274">
      <w:pPr>
        <w:spacing w:before="240" w:line="360" w:lineRule="auto"/>
        <w:ind w:firstLine="360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Чтобы минимизировать влияние посторонних факторов, участникам рекомендовалось сохранять привычный режим сна–бодрствования и питания, не изменяя другие аспекты повседневной активности на протяжении всей недели исследования.</w:t>
      </w:r>
    </w:p>
    <w:p w14:paraId="37903CDD" w14:textId="77777777" w:rsidR="00603E7A" w:rsidRPr="00A50274" w:rsidRDefault="00603E7A" w:rsidP="00A50274">
      <w:pPr>
        <w:spacing w:before="240" w:line="360" w:lineRule="auto"/>
        <w:ind w:firstLine="360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После онлайн-скрининга и устного опроса двадцать студентов были случайным образом распределены на две равные группы по 10 человек:</w:t>
      </w:r>
    </w:p>
    <w:p w14:paraId="337BAB06" w14:textId="43002B99" w:rsidR="00603E7A" w:rsidRPr="00A50274" w:rsidRDefault="00603E7A" w:rsidP="00A50274">
      <w:pPr>
        <w:pStyle w:val="ac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Экспериментальная группа (n = 10; 5 мужчин, 5 женщин; средний возраст 20,5 ± 0,5 года) — участники в течение недели воздерживались от использования гаджетов за 1 час до отхода ко сну;</w:t>
      </w:r>
    </w:p>
    <w:p w14:paraId="2A5CDC9F" w14:textId="315BC521" w:rsidR="00603E7A" w:rsidRPr="00A50274" w:rsidRDefault="00603E7A" w:rsidP="00A50274">
      <w:pPr>
        <w:pStyle w:val="ac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t>Контрольная группа (n = 10; 5 мужчин, 5 женщин; средний возраст 20,3 ± 0,5 года) — сохраняли привычный режим пользования электронными устройствами в вечернее время.</w:t>
      </w:r>
    </w:p>
    <w:p w14:paraId="478898A0" w14:textId="77777777" w:rsidR="00603E7A" w:rsidRPr="00A50274" w:rsidRDefault="00603E7A" w:rsidP="00A50274">
      <w:pPr>
        <w:spacing w:before="240" w:line="360" w:lineRule="auto"/>
        <w:ind w:firstLine="360"/>
        <w:rPr>
          <w:rFonts w:ascii="Times New Roman" w:hAnsi="Times New Roman" w:cs="Times New Roman"/>
          <w:sz w:val="28"/>
          <w:lang w:eastAsia="ru-RU"/>
        </w:rPr>
      </w:pPr>
      <w:r w:rsidRPr="00A50274">
        <w:rPr>
          <w:rFonts w:ascii="Times New Roman" w:hAnsi="Times New Roman" w:cs="Times New Roman"/>
          <w:sz w:val="28"/>
          <w:lang w:eastAsia="ru-RU"/>
        </w:rPr>
        <w:lastRenderedPageBreak/>
        <w:t xml:space="preserve">Распределение по группам осуществлялось с помощью генератора случайных чисел, что обеспечивало сопоставимость основы по возрасту, полу и другим характеристикам. До начала исследования все участники прошли </w:t>
      </w:r>
      <w:proofErr w:type="spellStart"/>
      <w:r w:rsidRPr="00A50274">
        <w:rPr>
          <w:rFonts w:ascii="Times New Roman" w:hAnsi="Times New Roman" w:cs="Times New Roman"/>
          <w:sz w:val="28"/>
          <w:lang w:eastAsia="ru-RU"/>
        </w:rPr>
        <w:t>предтест</w:t>
      </w:r>
      <w:proofErr w:type="spellEnd"/>
      <w:r w:rsidRPr="00A50274">
        <w:rPr>
          <w:rFonts w:ascii="Times New Roman" w:hAnsi="Times New Roman" w:cs="Times New Roman"/>
          <w:sz w:val="28"/>
          <w:lang w:eastAsia="ru-RU"/>
        </w:rPr>
        <w:t>: в течение 3 дней они вели дневник сна и заполняли опросник PSQI, чтобы зафиксировать исходные показатели сна.</w:t>
      </w:r>
    </w:p>
    <w:p w14:paraId="42DA0014" w14:textId="27BD619A" w:rsidR="00344ACB" w:rsidRPr="00344ACB" w:rsidRDefault="00344ACB" w:rsidP="00344ACB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1" w:name="_Toc222075081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Параметры измерения</w:t>
      </w:r>
      <w:bookmarkEnd w:id="10"/>
      <w:bookmarkEnd w:id="11"/>
    </w:p>
    <w:p w14:paraId="03788859" w14:textId="77777777" w:rsidR="00603E7A" w:rsidRDefault="00603E7A" w:rsidP="00603E7A">
      <w:pPr>
        <w:spacing w:before="240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 w:rsidRPr="00603E7A">
        <w:rPr>
          <w:rFonts w:ascii="Times New Roman" w:hAnsi="Times New Roman" w:cs="Times New Roman"/>
          <w:sz w:val="28"/>
          <w:szCs w:val="28"/>
        </w:rPr>
        <w:t>Для объективной оценки изменений качества сна в ходе эксперимента использовались следующие инструменты:</w:t>
      </w:r>
    </w:p>
    <w:p w14:paraId="03D3711A" w14:textId="0397C763" w:rsidR="00603E7A" w:rsidRPr="00603E7A" w:rsidRDefault="00603E7A" w:rsidP="00603E7A">
      <w:pPr>
        <w:spacing w:before="240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Питтсбургский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 xml:space="preserve"> опросник качества сна (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Pittsburgh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>, PSQI) Предназначен для комплексной оценки качества ночного сна за определённый период. Русская версия анкеты включает 19 вопросов, сгруппированных по семи компонентам: субъективное качество сна, латентность засыпания, продолжительность сна, эффективность сна, частота нарушений сна, использование снотворных, степень дневной сонливости. Каждый компонент оценивается по шкале от 0 до 3 баллов, итоговый индекс варьирует от 0 до 21 (чем выше балл — тем хуже качество сна). Тест проводится участниками самостоятельно до и после экспериментального периода.</w:t>
      </w:r>
    </w:p>
    <w:p w14:paraId="01E5A6DA" w14:textId="431F53C8" w:rsidR="00603E7A" w:rsidRPr="00603E7A" w:rsidRDefault="00603E7A" w:rsidP="00603E7A">
      <w:pPr>
        <w:spacing w:before="240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 w:rsidRPr="00603E7A">
        <w:rPr>
          <w:rFonts w:ascii="Times New Roman" w:hAnsi="Times New Roman" w:cs="Times New Roman"/>
          <w:sz w:val="28"/>
          <w:szCs w:val="28"/>
        </w:rPr>
        <w:t xml:space="preserve">2. Дневник сна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03E7A">
        <w:rPr>
          <w:rFonts w:ascii="Times New Roman" w:hAnsi="Times New Roman" w:cs="Times New Roman"/>
          <w:sz w:val="28"/>
          <w:szCs w:val="28"/>
        </w:rPr>
        <w:t xml:space="preserve"> ежедневного отслеживания динамики сна все участники заполняли стандартную таблицу с такими показателями: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время отхода ко сну;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время засыпания;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время окончательного пробуждения;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количество ночных пробуждений;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общее время сна (часов);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субъективная оценка качества сна по шкале от 1 до 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Заполнение дневника осуществлялось каждое утро на протяжении всей недели исследования как в экспериментальной, так и в контрольной группе.</w:t>
      </w:r>
    </w:p>
    <w:p w14:paraId="1E23A2A4" w14:textId="3C5948E2" w:rsidR="00AD5BC5" w:rsidRPr="00603E7A" w:rsidRDefault="00603E7A" w:rsidP="00603E7A">
      <w:pPr>
        <w:spacing w:before="240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 w:rsidRPr="00603E7A">
        <w:rPr>
          <w:rFonts w:ascii="Times New Roman" w:hAnsi="Times New Roman" w:cs="Times New Roman"/>
          <w:sz w:val="28"/>
          <w:szCs w:val="28"/>
        </w:rPr>
        <w:t xml:space="preserve">Оба инструмента применялись в русскоязычных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 xml:space="preserve"> версиях и широко используются для мониторинга субъективных и объективных параметров сна в научных и практических исследованиях. </w:t>
      </w:r>
      <w:r w:rsidRPr="00603E7A">
        <w:rPr>
          <w:rFonts w:ascii="Times New Roman" w:hAnsi="Times New Roman" w:cs="Times New Roman"/>
          <w:sz w:val="28"/>
          <w:szCs w:val="28"/>
        </w:rPr>
        <w:lastRenderedPageBreak/>
        <w:t>Совокупность данных из PSQI и дневников сна позволяла сравнить исходные и итоговые показатели, а также выявить динамику изменений в ответ на интервенцию.</w:t>
      </w:r>
    </w:p>
    <w:p w14:paraId="65B3FC61" w14:textId="2FC49990" w:rsidR="00344ACB" w:rsidRPr="00344ACB" w:rsidRDefault="00344ACB" w:rsidP="003856EC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2" w:name="_Toc199683829"/>
      <w:bookmarkStart w:id="13" w:name="_Toc22207508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Этапы эксперимента</w:t>
      </w:r>
      <w:bookmarkEnd w:id="12"/>
      <w:bookmarkEnd w:id="13"/>
    </w:p>
    <w:p w14:paraId="383E724F" w14:textId="00831B6D" w:rsidR="00603E7A" w:rsidRPr="00603E7A" w:rsidRDefault="00603E7A" w:rsidP="00603E7A">
      <w:pPr>
        <w:spacing w:before="100" w:beforeAutospacing="1" w:after="100" w:afterAutospacing="1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bookmarkStart w:id="14" w:name="OLE_LINK8"/>
      <w:r w:rsidRPr="00603E7A">
        <w:rPr>
          <w:rFonts w:ascii="Times New Roman" w:hAnsi="Times New Roman" w:cs="Times New Roman"/>
          <w:sz w:val="28"/>
          <w:szCs w:val="28"/>
        </w:rPr>
        <w:t xml:space="preserve">Эксперимент продолжался 43 дня и включал три последовательных этапа: предварительный тест, основной этап и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посттест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>.</w:t>
      </w:r>
    </w:p>
    <w:p w14:paraId="1FE349E9" w14:textId="6E25BBB9" w:rsidR="00603E7A" w:rsidRPr="00603E7A" w:rsidRDefault="00603E7A" w:rsidP="00603E7A">
      <w:pPr>
        <w:spacing w:before="100" w:beforeAutospacing="1" w:after="100" w:afterAutospacing="1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 w:rsidRPr="00603E7A">
        <w:rPr>
          <w:rFonts w:ascii="Times New Roman" w:hAnsi="Times New Roman" w:cs="Times New Roman"/>
          <w:sz w:val="28"/>
          <w:szCs w:val="28"/>
        </w:rPr>
        <w:t>1. Предварительный тест.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Перед началом эксперимента все участники в течение 3 дней заполняли дневник сна и проходили анкету PSQI для фиксации исходного состояния.</w:t>
      </w:r>
    </w:p>
    <w:p w14:paraId="456D6D04" w14:textId="462445CD" w:rsidR="00603E7A" w:rsidRPr="00603E7A" w:rsidRDefault="00603E7A" w:rsidP="00603E7A">
      <w:pPr>
        <w:spacing w:before="100" w:beforeAutospacing="1" w:after="100" w:afterAutospacing="1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 w:rsidRPr="00603E7A">
        <w:rPr>
          <w:rFonts w:ascii="Times New Roman" w:hAnsi="Times New Roman" w:cs="Times New Roman"/>
          <w:sz w:val="28"/>
          <w:szCs w:val="28"/>
        </w:rPr>
        <w:t>2. Основной этап (40 дней).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Экспериментальная группа на протяжении 40 дней воздерживалась от использования гаджетов за 1 час до сна.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Контрольная группа сохраняла привычный режим вечера и использования электронных устройств.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Все участники ежедневно заполняли дневник сна.</w:t>
      </w:r>
    </w:p>
    <w:p w14:paraId="5E2D0EDE" w14:textId="189EB964" w:rsidR="001E58D7" w:rsidRDefault="00603E7A" w:rsidP="00603E7A">
      <w:pPr>
        <w:spacing w:before="100" w:beforeAutospacing="1" w:after="100" w:afterAutospacing="1" w:line="360" w:lineRule="auto"/>
        <w:ind w:firstLine="708"/>
        <w:outlineLvl w:val="3"/>
        <w:rPr>
          <w:rFonts w:ascii="Times New Roman" w:hAnsi="Times New Roman" w:cs="Times New Roman"/>
          <w:sz w:val="28"/>
          <w:szCs w:val="28"/>
        </w:rPr>
      </w:pPr>
      <w:r w:rsidRPr="00603E7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03E7A">
        <w:rPr>
          <w:rFonts w:ascii="Times New Roman" w:hAnsi="Times New Roman" w:cs="Times New Roman"/>
          <w:sz w:val="28"/>
          <w:szCs w:val="28"/>
        </w:rPr>
        <w:t>Посттест</w:t>
      </w:r>
      <w:proofErr w:type="spellEnd"/>
      <w:r w:rsidRPr="00603E7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E7A">
        <w:rPr>
          <w:rFonts w:ascii="Times New Roman" w:hAnsi="Times New Roman" w:cs="Times New Roman"/>
          <w:sz w:val="28"/>
          <w:szCs w:val="28"/>
        </w:rPr>
        <w:t>В последний день эксперимента обе группы повторно проходили PSQI и сдавали дневники сна для анализа итоговых показателей.</w:t>
      </w:r>
      <w:bookmarkEnd w:id="14"/>
    </w:p>
    <w:p w14:paraId="565065D0" w14:textId="3AE887B5" w:rsidR="003856EC" w:rsidRPr="00603E7A" w:rsidRDefault="003856EC" w:rsidP="003856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C016F2" w14:textId="71B085A9" w:rsidR="00344ACB" w:rsidRPr="00344ACB" w:rsidRDefault="00344ACB" w:rsidP="00344A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5" w:name="_Toc199683830"/>
      <w:bookmarkStart w:id="16" w:name="_Toc222075083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Результаты исследования</w:t>
      </w:r>
      <w:bookmarkEnd w:id="15"/>
      <w:bookmarkEnd w:id="16"/>
    </w:p>
    <w:p w14:paraId="51769900" w14:textId="597DC566" w:rsidR="00603E7A" w:rsidRPr="00603E7A" w:rsidRDefault="00603E7A" w:rsidP="00603E7A">
      <w:pPr>
        <w:spacing w:before="100" w:beforeAutospacing="1" w:after="100" w:afterAutospacing="1" w:line="360" w:lineRule="auto"/>
        <w:ind w:firstLine="708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эксперимента были собраны и проанализированы данные по основным параметрам сна студентов, относящихся к экспериментальной и контрольной группам. Для оценки влияния ограничения использования гаджетов перед сном применялись два инструмента: </w:t>
      </w:r>
      <w:proofErr w:type="spellStart"/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Питтсбургский</w:t>
      </w:r>
      <w:proofErr w:type="spellEnd"/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опросник качества сна (PSQI) и ежедневный дневник сна. Это позволило комплексно отслеживать как объективные, так и субъективные изменения в качестве ночного отдыха.</w:t>
      </w:r>
    </w:p>
    <w:p w14:paraId="03C1F88A" w14:textId="052D7222" w:rsidR="00603E7A" w:rsidRPr="00603E7A" w:rsidRDefault="00603E7A" w:rsidP="00603E7A">
      <w:pPr>
        <w:spacing w:before="100" w:beforeAutospacing="1" w:after="100" w:afterAutospacing="1" w:line="360" w:lineRule="auto"/>
        <w:ind w:firstLine="708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Изначально, до начала основного этапа, все участники проходили </w:t>
      </w:r>
      <w:proofErr w:type="spellStart"/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предтест</w:t>
      </w:r>
      <w:proofErr w:type="spellEnd"/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ходе которого фиксировались исходные параметры сна; различий между группами по основным характеристикам выявлено не было, что обеспечивает корректность дальнейшего анализа. В течение 40 дней экспериментальная группа полностью отказывалась от использования электронных устройств за 1 час до сна, а контрольная группа сохраняла привычный режим. На протяжении всего эксперимента студенты продолжали ежедневно вести дневники.</w:t>
      </w:r>
    </w:p>
    <w:p w14:paraId="170EC076" w14:textId="61CDD392" w:rsidR="00603E7A" w:rsidRDefault="00603E7A" w:rsidP="00B567DD">
      <w:pPr>
        <w:spacing w:before="100" w:beforeAutospacing="1" w:after="100" w:afterAutospacing="1" w:line="360" w:lineRule="auto"/>
        <w:ind w:firstLine="708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3E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завершении основного этапа были получены итоговые показатели по PSQI и ключевым параметрам сна из дневников. В экспериментальной группе отмечено улучшение большинства характеристик: снизился глобальный индекс PSQI, уменьшилось среднее время засыпания, повысилась субъективная оценка сна. В контрольной группе существенных изменений зафиксировано не было. Подробные числовые результаты и их сравнительный анализ представлены ниже в таблицах.</w:t>
      </w:r>
    </w:p>
    <w:p w14:paraId="303A6241" w14:textId="41AA284C" w:rsidR="00B567DD" w:rsidRDefault="00B567D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31DD435" w14:textId="5742A268" w:rsidR="00B567DD" w:rsidRPr="00B567DD" w:rsidRDefault="008E72E3" w:rsidP="00B567DD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7" w:name="OLE_LINK3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Информация по антропометрическим данным</w:t>
      </w:r>
      <w:bookmarkEnd w:id="17"/>
    </w:p>
    <w:tbl>
      <w:tblPr>
        <w:tblStyle w:val="ad"/>
        <w:tblW w:w="8072" w:type="dxa"/>
        <w:jc w:val="center"/>
        <w:tblLook w:val="04A0" w:firstRow="1" w:lastRow="0" w:firstColumn="1" w:lastColumn="0" w:noHBand="0" w:noVBand="1"/>
      </w:tblPr>
      <w:tblGrid>
        <w:gridCol w:w="1410"/>
        <w:gridCol w:w="1409"/>
        <w:gridCol w:w="1553"/>
        <w:gridCol w:w="1409"/>
        <w:gridCol w:w="2291"/>
      </w:tblGrid>
      <w:tr w:rsidR="00B567DD" w:rsidRPr="00B567DD" w14:paraId="50C5E3B4" w14:textId="77777777" w:rsidTr="00633856">
        <w:trPr>
          <w:jc w:val="center"/>
        </w:trPr>
        <w:tc>
          <w:tcPr>
            <w:tcW w:w="1378" w:type="dxa"/>
            <w:hideMark/>
          </w:tcPr>
          <w:p w14:paraId="7A62BB02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378" w:type="dxa"/>
            <w:hideMark/>
          </w:tcPr>
          <w:p w14:paraId="38AD400D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Возраст</w:t>
            </w:r>
          </w:p>
        </w:tc>
        <w:tc>
          <w:tcPr>
            <w:tcW w:w="1518" w:type="dxa"/>
            <w:hideMark/>
          </w:tcPr>
          <w:p w14:paraId="697F042B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Рост, см</w:t>
            </w:r>
          </w:p>
        </w:tc>
        <w:tc>
          <w:tcPr>
            <w:tcW w:w="1378" w:type="dxa"/>
            <w:hideMark/>
          </w:tcPr>
          <w:p w14:paraId="48CFD078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Вес, кг</w:t>
            </w:r>
          </w:p>
        </w:tc>
        <w:tc>
          <w:tcPr>
            <w:tcW w:w="2240" w:type="dxa"/>
            <w:hideMark/>
          </w:tcPr>
          <w:p w14:paraId="677D662E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ИМТ</w:t>
            </w:r>
          </w:p>
        </w:tc>
      </w:tr>
      <w:tr w:rsidR="00B567DD" w:rsidRPr="00B567DD" w14:paraId="76A381BD" w14:textId="77777777" w:rsidTr="00633856">
        <w:trPr>
          <w:jc w:val="center"/>
        </w:trPr>
        <w:tc>
          <w:tcPr>
            <w:tcW w:w="1378" w:type="dxa"/>
            <w:hideMark/>
          </w:tcPr>
          <w:p w14:paraId="52BD46EF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78" w:type="dxa"/>
            <w:hideMark/>
          </w:tcPr>
          <w:p w14:paraId="425710CC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18" w:type="dxa"/>
            <w:hideMark/>
          </w:tcPr>
          <w:p w14:paraId="212C3103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1378" w:type="dxa"/>
            <w:hideMark/>
          </w:tcPr>
          <w:p w14:paraId="3760FDD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2240" w:type="dxa"/>
            <w:hideMark/>
          </w:tcPr>
          <w:p w14:paraId="1EF6A1A2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22,5</w:t>
            </w:r>
          </w:p>
        </w:tc>
      </w:tr>
      <w:tr w:rsidR="00B567DD" w:rsidRPr="00B567DD" w14:paraId="5F936C7D" w14:textId="77777777" w:rsidTr="00633856">
        <w:trPr>
          <w:jc w:val="center"/>
        </w:trPr>
        <w:tc>
          <w:tcPr>
            <w:tcW w:w="1378" w:type="dxa"/>
            <w:hideMark/>
          </w:tcPr>
          <w:p w14:paraId="79B5313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78" w:type="dxa"/>
            <w:hideMark/>
          </w:tcPr>
          <w:p w14:paraId="372DC0B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18" w:type="dxa"/>
            <w:hideMark/>
          </w:tcPr>
          <w:p w14:paraId="71469C5E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178</w:t>
            </w:r>
          </w:p>
        </w:tc>
        <w:tc>
          <w:tcPr>
            <w:tcW w:w="1378" w:type="dxa"/>
            <w:hideMark/>
          </w:tcPr>
          <w:p w14:paraId="3CE9C05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2240" w:type="dxa"/>
            <w:hideMark/>
          </w:tcPr>
          <w:p w14:paraId="6E842BDB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21,5</w:t>
            </w:r>
          </w:p>
        </w:tc>
      </w:tr>
      <w:tr w:rsidR="00B567DD" w:rsidRPr="00B567DD" w14:paraId="6F54384B" w14:textId="77777777" w:rsidTr="00633856">
        <w:trPr>
          <w:jc w:val="center"/>
        </w:trPr>
        <w:tc>
          <w:tcPr>
            <w:tcW w:w="1378" w:type="dxa"/>
            <w:hideMark/>
          </w:tcPr>
          <w:p w14:paraId="35B5E209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78" w:type="dxa"/>
            <w:hideMark/>
          </w:tcPr>
          <w:p w14:paraId="1DAD38F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18" w:type="dxa"/>
            <w:hideMark/>
          </w:tcPr>
          <w:p w14:paraId="196EBFA3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182</w:t>
            </w:r>
          </w:p>
        </w:tc>
        <w:tc>
          <w:tcPr>
            <w:tcW w:w="1378" w:type="dxa"/>
            <w:hideMark/>
          </w:tcPr>
          <w:p w14:paraId="48BA7F4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2240" w:type="dxa"/>
            <w:hideMark/>
          </w:tcPr>
          <w:p w14:paraId="35B1569B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22,6</w:t>
            </w:r>
          </w:p>
        </w:tc>
      </w:tr>
      <w:tr w:rsidR="00B567DD" w:rsidRPr="00B567DD" w14:paraId="2B38AFE9" w14:textId="77777777" w:rsidTr="00633856">
        <w:trPr>
          <w:jc w:val="center"/>
        </w:trPr>
        <w:tc>
          <w:tcPr>
            <w:tcW w:w="1378" w:type="dxa"/>
            <w:hideMark/>
          </w:tcPr>
          <w:p w14:paraId="0D009A19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78" w:type="dxa"/>
            <w:hideMark/>
          </w:tcPr>
          <w:p w14:paraId="6B246681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18" w:type="dxa"/>
            <w:hideMark/>
          </w:tcPr>
          <w:p w14:paraId="6E7D5042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175</w:t>
            </w:r>
          </w:p>
        </w:tc>
        <w:tc>
          <w:tcPr>
            <w:tcW w:w="1378" w:type="dxa"/>
            <w:hideMark/>
          </w:tcPr>
          <w:p w14:paraId="587CD54F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2240" w:type="dxa"/>
            <w:hideMark/>
          </w:tcPr>
          <w:p w14:paraId="48100FBD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23,5</w:t>
            </w:r>
          </w:p>
        </w:tc>
      </w:tr>
      <w:tr w:rsidR="00B567DD" w:rsidRPr="00B567DD" w14:paraId="0E32FD93" w14:textId="77777777" w:rsidTr="00633856">
        <w:trPr>
          <w:jc w:val="center"/>
        </w:trPr>
        <w:tc>
          <w:tcPr>
            <w:tcW w:w="1378" w:type="dxa"/>
            <w:hideMark/>
          </w:tcPr>
          <w:p w14:paraId="38C146DA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78" w:type="dxa"/>
            <w:hideMark/>
          </w:tcPr>
          <w:p w14:paraId="69C7DE6D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18" w:type="dxa"/>
            <w:hideMark/>
          </w:tcPr>
          <w:p w14:paraId="33ACF582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179</w:t>
            </w:r>
          </w:p>
        </w:tc>
        <w:tc>
          <w:tcPr>
            <w:tcW w:w="1378" w:type="dxa"/>
            <w:hideMark/>
          </w:tcPr>
          <w:p w14:paraId="0D534403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2240" w:type="dxa"/>
            <w:hideMark/>
          </w:tcPr>
          <w:p w14:paraId="4E64DB0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21,8</w:t>
            </w:r>
          </w:p>
        </w:tc>
      </w:tr>
      <w:tr w:rsidR="00B567DD" w:rsidRPr="00B567DD" w14:paraId="2B86E7D7" w14:textId="77777777" w:rsidTr="00633856">
        <w:trPr>
          <w:jc w:val="center"/>
        </w:trPr>
        <w:tc>
          <w:tcPr>
            <w:tcW w:w="1378" w:type="dxa"/>
            <w:hideMark/>
          </w:tcPr>
          <w:p w14:paraId="5536B111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78" w:type="dxa"/>
            <w:hideMark/>
          </w:tcPr>
          <w:p w14:paraId="2E33A9A6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18" w:type="dxa"/>
            <w:hideMark/>
          </w:tcPr>
          <w:p w14:paraId="0F00224B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181</w:t>
            </w:r>
          </w:p>
        </w:tc>
        <w:tc>
          <w:tcPr>
            <w:tcW w:w="1378" w:type="dxa"/>
            <w:hideMark/>
          </w:tcPr>
          <w:p w14:paraId="13305AAF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2240" w:type="dxa"/>
            <w:hideMark/>
          </w:tcPr>
          <w:p w14:paraId="4113B15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23,2</w:t>
            </w:r>
          </w:p>
        </w:tc>
      </w:tr>
      <w:tr w:rsidR="00B567DD" w:rsidRPr="00B567DD" w14:paraId="65120DC8" w14:textId="77777777" w:rsidTr="00633856">
        <w:trPr>
          <w:jc w:val="center"/>
        </w:trPr>
        <w:tc>
          <w:tcPr>
            <w:tcW w:w="1378" w:type="dxa"/>
            <w:hideMark/>
          </w:tcPr>
          <w:p w14:paraId="7178F466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378" w:type="dxa"/>
            <w:hideMark/>
          </w:tcPr>
          <w:p w14:paraId="4844F05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18" w:type="dxa"/>
            <w:hideMark/>
          </w:tcPr>
          <w:p w14:paraId="17C4A959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177</w:t>
            </w:r>
          </w:p>
        </w:tc>
        <w:tc>
          <w:tcPr>
            <w:tcW w:w="1378" w:type="dxa"/>
            <w:hideMark/>
          </w:tcPr>
          <w:p w14:paraId="6EA1853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2240" w:type="dxa"/>
            <w:hideMark/>
          </w:tcPr>
          <w:p w14:paraId="4580463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21,4</w:t>
            </w:r>
          </w:p>
        </w:tc>
      </w:tr>
      <w:tr w:rsidR="00B567DD" w:rsidRPr="00B567DD" w14:paraId="25B18BA9" w14:textId="77777777" w:rsidTr="00633856">
        <w:trPr>
          <w:jc w:val="center"/>
        </w:trPr>
        <w:tc>
          <w:tcPr>
            <w:tcW w:w="1378" w:type="dxa"/>
            <w:hideMark/>
          </w:tcPr>
          <w:p w14:paraId="00A7AA25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378" w:type="dxa"/>
            <w:hideMark/>
          </w:tcPr>
          <w:p w14:paraId="3B3703EA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18" w:type="dxa"/>
            <w:hideMark/>
          </w:tcPr>
          <w:p w14:paraId="489E03DF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1378" w:type="dxa"/>
            <w:hideMark/>
          </w:tcPr>
          <w:p w14:paraId="71075B79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2240" w:type="dxa"/>
            <w:hideMark/>
          </w:tcPr>
          <w:p w14:paraId="424D2C8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22,8</w:t>
            </w:r>
          </w:p>
        </w:tc>
      </w:tr>
      <w:tr w:rsidR="00B567DD" w:rsidRPr="00B567DD" w14:paraId="12AC33FE" w14:textId="77777777" w:rsidTr="00633856">
        <w:trPr>
          <w:jc w:val="center"/>
        </w:trPr>
        <w:tc>
          <w:tcPr>
            <w:tcW w:w="1378" w:type="dxa"/>
            <w:hideMark/>
          </w:tcPr>
          <w:p w14:paraId="2747A5B7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78" w:type="dxa"/>
            <w:hideMark/>
          </w:tcPr>
          <w:p w14:paraId="02AD36B9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18" w:type="dxa"/>
            <w:hideMark/>
          </w:tcPr>
          <w:p w14:paraId="4A19177F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1378" w:type="dxa"/>
            <w:hideMark/>
          </w:tcPr>
          <w:p w14:paraId="3FA73722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2240" w:type="dxa"/>
            <w:hideMark/>
          </w:tcPr>
          <w:p w14:paraId="0CFAF596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22,3</w:t>
            </w:r>
          </w:p>
        </w:tc>
      </w:tr>
      <w:tr w:rsidR="00B567DD" w:rsidRPr="00B567DD" w14:paraId="221928A2" w14:textId="77777777" w:rsidTr="00633856">
        <w:trPr>
          <w:jc w:val="center"/>
        </w:trPr>
        <w:tc>
          <w:tcPr>
            <w:tcW w:w="1378" w:type="dxa"/>
            <w:hideMark/>
          </w:tcPr>
          <w:p w14:paraId="73534919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78" w:type="dxa"/>
            <w:hideMark/>
          </w:tcPr>
          <w:p w14:paraId="5D283C44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18" w:type="dxa"/>
            <w:hideMark/>
          </w:tcPr>
          <w:p w14:paraId="6B9CE407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183</w:t>
            </w:r>
          </w:p>
        </w:tc>
        <w:tc>
          <w:tcPr>
            <w:tcW w:w="1378" w:type="dxa"/>
            <w:hideMark/>
          </w:tcPr>
          <w:p w14:paraId="7CE4CCE3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78</w:t>
            </w:r>
          </w:p>
        </w:tc>
        <w:tc>
          <w:tcPr>
            <w:tcW w:w="2240" w:type="dxa"/>
            <w:hideMark/>
          </w:tcPr>
          <w:p w14:paraId="7095137A" w14:textId="77777777" w:rsidR="00B567DD" w:rsidRPr="00B567DD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B567D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23,3</w:t>
            </w:r>
          </w:p>
        </w:tc>
      </w:tr>
    </w:tbl>
    <w:p w14:paraId="0591DDF9" w14:textId="67684A3B" w:rsidR="002A31F3" w:rsidRPr="00633856" w:rsidRDefault="00B567DD" w:rsidP="00633856">
      <w:pPr>
        <w:spacing w:before="100" w:beforeAutospacing="1" w:after="100" w:afterAutospacing="1" w:line="360" w:lineRule="auto"/>
        <w:ind w:firstLine="708"/>
        <w:jc w:val="center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B567D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Таблица 1. Антропометрические данные экспериментальной группы</w:t>
      </w:r>
    </w:p>
    <w:tbl>
      <w:tblPr>
        <w:tblStyle w:val="ad"/>
        <w:tblW w:w="8072" w:type="dxa"/>
        <w:jc w:val="center"/>
        <w:tblLook w:val="04A0" w:firstRow="1" w:lastRow="0" w:firstColumn="1" w:lastColumn="0" w:noHBand="0" w:noVBand="1"/>
      </w:tblPr>
      <w:tblGrid>
        <w:gridCol w:w="1452"/>
        <w:gridCol w:w="1339"/>
        <w:gridCol w:w="1529"/>
        <w:gridCol w:w="1813"/>
        <w:gridCol w:w="1939"/>
      </w:tblGrid>
      <w:tr w:rsidR="00B567DD" w:rsidRPr="002A31F3" w14:paraId="57843943" w14:textId="77777777" w:rsidTr="00633856">
        <w:trPr>
          <w:jc w:val="center"/>
        </w:trPr>
        <w:tc>
          <w:tcPr>
            <w:tcW w:w="0" w:type="auto"/>
            <w:hideMark/>
          </w:tcPr>
          <w:p w14:paraId="6017707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339" w:type="dxa"/>
            <w:hideMark/>
          </w:tcPr>
          <w:p w14:paraId="7E41EF5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Возраст</w:t>
            </w:r>
          </w:p>
        </w:tc>
        <w:tc>
          <w:tcPr>
            <w:tcW w:w="1529" w:type="dxa"/>
            <w:hideMark/>
          </w:tcPr>
          <w:p w14:paraId="4288280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Рост, см</w:t>
            </w:r>
          </w:p>
        </w:tc>
        <w:tc>
          <w:tcPr>
            <w:tcW w:w="1813" w:type="dxa"/>
            <w:hideMark/>
          </w:tcPr>
          <w:p w14:paraId="7C74C11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Вес, кг</w:t>
            </w:r>
          </w:p>
        </w:tc>
        <w:tc>
          <w:tcPr>
            <w:tcW w:w="1939" w:type="dxa"/>
            <w:hideMark/>
          </w:tcPr>
          <w:p w14:paraId="2620E880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ИМТ</w:t>
            </w:r>
          </w:p>
        </w:tc>
      </w:tr>
      <w:tr w:rsidR="00B567DD" w:rsidRPr="002A31F3" w14:paraId="3541612B" w14:textId="77777777" w:rsidTr="00633856">
        <w:trPr>
          <w:jc w:val="center"/>
        </w:trPr>
        <w:tc>
          <w:tcPr>
            <w:tcW w:w="0" w:type="auto"/>
            <w:hideMark/>
          </w:tcPr>
          <w:p w14:paraId="0695931D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39" w:type="dxa"/>
            <w:hideMark/>
          </w:tcPr>
          <w:p w14:paraId="333975DC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29" w:type="dxa"/>
            <w:hideMark/>
          </w:tcPr>
          <w:p w14:paraId="3E6B46D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177</w:t>
            </w:r>
          </w:p>
        </w:tc>
        <w:tc>
          <w:tcPr>
            <w:tcW w:w="1813" w:type="dxa"/>
            <w:hideMark/>
          </w:tcPr>
          <w:p w14:paraId="3489C913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1939" w:type="dxa"/>
            <w:hideMark/>
          </w:tcPr>
          <w:p w14:paraId="24F3BA5E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22,0</w:t>
            </w:r>
          </w:p>
        </w:tc>
      </w:tr>
      <w:tr w:rsidR="00B567DD" w:rsidRPr="002A31F3" w14:paraId="27C6864D" w14:textId="77777777" w:rsidTr="00633856">
        <w:trPr>
          <w:jc w:val="center"/>
        </w:trPr>
        <w:tc>
          <w:tcPr>
            <w:tcW w:w="0" w:type="auto"/>
            <w:hideMark/>
          </w:tcPr>
          <w:p w14:paraId="2839913A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39" w:type="dxa"/>
            <w:hideMark/>
          </w:tcPr>
          <w:p w14:paraId="43853968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29" w:type="dxa"/>
            <w:hideMark/>
          </w:tcPr>
          <w:p w14:paraId="68F834BA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179</w:t>
            </w:r>
          </w:p>
        </w:tc>
        <w:tc>
          <w:tcPr>
            <w:tcW w:w="1813" w:type="dxa"/>
            <w:hideMark/>
          </w:tcPr>
          <w:p w14:paraId="150BBDA2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1939" w:type="dxa"/>
            <w:hideMark/>
          </w:tcPr>
          <w:p w14:paraId="7E769F3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22,8</w:t>
            </w:r>
          </w:p>
        </w:tc>
      </w:tr>
      <w:tr w:rsidR="00B567DD" w:rsidRPr="002A31F3" w14:paraId="1C1A9B6F" w14:textId="77777777" w:rsidTr="00633856">
        <w:trPr>
          <w:jc w:val="center"/>
        </w:trPr>
        <w:tc>
          <w:tcPr>
            <w:tcW w:w="0" w:type="auto"/>
            <w:hideMark/>
          </w:tcPr>
          <w:p w14:paraId="061B0DEB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39" w:type="dxa"/>
            <w:hideMark/>
          </w:tcPr>
          <w:p w14:paraId="56F1B0F5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29" w:type="dxa"/>
            <w:hideMark/>
          </w:tcPr>
          <w:p w14:paraId="111E96E0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172</w:t>
            </w:r>
          </w:p>
        </w:tc>
        <w:tc>
          <w:tcPr>
            <w:tcW w:w="1813" w:type="dxa"/>
            <w:hideMark/>
          </w:tcPr>
          <w:p w14:paraId="5D8ECA1E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66</w:t>
            </w:r>
          </w:p>
        </w:tc>
        <w:tc>
          <w:tcPr>
            <w:tcW w:w="1939" w:type="dxa"/>
            <w:hideMark/>
          </w:tcPr>
          <w:p w14:paraId="49ECCA52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22,3</w:t>
            </w:r>
          </w:p>
        </w:tc>
      </w:tr>
      <w:tr w:rsidR="00B567DD" w:rsidRPr="002A31F3" w14:paraId="183851EB" w14:textId="77777777" w:rsidTr="00633856">
        <w:trPr>
          <w:jc w:val="center"/>
        </w:trPr>
        <w:tc>
          <w:tcPr>
            <w:tcW w:w="0" w:type="auto"/>
            <w:hideMark/>
          </w:tcPr>
          <w:p w14:paraId="43C9BD87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39" w:type="dxa"/>
            <w:hideMark/>
          </w:tcPr>
          <w:p w14:paraId="2D78B378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29" w:type="dxa"/>
            <w:hideMark/>
          </w:tcPr>
          <w:p w14:paraId="0A89CAC1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1813" w:type="dxa"/>
            <w:hideMark/>
          </w:tcPr>
          <w:p w14:paraId="6333FE8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1939" w:type="dxa"/>
            <w:hideMark/>
          </w:tcPr>
          <w:p w14:paraId="5CB7F4D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23,7</w:t>
            </w:r>
          </w:p>
        </w:tc>
      </w:tr>
      <w:tr w:rsidR="00B567DD" w:rsidRPr="002A31F3" w14:paraId="22B55EAE" w14:textId="77777777" w:rsidTr="00633856">
        <w:trPr>
          <w:jc w:val="center"/>
        </w:trPr>
        <w:tc>
          <w:tcPr>
            <w:tcW w:w="0" w:type="auto"/>
            <w:hideMark/>
          </w:tcPr>
          <w:p w14:paraId="43AB633C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39" w:type="dxa"/>
            <w:hideMark/>
          </w:tcPr>
          <w:p w14:paraId="210ADDD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29" w:type="dxa"/>
            <w:hideMark/>
          </w:tcPr>
          <w:p w14:paraId="38ED9AA2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181</w:t>
            </w:r>
          </w:p>
        </w:tc>
        <w:tc>
          <w:tcPr>
            <w:tcW w:w="1813" w:type="dxa"/>
            <w:hideMark/>
          </w:tcPr>
          <w:p w14:paraId="0E5219AA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1939" w:type="dxa"/>
            <w:hideMark/>
          </w:tcPr>
          <w:p w14:paraId="7EAF35F1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22,6</w:t>
            </w:r>
          </w:p>
        </w:tc>
      </w:tr>
      <w:tr w:rsidR="00B567DD" w:rsidRPr="002A31F3" w14:paraId="0882DEC1" w14:textId="77777777" w:rsidTr="00633856">
        <w:trPr>
          <w:jc w:val="center"/>
        </w:trPr>
        <w:tc>
          <w:tcPr>
            <w:tcW w:w="0" w:type="auto"/>
            <w:hideMark/>
          </w:tcPr>
          <w:p w14:paraId="22FE0411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39" w:type="dxa"/>
            <w:hideMark/>
          </w:tcPr>
          <w:p w14:paraId="05EEC543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29" w:type="dxa"/>
            <w:hideMark/>
          </w:tcPr>
          <w:p w14:paraId="341260F3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175</w:t>
            </w:r>
          </w:p>
        </w:tc>
        <w:tc>
          <w:tcPr>
            <w:tcW w:w="1813" w:type="dxa"/>
            <w:hideMark/>
          </w:tcPr>
          <w:p w14:paraId="401E1A4D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1939" w:type="dxa"/>
            <w:hideMark/>
          </w:tcPr>
          <w:p w14:paraId="5DE3D583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21,2</w:t>
            </w:r>
          </w:p>
        </w:tc>
      </w:tr>
      <w:tr w:rsidR="00B567DD" w:rsidRPr="002A31F3" w14:paraId="6862F384" w14:textId="77777777" w:rsidTr="00633856">
        <w:trPr>
          <w:jc w:val="center"/>
        </w:trPr>
        <w:tc>
          <w:tcPr>
            <w:tcW w:w="0" w:type="auto"/>
            <w:hideMark/>
          </w:tcPr>
          <w:p w14:paraId="1FA855A0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339" w:type="dxa"/>
            <w:hideMark/>
          </w:tcPr>
          <w:p w14:paraId="17E9A7DB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29" w:type="dxa"/>
            <w:hideMark/>
          </w:tcPr>
          <w:p w14:paraId="79D93008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178</w:t>
            </w:r>
          </w:p>
        </w:tc>
        <w:tc>
          <w:tcPr>
            <w:tcW w:w="1813" w:type="dxa"/>
            <w:hideMark/>
          </w:tcPr>
          <w:p w14:paraId="1C149AF2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71</w:t>
            </w:r>
          </w:p>
        </w:tc>
        <w:tc>
          <w:tcPr>
            <w:tcW w:w="1939" w:type="dxa"/>
            <w:hideMark/>
          </w:tcPr>
          <w:p w14:paraId="5D88E917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22,4</w:t>
            </w:r>
          </w:p>
        </w:tc>
      </w:tr>
      <w:tr w:rsidR="00B567DD" w:rsidRPr="002A31F3" w14:paraId="4FF27AEA" w14:textId="77777777" w:rsidTr="00633856">
        <w:trPr>
          <w:jc w:val="center"/>
        </w:trPr>
        <w:tc>
          <w:tcPr>
            <w:tcW w:w="0" w:type="auto"/>
            <w:hideMark/>
          </w:tcPr>
          <w:p w14:paraId="3724F8D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339" w:type="dxa"/>
            <w:hideMark/>
          </w:tcPr>
          <w:p w14:paraId="206AA9BF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29" w:type="dxa"/>
            <w:hideMark/>
          </w:tcPr>
          <w:p w14:paraId="36FEB7DD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183</w:t>
            </w:r>
          </w:p>
        </w:tc>
        <w:tc>
          <w:tcPr>
            <w:tcW w:w="1813" w:type="dxa"/>
            <w:hideMark/>
          </w:tcPr>
          <w:p w14:paraId="64E06AF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1939" w:type="dxa"/>
            <w:hideMark/>
          </w:tcPr>
          <w:p w14:paraId="10741266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23,9</w:t>
            </w:r>
          </w:p>
        </w:tc>
      </w:tr>
      <w:tr w:rsidR="00B567DD" w:rsidRPr="002A31F3" w14:paraId="352EBD7A" w14:textId="77777777" w:rsidTr="00633856">
        <w:trPr>
          <w:jc w:val="center"/>
        </w:trPr>
        <w:tc>
          <w:tcPr>
            <w:tcW w:w="0" w:type="auto"/>
            <w:hideMark/>
          </w:tcPr>
          <w:p w14:paraId="24625520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39" w:type="dxa"/>
            <w:hideMark/>
          </w:tcPr>
          <w:p w14:paraId="6B68789A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529" w:type="dxa"/>
            <w:hideMark/>
          </w:tcPr>
          <w:p w14:paraId="21E78CD4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1813" w:type="dxa"/>
            <w:hideMark/>
          </w:tcPr>
          <w:p w14:paraId="4B12759C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1939" w:type="dxa"/>
            <w:hideMark/>
          </w:tcPr>
          <w:p w14:paraId="1E36BE4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21,9</w:t>
            </w:r>
          </w:p>
        </w:tc>
      </w:tr>
      <w:tr w:rsidR="002A31F3" w:rsidRPr="002A31F3" w14:paraId="4E0EFA4E" w14:textId="77777777" w:rsidTr="00633856">
        <w:trPr>
          <w:jc w:val="center"/>
        </w:trPr>
        <w:tc>
          <w:tcPr>
            <w:tcW w:w="0" w:type="auto"/>
            <w:hideMark/>
          </w:tcPr>
          <w:p w14:paraId="5D27CBAF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39" w:type="dxa"/>
            <w:hideMark/>
          </w:tcPr>
          <w:p w14:paraId="5ABDD4A9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529" w:type="dxa"/>
            <w:hideMark/>
          </w:tcPr>
          <w:p w14:paraId="3F943A4D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182</w:t>
            </w:r>
          </w:p>
        </w:tc>
        <w:tc>
          <w:tcPr>
            <w:tcW w:w="1813" w:type="dxa"/>
            <w:hideMark/>
          </w:tcPr>
          <w:p w14:paraId="348D6CD2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1939" w:type="dxa"/>
            <w:hideMark/>
          </w:tcPr>
          <w:p w14:paraId="30948DC1" w14:textId="77777777" w:rsidR="00B567DD" w:rsidRPr="002A31F3" w:rsidRDefault="00B567DD" w:rsidP="00633856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</w:pPr>
            <w:r w:rsidRPr="002A31F3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22,9</w:t>
            </w:r>
          </w:p>
        </w:tc>
      </w:tr>
    </w:tbl>
    <w:p w14:paraId="31F83854" w14:textId="6AC3DC9A" w:rsidR="00B567DD" w:rsidRDefault="00B567DD" w:rsidP="00633856">
      <w:pPr>
        <w:spacing w:before="100" w:beforeAutospacing="1" w:after="100" w:afterAutospacing="1" w:line="360" w:lineRule="auto"/>
        <w:ind w:firstLine="708"/>
        <w:jc w:val="center"/>
        <w:outlineLvl w:val="2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B567D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Таблица 2. Антропометрические данные контрольной группы</w:t>
      </w:r>
    </w:p>
    <w:p w14:paraId="76F2E3F9" w14:textId="77777777" w:rsidR="00633856" w:rsidRPr="00633856" w:rsidRDefault="00633856" w:rsidP="00633856">
      <w:pPr>
        <w:spacing w:before="100" w:beforeAutospacing="1" w:after="100" w:afterAutospacing="1" w:line="360" w:lineRule="auto"/>
        <w:ind w:firstLine="708"/>
        <w:jc w:val="center"/>
        <w:outlineLvl w:val="2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6BFDA0E5" w14:textId="74F662FC" w:rsidR="00633856" w:rsidRPr="00633856" w:rsidRDefault="008E72E3" w:rsidP="00633856">
      <w:pPr>
        <w:spacing w:before="100" w:beforeAutospacing="1" w:after="100" w:afterAutospacing="1" w:line="276" w:lineRule="auto"/>
        <w:ind w:firstLine="708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Информация по результатам расчётов исследования</w:t>
      </w:r>
    </w:p>
    <w:tbl>
      <w:tblPr>
        <w:tblStyle w:val="ad"/>
        <w:tblW w:w="9067" w:type="dxa"/>
        <w:tblLook w:val="04A0" w:firstRow="1" w:lastRow="0" w:firstColumn="1" w:lastColumn="0" w:noHBand="0" w:noVBand="1"/>
      </w:tblPr>
      <w:tblGrid>
        <w:gridCol w:w="874"/>
        <w:gridCol w:w="737"/>
        <w:gridCol w:w="798"/>
        <w:gridCol w:w="1685"/>
        <w:gridCol w:w="1807"/>
        <w:gridCol w:w="1517"/>
        <w:gridCol w:w="1649"/>
      </w:tblGrid>
      <w:tr w:rsidR="00633856" w:rsidRPr="00633856" w14:paraId="0A6BFCE6" w14:textId="77777777" w:rsidTr="00633856">
        <w:tc>
          <w:tcPr>
            <w:tcW w:w="902" w:type="dxa"/>
            <w:hideMark/>
          </w:tcPr>
          <w:p w14:paraId="7C1252E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50" w:type="dxa"/>
            <w:hideMark/>
          </w:tcPr>
          <w:p w14:paraId="660315FF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PSQI до</w:t>
            </w:r>
          </w:p>
        </w:tc>
        <w:tc>
          <w:tcPr>
            <w:tcW w:w="0" w:type="auto"/>
            <w:hideMark/>
          </w:tcPr>
          <w:p w14:paraId="1F6FCCC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PSQI после</w:t>
            </w:r>
          </w:p>
        </w:tc>
        <w:tc>
          <w:tcPr>
            <w:tcW w:w="1711" w:type="dxa"/>
            <w:hideMark/>
          </w:tcPr>
          <w:p w14:paraId="1F0EB7EB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засыпания, мин (до)</w:t>
            </w:r>
          </w:p>
        </w:tc>
        <w:tc>
          <w:tcPr>
            <w:tcW w:w="1843" w:type="dxa"/>
            <w:hideMark/>
          </w:tcPr>
          <w:p w14:paraId="12B287D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засыпания, мин (после)</w:t>
            </w:r>
          </w:p>
        </w:tc>
        <w:tc>
          <w:tcPr>
            <w:tcW w:w="1559" w:type="dxa"/>
            <w:hideMark/>
          </w:tcPr>
          <w:p w14:paraId="66130CC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сна (1–10, до)</w:t>
            </w:r>
          </w:p>
        </w:tc>
        <w:tc>
          <w:tcPr>
            <w:tcW w:w="1701" w:type="dxa"/>
            <w:hideMark/>
          </w:tcPr>
          <w:p w14:paraId="03DE839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сна (после)</w:t>
            </w:r>
          </w:p>
        </w:tc>
      </w:tr>
      <w:tr w:rsidR="00633856" w:rsidRPr="00633856" w14:paraId="4246CCC1" w14:textId="77777777" w:rsidTr="00633856">
        <w:trPr>
          <w:trHeight w:val="412"/>
        </w:trPr>
        <w:tc>
          <w:tcPr>
            <w:tcW w:w="902" w:type="dxa"/>
            <w:hideMark/>
          </w:tcPr>
          <w:p w14:paraId="6BD1B56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50" w:type="dxa"/>
            <w:hideMark/>
          </w:tcPr>
          <w:p w14:paraId="6728426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E89109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11" w:type="dxa"/>
            <w:hideMark/>
          </w:tcPr>
          <w:p w14:paraId="3B4D2A4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43" w:type="dxa"/>
            <w:hideMark/>
          </w:tcPr>
          <w:p w14:paraId="1A5C721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559" w:type="dxa"/>
            <w:hideMark/>
          </w:tcPr>
          <w:p w14:paraId="6792877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7B63E4A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633856" w:rsidRPr="00633856" w14:paraId="585DE758" w14:textId="77777777" w:rsidTr="00633856">
        <w:tc>
          <w:tcPr>
            <w:tcW w:w="902" w:type="dxa"/>
            <w:hideMark/>
          </w:tcPr>
          <w:p w14:paraId="3129E10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50" w:type="dxa"/>
            <w:hideMark/>
          </w:tcPr>
          <w:p w14:paraId="2EABA0D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94722C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11" w:type="dxa"/>
            <w:hideMark/>
          </w:tcPr>
          <w:p w14:paraId="090D82F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43" w:type="dxa"/>
            <w:hideMark/>
          </w:tcPr>
          <w:p w14:paraId="6664DA7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559" w:type="dxa"/>
            <w:hideMark/>
          </w:tcPr>
          <w:p w14:paraId="461E310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0F4B573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633856" w:rsidRPr="00633856" w14:paraId="5F3CAAC5" w14:textId="77777777" w:rsidTr="00633856">
        <w:tc>
          <w:tcPr>
            <w:tcW w:w="902" w:type="dxa"/>
            <w:hideMark/>
          </w:tcPr>
          <w:p w14:paraId="2580F94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50" w:type="dxa"/>
            <w:hideMark/>
          </w:tcPr>
          <w:p w14:paraId="5FE8F31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6C367D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11" w:type="dxa"/>
            <w:hideMark/>
          </w:tcPr>
          <w:p w14:paraId="117387D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843" w:type="dxa"/>
            <w:hideMark/>
          </w:tcPr>
          <w:p w14:paraId="182DEED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559" w:type="dxa"/>
            <w:hideMark/>
          </w:tcPr>
          <w:p w14:paraId="35304B0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18BB29BB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633856" w:rsidRPr="00633856" w14:paraId="76341919" w14:textId="77777777" w:rsidTr="00633856">
        <w:tc>
          <w:tcPr>
            <w:tcW w:w="902" w:type="dxa"/>
            <w:hideMark/>
          </w:tcPr>
          <w:p w14:paraId="35703E7B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50" w:type="dxa"/>
            <w:hideMark/>
          </w:tcPr>
          <w:p w14:paraId="2E19B24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AD90D1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11" w:type="dxa"/>
            <w:hideMark/>
          </w:tcPr>
          <w:p w14:paraId="63D8B14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843" w:type="dxa"/>
            <w:hideMark/>
          </w:tcPr>
          <w:p w14:paraId="0B16D7C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59" w:type="dxa"/>
            <w:hideMark/>
          </w:tcPr>
          <w:p w14:paraId="0660A9F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4566075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633856" w:rsidRPr="00633856" w14:paraId="4B98BEB2" w14:textId="77777777" w:rsidTr="00633856">
        <w:tc>
          <w:tcPr>
            <w:tcW w:w="902" w:type="dxa"/>
            <w:hideMark/>
          </w:tcPr>
          <w:p w14:paraId="47B3D06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50" w:type="dxa"/>
            <w:hideMark/>
          </w:tcPr>
          <w:p w14:paraId="584E4CF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EEC7CBF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11" w:type="dxa"/>
            <w:hideMark/>
          </w:tcPr>
          <w:p w14:paraId="617A885F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43" w:type="dxa"/>
            <w:hideMark/>
          </w:tcPr>
          <w:p w14:paraId="34CE8E5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559" w:type="dxa"/>
            <w:hideMark/>
          </w:tcPr>
          <w:p w14:paraId="733658D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06FA4E4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633856" w:rsidRPr="00633856" w14:paraId="3A9D63BA" w14:textId="77777777" w:rsidTr="00633856">
        <w:tc>
          <w:tcPr>
            <w:tcW w:w="902" w:type="dxa"/>
            <w:hideMark/>
          </w:tcPr>
          <w:p w14:paraId="3DD89D8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50" w:type="dxa"/>
            <w:hideMark/>
          </w:tcPr>
          <w:p w14:paraId="3A1F852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6645005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11" w:type="dxa"/>
            <w:hideMark/>
          </w:tcPr>
          <w:p w14:paraId="002AE02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843" w:type="dxa"/>
            <w:hideMark/>
          </w:tcPr>
          <w:p w14:paraId="07E5E3C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559" w:type="dxa"/>
            <w:hideMark/>
          </w:tcPr>
          <w:p w14:paraId="19601832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168D024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633856" w:rsidRPr="00633856" w14:paraId="26461569" w14:textId="77777777" w:rsidTr="00633856">
        <w:tc>
          <w:tcPr>
            <w:tcW w:w="902" w:type="dxa"/>
            <w:hideMark/>
          </w:tcPr>
          <w:p w14:paraId="4307B76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50" w:type="dxa"/>
            <w:hideMark/>
          </w:tcPr>
          <w:p w14:paraId="1A1441C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62BB10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11" w:type="dxa"/>
            <w:hideMark/>
          </w:tcPr>
          <w:p w14:paraId="2533358F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843" w:type="dxa"/>
            <w:hideMark/>
          </w:tcPr>
          <w:p w14:paraId="389A648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559" w:type="dxa"/>
            <w:hideMark/>
          </w:tcPr>
          <w:p w14:paraId="160F3DA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61BCE26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633856" w:rsidRPr="00633856" w14:paraId="02F838FE" w14:textId="77777777" w:rsidTr="00633856">
        <w:tc>
          <w:tcPr>
            <w:tcW w:w="902" w:type="dxa"/>
            <w:hideMark/>
          </w:tcPr>
          <w:p w14:paraId="69B0130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50" w:type="dxa"/>
            <w:hideMark/>
          </w:tcPr>
          <w:p w14:paraId="22D6714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7C5393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11" w:type="dxa"/>
            <w:hideMark/>
          </w:tcPr>
          <w:p w14:paraId="0430CD3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843" w:type="dxa"/>
            <w:hideMark/>
          </w:tcPr>
          <w:p w14:paraId="5F3CC55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559" w:type="dxa"/>
            <w:hideMark/>
          </w:tcPr>
          <w:p w14:paraId="396A793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44B8DCB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633856" w:rsidRPr="00633856" w14:paraId="227EA127" w14:textId="77777777" w:rsidTr="00633856">
        <w:tc>
          <w:tcPr>
            <w:tcW w:w="902" w:type="dxa"/>
            <w:hideMark/>
          </w:tcPr>
          <w:p w14:paraId="07AF19F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50" w:type="dxa"/>
            <w:hideMark/>
          </w:tcPr>
          <w:p w14:paraId="6383698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374403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11" w:type="dxa"/>
            <w:hideMark/>
          </w:tcPr>
          <w:p w14:paraId="5DD15DC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843" w:type="dxa"/>
            <w:hideMark/>
          </w:tcPr>
          <w:p w14:paraId="440720D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59" w:type="dxa"/>
            <w:hideMark/>
          </w:tcPr>
          <w:p w14:paraId="60839C8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3418479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633856" w:rsidRPr="00633856" w14:paraId="1748D03F" w14:textId="77777777" w:rsidTr="00633856">
        <w:tc>
          <w:tcPr>
            <w:tcW w:w="902" w:type="dxa"/>
            <w:hideMark/>
          </w:tcPr>
          <w:p w14:paraId="6EF92B5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50" w:type="dxa"/>
            <w:hideMark/>
          </w:tcPr>
          <w:p w14:paraId="680057B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032AAE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11" w:type="dxa"/>
            <w:hideMark/>
          </w:tcPr>
          <w:p w14:paraId="62D23C9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43" w:type="dxa"/>
            <w:hideMark/>
          </w:tcPr>
          <w:p w14:paraId="366AAE2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559" w:type="dxa"/>
            <w:hideMark/>
          </w:tcPr>
          <w:p w14:paraId="35A773A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740C4F3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633856" w:rsidRPr="00633856" w14:paraId="270D3E7D" w14:textId="77777777" w:rsidTr="00633856">
        <w:tc>
          <w:tcPr>
            <w:tcW w:w="902" w:type="dxa"/>
            <w:hideMark/>
          </w:tcPr>
          <w:p w14:paraId="5F69C8B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650" w:type="dxa"/>
            <w:hideMark/>
          </w:tcPr>
          <w:p w14:paraId="7847024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8.0</w:t>
            </w:r>
          </w:p>
        </w:tc>
        <w:tc>
          <w:tcPr>
            <w:tcW w:w="0" w:type="auto"/>
            <w:hideMark/>
          </w:tcPr>
          <w:p w14:paraId="572F552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</w:t>
            </w:r>
          </w:p>
        </w:tc>
        <w:tc>
          <w:tcPr>
            <w:tcW w:w="1711" w:type="dxa"/>
            <w:hideMark/>
          </w:tcPr>
          <w:p w14:paraId="4DE2A0A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29.2</w:t>
            </w:r>
          </w:p>
        </w:tc>
        <w:tc>
          <w:tcPr>
            <w:tcW w:w="1843" w:type="dxa"/>
            <w:hideMark/>
          </w:tcPr>
          <w:p w14:paraId="0A39ADD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16.8</w:t>
            </w:r>
          </w:p>
        </w:tc>
        <w:tc>
          <w:tcPr>
            <w:tcW w:w="1559" w:type="dxa"/>
            <w:hideMark/>
          </w:tcPr>
          <w:p w14:paraId="61CFBB8B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1701" w:type="dxa"/>
            <w:hideMark/>
          </w:tcPr>
          <w:p w14:paraId="795AAF8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8.0</w:t>
            </w:r>
          </w:p>
        </w:tc>
      </w:tr>
      <w:tr w:rsidR="00633856" w:rsidRPr="00633856" w14:paraId="7AACFC1D" w14:textId="77777777" w:rsidTr="00633856">
        <w:tc>
          <w:tcPr>
            <w:tcW w:w="902" w:type="dxa"/>
            <w:hideMark/>
          </w:tcPr>
          <w:p w14:paraId="422316E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SD</w:t>
            </w:r>
          </w:p>
        </w:tc>
        <w:tc>
          <w:tcPr>
            <w:tcW w:w="650" w:type="dxa"/>
            <w:hideMark/>
          </w:tcPr>
          <w:p w14:paraId="57327F6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</w:t>
            </w:r>
          </w:p>
        </w:tc>
        <w:tc>
          <w:tcPr>
            <w:tcW w:w="0" w:type="auto"/>
            <w:hideMark/>
          </w:tcPr>
          <w:p w14:paraId="474F347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</w:t>
            </w:r>
          </w:p>
        </w:tc>
        <w:tc>
          <w:tcPr>
            <w:tcW w:w="1711" w:type="dxa"/>
            <w:hideMark/>
          </w:tcPr>
          <w:p w14:paraId="449C981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1.6</w:t>
            </w:r>
          </w:p>
        </w:tc>
        <w:tc>
          <w:tcPr>
            <w:tcW w:w="1843" w:type="dxa"/>
            <w:hideMark/>
          </w:tcPr>
          <w:p w14:paraId="4683828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1559" w:type="dxa"/>
            <w:hideMark/>
          </w:tcPr>
          <w:p w14:paraId="3E3406A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1701" w:type="dxa"/>
            <w:hideMark/>
          </w:tcPr>
          <w:p w14:paraId="6CF1288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</w:t>
            </w:r>
          </w:p>
        </w:tc>
      </w:tr>
    </w:tbl>
    <w:p w14:paraId="0D6A0F2C" w14:textId="599C63A3" w:rsidR="00633856" w:rsidRPr="00633856" w:rsidRDefault="00633856" w:rsidP="0063385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5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3. Результаты экспериментальной группы (ограничение использования гаджетов)</w:t>
      </w:r>
    </w:p>
    <w:tbl>
      <w:tblPr>
        <w:tblStyle w:val="ad"/>
        <w:tblW w:w="9067" w:type="dxa"/>
        <w:tblLayout w:type="fixed"/>
        <w:tblLook w:val="04A0" w:firstRow="1" w:lastRow="0" w:firstColumn="1" w:lastColumn="0" w:noHBand="0" w:noVBand="1"/>
      </w:tblPr>
      <w:tblGrid>
        <w:gridCol w:w="796"/>
        <w:gridCol w:w="650"/>
        <w:gridCol w:w="817"/>
        <w:gridCol w:w="1843"/>
        <w:gridCol w:w="1701"/>
        <w:gridCol w:w="1559"/>
        <w:gridCol w:w="1701"/>
      </w:tblGrid>
      <w:tr w:rsidR="00633856" w:rsidRPr="00633856" w14:paraId="3A8D8F16" w14:textId="77777777" w:rsidTr="00633856">
        <w:tc>
          <w:tcPr>
            <w:tcW w:w="796" w:type="dxa"/>
            <w:hideMark/>
          </w:tcPr>
          <w:p w14:paraId="38D4C162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50" w:type="dxa"/>
            <w:hideMark/>
          </w:tcPr>
          <w:p w14:paraId="550BA17F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PSQI до</w:t>
            </w:r>
          </w:p>
        </w:tc>
        <w:tc>
          <w:tcPr>
            <w:tcW w:w="817" w:type="dxa"/>
            <w:hideMark/>
          </w:tcPr>
          <w:p w14:paraId="3A3F5742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PSQI после</w:t>
            </w:r>
          </w:p>
        </w:tc>
        <w:tc>
          <w:tcPr>
            <w:tcW w:w="1843" w:type="dxa"/>
            <w:hideMark/>
          </w:tcPr>
          <w:p w14:paraId="2B035BD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засыпания, мин (до)</w:t>
            </w:r>
          </w:p>
        </w:tc>
        <w:tc>
          <w:tcPr>
            <w:tcW w:w="1701" w:type="dxa"/>
            <w:hideMark/>
          </w:tcPr>
          <w:p w14:paraId="3AE6166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засыпания, мин (после)</w:t>
            </w:r>
          </w:p>
        </w:tc>
        <w:tc>
          <w:tcPr>
            <w:tcW w:w="1559" w:type="dxa"/>
            <w:hideMark/>
          </w:tcPr>
          <w:p w14:paraId="27F7219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сна (1–10, до)</w:t>
            </w:r>
          </w:p>
        </w:tc>
        <w:tc>
          <w:tcPr>
            <w:tcW w:w="1701" w:type="dxa"/>
            <w:hideMark/>
          </w:tcPr>
          <w:p w14:paraId="4ED0C7CB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сна (после)</w:t>
            </w:r>
          </w:p>
        </w:tc>
      </w:tr>
      <w:tr w:rsidR="00633856" w:rsidRPr="00633856" w14:paraId="34B58B65" w14:textId="77777777" w:rsidTr="00633856">
        <w:tc>
          <w:tcPr>
            <w:tcW w:w="796" w:type="dxa"/>
            <w:hideMark/>
          </w:tcPr>
          <w:p w14:paraId="63B71EC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50" w:type="dxa"/>
            <w:hideMark/>
          </w:tcPr>
          <w:p w14:paraId="03238AD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0591FA7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4C42DFC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701" w:type="dxa"/>
            <w:hideMark/>
          </w:tcPr>
          <w:p w14:paraId="3C8FD4B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559" w:type="dxa"/>
            <w:hideMark/>
          </w:tcPr>
          <w:p w14:paraId="74E1201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7B98EC7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22CF879B" w14:textId="77777777" w:rsidTr="00633856">
        <w:tc>
          <w:tcPr>
            <w:tcW w:w="796" w:type="dxa"/>
            <w:hideMark/>
          </w:tcPr>
          <w:p w14:paraId="33B171A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50" w:type="dxa"/>
            <w:hideMark/>
          </w:tcPr>
          <w:p w14:paraId="3961732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17" w:type="dxa"/>
            <w:hideMark/>
          </w:tcPr>
          <w:p w14:paraId="6A8B591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3" w:type="dxa"/>
            <w:hideMark/>
          </w:tcPr>
          <w:p w14:paraId="7EE58A7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701" w:type="dxa"/>
            <w:hideMark/>
          </w:tcPr>
          <w:p w14:paraId="46FED40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559" w:type="dxa"/>
            <w:hideMark/>
          </w:tcPr>
          <w:p w14:paraId="3918B25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037E640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33856" w:rsidRPr="00633856" w14:paraId="1C7E6271" w14:textId="77777777" w:rsidTr="00633856">
        <w:tc>
          <w:tcPr>
            <w:tcW w:w="796" w:type="dxa"/>
            <w:hideMark/>
          </w:tcPr>
          <w:p w14:paraId="0E9207D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50" w:type="dxa"/>
            <w:hideMark/>
          </w:tcPr>
          <w:p w14:paraId="1343CEB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2B5D6BB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39FA184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701" w:type="dxa"/>
            <w:hideMark/>
          </w:tcPr>
          <w:p w14:paraId="4A8262F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559" w:type="dxa"/>
            <w:hideMark/>
          </w:tcPr>
          <w:p w14:paraId="071B6B4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41EF82E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1934C696" w14:textId="77777777" w:rsidTr="00633856">
        <w:tc>
          <w:tcPr>
            <w:tcW w:w="796" w:type="dxa"/>
            <w:hideMark/>
          </w:tcPr>
          <w:p w14:paraId="3793403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50" w:type="dxa"/>
            <w:hideMark/>
          </w:tcPr>
          <w:p w14:paraId="2712B26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1352028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4C373C2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701" w:type="dxa"/>
            <w:hideMark/>
          </w:tcPr>
          <w:p w14:paraId="7E0C42F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559" w:type="dxa"/>
            <w:hideMark/>
          </w:tcPr>
          <w:p w14:paraId="3772F06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4F7D6912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1643334B" w14:textId="77777777" w:rsidTr="00633856">
        <w:tc>
          <w:tcPr>
            <w:tcW w:w="796" w:type="dxa"/>
            <w:hideMark/>
          </w:tcPr>
          <w:p w14:paraId="18B3235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50" w:type="dxa"/>
            <w:hideMark/>
          </w:tcPr>
          <w:p w14:paraId="2B5E7E1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17" w:type="dxa"/>
            <w:hideMark/>
          </w:tcPr>
          <w:p w14:paraId="631823E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43" w:type="dxa"/>
            <w:hideMark/>
          </w:tcPr>
          <w:p w14:paraId="30253B5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701" w:type="dxa"/>
            <w:hideMark/>
          </w:tcPr>
          <w:p w14:paraId="1F615E5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559" w:type="dxa"/>
            <w:hideMark/>
          </w:tcPr>
          <w:p w14:paraId="756C966D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61D3D29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2D35622E" w14:textId="77777777" w:rsidTr="00633856">
        <w:tc>
          <w:tcPr>
            <w:tcW w:w="796" w:type="dxa"/>
            <w:hideMark/>
          </w:tcPr>
          <w:p w14:paraId="2B13737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50" w:type="dxa"/>
            <w:hideMark/>
          </w:tcPr>
          <w:p w14:paraId="2440ED4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17" w:type="dxa"/>
            <w:hideMark/>
          </w:tcPr>
          <w:p w14:paraId="69DA8E5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3" w:type="dxa"/>
            <w:hideMark/>
          </w:tcPr>
          <w:p w14:paraId="00943EA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701" w:type="dxa"/>
            <w:hideMark/>
          </w:tcPr>
          <w:p w14:paraId="523487B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559" w:type="dxa"/>
            <w:hideMark/>
          </w:tcPr>
          <w:p w14:paraId="4446C19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697E4BF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33856" w:rsidRPr="00633856" w14:paraId="45614369" w14:textId="77777777" w:rsidTr="00633856">
        <w:tc>
          <w:tcPr>
            <w:tcW w:w="796" w:type="dxa"/>
            <w:hideMark/>
          </w:tcPr>
          <w:p w14:paraId="7404469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50" w:type="dxa"/>
            <w:hideMark/>
          </w:tcPr>
          <w:p w14:paraId="631409E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12CDE6F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0022AD7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701" w:type="dxa"/>
            <w:hideMark/>
          </w:tcPr>
          <w:p w14:paraId="4D64400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559" w:type="dxa"/>
            <w:hideMark/>
          </w:tcPr>
          <w:p w14:paraId="19F9626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0F40D61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6E999F78" w14:textId="77777777" w:rsidTr="00633856">
        <w:tc>
          <w:tcPr>
            <w:tcW w:w="796" w:type="dxa"/>
            <w:hideMark/>
          </w:tcPr>
          <w:p w14:paraId="3F63E8F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50" w:type="dxa"/>
            <w:hideMark/>
          </w:tcPr>
          <w:p w14:paraId="76EC183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5A6954A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15E0D1A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701" w:type="dxa"/>
            <w:hideMark/>
          </w:tcPr>
          <w:p w14:paraId="6CD79E6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559" w:type="dxa"/>
            <w:hideMark/>
          </w:tcPr>
          <w:p w14:paraId="26E3B73F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hideMark/>
          </w:tcPr>
          <w:p w14:paraId="08F9B4C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33856" w:rsidRPr="00633856" w14:paraId="72443BF1" w14:textId="77777777" w:rsidTr="00633856">
        <w:tc>
          <w:tcPr>
            <w:tcW w:w="796" w:type="dxa"/>
            <w:hideMark/>
          </w:tcPr>
          <w:p w14:paraId="1687A2A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50" w:type="dxa"/>
            <w:hideMark/>
          </w:tcPr>
          <w:p w14:paraId="6C769A7B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1D11500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3C37F36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701" w:type="dxa"/>
            <w:hideMark/>
          </w:tcPr>
          <w:p w14:paraId="4980E472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559" w:type="dxa"/>
            <w:hideMark/>
          </w:tcPr>
          <w:p w14:paraId="70C8CE31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629B136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675F36A5" w14:textId="77777777" w:rsidTr="00633856">
        <w:tc>
          <w:tcPr>
            <w:tcW w:w="796" w:type="dxa"/>
            <w:hideMark/>
          </w:tcPr>
          <w:p w14:paraId="3EBC917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50" w:type="dxa"/>
            <w:hideMark/>
          </w:tcPr>
          <w:p w14:paraId="6325B1C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7" w:type="dxa"/>
            <w:hideMark/>
          </w:tcPr>
          <w:p w14:paraId="38225C43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hideMark/>
          </w:tcPr>
          <w:p w14:paraId="193A53E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701" w:type="dxa"/>
            <w:hideMark/>
          </w:tcPr>
          <w:p w14:paraId="6DB27FEA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559" w:type="dxa"/>
            <w:hideMark/>
          </w:tcPr>
          <w:p w14:paraId="73E2258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hideMark/>
          </w:tcPr>
          <w:p w14:paraId="45C666B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33856" w:rsidRPr="00633856" w14:paraId="7264FC6C" w14:textId="77777777" w:rsidTr="00633856">
        <w:tc>
          <w:tcPr>
            <w:tcW w:w="796" w:type="dxa"/>
            <w:hideMark/>
          </w:tcPr>
          <w:p w14:paraId="4AC052AC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650" w:type="dxa"/>
            <w:hideMark/>
          </w:tcPr>
          <w:p w14:paraId="4F307E8E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</w:t>
            </w:r>
          </w:p>
        </w:tc>
        <w:tc>
          <w:tcPr>
            <w:tcW w:w="817" w:type="dxa"/>
            <w:hideMark/>
          </w:tcPr>
          <w:p w14:paraId="1273E0E9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</w:t>
            </w:r>
          </w:p>
        </w:tc>
        <w:tc>
          <w:tcPr>
            <w:tcW w:w="1843" w:type="dxa"/>
            <w:hideMark/>
          </w:tcPr>
          <w:p w14:paraId="0287FD8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29.9</w:t>
            </w:r>
          </w:p>
        </w:tc>
        <w:tc>
          <w:tcPr>
            <w:tcW w:w="1701" w:type="dxa"/>
            <w:hideMark/>
          </w:tcPr>
          <w:p w14:paraId="3615BDF8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29.7</w:t>
            </w:r>
          </w:p>
        </w:tc>
        <w:tc>
          <w:tcPr>
            <w:tcW w:w="1559" w:type="dxa"/>
            <w:hideMark/>
          </w:tcPr>
          <w:p w14:paraId="7B25A716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1701" w:type="dxa"/>
            <w:hideMark/>
          </w:tcPr>
          <w:p w14:paraId="6E87FF9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</w:tr>
      <w:tr w:rsidR="00633856" w:rsidRPr="00633856" w14:paraId="16988037" w14:textId="77777777" w:rsidTr="00633856">
        <w:tc>
          <w:tcPr>
            <w:tcW w:w="796" w:type="dxa"/>
            <w:hideMark/>
          </w:tcPr>
          <w:p w14:paraId="2734C0D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SD</w:t>
            </w:r>
          </w:p>
        </w:tc>
        <w:tc>
          <w:tcPr>
            <w:tcW w:w="650" w:type="dxa"/>
            <w:hideMark/>
          </w:tcPr>
          <w:p w14:paraId="2DD6802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817" w:type="dxa"/>
            <w:hideMark/>
          </w:tcPr>
          <w:p w14:paraId="18FE0FD0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843" w:type="dxa"/>
            <w:hideMark/>
          </w:tcPr>
          <w:p w14:paraId="65B15D4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1701" w:type="dxa"/>
            <w:hideMark/>
          </w:tcPr>
          <w:p w14:paraId="605447E7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1559" w:type="dxa"/>
            <w:hideMark/>
          </w:tcPr>
          <w:p w14:paraId="1C576454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1701" w:type="dxa"/>
            <w:hideMark/>
          </w:tcPr>
          <w:p w14:paraId="5FB0A435" w14:textId="77777777" w:rsidR="00633856" w:rsidRPr="00633856" w:rsidRDefault="00633856" w:rsidP="0063385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38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</w:tbl>
    <w:p w14:paraId="737B743A" w14:textId="77777777" w:rsidR="00633856" w:rsidRPr="00633856" w:rsidRDefault="00633856" w:rsidP="0063385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5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4. Результаты контрольной группы (привычное использование гаджетов)</w:t>
      </w:r>
    </w:p>
    <w:p w14:paraId="1105D9DD" w14:textId="4350DC85" w:rsidR="00344ACB" w:rsidRPr="00344ACB" w:rsidRDefault="00344ACB" w:rsidP="00344A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8" w:name="_Toc199683831"/>
      <w:bookmarkStart w:id="19" w:name="_Toc222075084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Анализ результатов</w:t>
      </w:r>
      <w:bookmarkEnd w:id="18"/>
      <w:bookmarkEnd w:id="19"/>
    </w:p>
    <w:p w14:paraId="207BAFCD" w14:textId="0677B8B6" w:rsidR="00633856" w:rsidRPr="00633856" w:rsidRDefault="00633856" w:rsidP="00633856">
      <w:pPr>
        <w:pStyle w:val="a7"/>
        <w:spacing w:line="360" w:lineRule="auto"/>
        <w:ind w:firstLine="708"/>
        <w:rPr>
          <w:sz w:val="28"/>
          <w:szCs w:val="28"/>
        </w:rPr>
      </w:pPr>
      <w:r w:rsidRPr="00633856">
        <w:rPr>
          <w:sz w:val="28"/>
          <w:szCs w:val="28"/>
        </w:rPr>
        <w:t>Проведённое исследование показало, что ограничение использования гаджетов перед сном оказывает заметное положительное влияние на ключевые параметры сна. В экспериментальной группе по итогам 40 дней были зафиксированы положительные изменения по всем основным показателям: баллы по индексу PSQI снизились, что отображает общее улучшение качества сна и уменьшение нарушений, таких как трудности засыпания и ночные пробуждения. Особенно примечательно, что среднее время засыпания уменьшилось практически в два раза, а субъективная оценка сна по десятибалльной шкале выросла, то есть участники стали чаще отмечать, что чувствуют се</w:t>
      </w:r>
      <w:r>
        <w:rPr>
          <w:sz w:val="28"/>
          <w:szCs w:val="28"/>
        </w:rPr>
        <w:t>бя выспавшимися и отдохнувшими.</w:t>
      </w:r>
    </w:p>
    <w:p w14:paraId="4EFA5882" w14:textId="5D73F241" w:rsidR="00633856" w:rsidRPr="00633856" w:rsidRDefault="00633856" w:rsidP="00633856">
      <w:pPr>
        <w:pStyle w:val="a7"/>
        <w:spacing w:line="360" w:lineRule="auto"/>
        <w:ind w:firstLine="708"/>
        <w:rPr>
          <w:sz w:val="28"/>
          <w:szCs w:val="28"/>
        </w:rPr>
      </w:pPr>
      <w:r w:rsidRPr="00633856">
        <w:rPr>
          <w:sz w:val="28"/>
          <w:szCs w:val="28"/>
        </w:rPr>
        <w:t>В то же время в контрольной группе, не изменявшей своих привычек, все показатели остались практически на прежнем уровне. Это позволяет уверенно утверждать, что причиной изменений у студентов из экспериментальной группы стало именно исключение использования электронных устройств в вечернее время, а не случайные или внешние воздействия.</w:t>
      </w:r>
    </w:p>
    <w:p w14:paraId="78EF185E" w14:textId="766837E7" w:rsidR="00AF429A" w:rsidRPr="00AF429A" w:rsidRDefault="00633856" w:rsidP="00633856">
      <w:pPr>
        <w:pStyle w:val="a7"/>
        <w:spacing w:line="360" w:lineRule="auto"/>
        <w:ind w:firstLine="708"/>
        <w:rPr>
          <w:sz w:val="28"/>
          <w:szCs w:val="28"/>
        </w:rPr>
      </w:pPr>
      <w:r w:rsidRPr="00633856">
        <w:rPr>
          <w:sz w:val="28"/>
          <w:szCs w:val="28"/>
        </w:rPr>
        <w:t>Такой результат полностью подтверждает выдвинутую гипотезу и совпадает с современными представлениями о вреде длительного использования гаджетов перед сном. Полученные данные указывают на то, что введение даже одной простой вечерней привычки — отказа от экранного времени за час до сна — может существенно повлиять на качество жизни студентов, улучшив их самочувствие, способность к восстановлению и учебной деятельности.</w:t>
      </w:r>
    </w:p>
    <w:p w14:paraId="55CBBF63" w14:textId="43449F6F" w:rsidR="00AF429A" w:rsidRPr="00633856" w:rsidRDefault="00A77AAD" w:rsidP="00633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</w:p>
    <w:p w14:paraId="42F48F0D" w14:textId="7CB6B1E2" w:rsidR="00344ACB" w:rsidRPr="00344ACB" w:rsidRDefault="00344ACB" w:rsidP="00344A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bookmarkStart w:id="20" w:name="_Toc199683833"/>
      <w:bookmarkStart w:id="21" w:name="_Hlk199683336"/>
      <w:bookmarkStart w:id="22" w:name="_Toc222075085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Выводы</w:t>
      </w:r>
      <w:bookmarkEnd w:id="20"/>
      <w:bookmarkEnd w:id="22"/>
    </w:p>
    <w:bookmarkEnd w:id="21"/>
    <w:p w14:paraId="636C49E6" w14:textId="54388BC4" w:rsidR="00633856" w:rsidRPr="00633856" w:rsidRDefault="00633856" w:rsidP="00633856">
      <w:pPr>
        <w:pStyle w:val="ac"/>
        <w:numPr>
          <w:ilvl w:val="0"/>
          <w:numId w:val="27"/>
        </w:numPr>
        <w:spacing w:before="100" w:before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38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Ограничение использования гаджетов перед сном улучшает качество сна студентов. Эксперимент показал значимое снижение глобального индекса PSQI и уменьшение времени засыпания в группе, отказавшейся от экранного времени за час до сна, в сравнении с контрольной группой.</w:t>
      </w:r>
    </w:p>
    <w:p w14:paraId="4C5BE84D" w14:textId="083B4E56" w:rsidR="00633856" w:rsidRPr="00633856" w:rsidRDefault="00633856" w:rsidP="00633856">
      <w:pPr>
        <w:pStyle w:val="ac"/>
        <w:numPr>
          <w:ilvl w:val="0"/>
          <w:numId w:val="27"/>
        </w:numPr>
        <w:spacing w:before="100" w:before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38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Субъективная удовлетворённость сном также выросла. После интервенции участники экспериментальной группы стали чаще чувствовать себя выспавшимися и отмечали более высокую оценку ночного отдыха по дневникам.</w:t>
      </w:r>
    </w:p>
    <w:p w14:paraId="7CEBB373" w14:textId="43DB44EE" w:rsidR="00633856" w:rsidRPr="00633856" w:rsidRDefault="00633856" w:rsidP="00633856">
      <w:pPr>
        <w:pStyle w:val="ac"/>
        <w:numPr>
          <w:ilvl w:val="0"/>
          <w:numId w:val="27"/>
        </w:numPr>
        <w:spacing w:before="100" w:before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38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Отсутствие изменений в контрольной группе подтверждает эффективность интервенции. Стойкость исходных показателей у студентов, не ограничивавших гаджеты, указывает на первостепенное значение вечерней цифровой гигиены.</w:t>
      </w:r>
    </w:p>
    <w:p w14:paraId="79504F0A" w14:textId="73753499" w:rsidR="00633856" w:rsidRPr="00633856" w:rsidRDefault="00633856" w:rsidP="00633856">
      <w:pPr>
        <w:pStyle w:val="ac"/>
        <w:numPr>
          <w:ilvl w:val="0"/>
          <w:numId w:val="27"/>
        </w:numPr>
        <w:spacing w:before="100" w:before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338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значимость исследования состоит в том, что введение простой привычки — отказаться от использования электронных устройств за час до сна — может стать эффективным и доступным способом профилактики нарушений сна и повышения эмоционального состояния студентов.</w:t>
      </w:r>
    </w:p>
    <w:p w14:paraId="555176ED" w14:textId="6BBBD6A5" w:rsidR="00AF429A" w:rsidRDefault="00AF429A" w:rsidP="00633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677A9" w14:textId="3FD024A7" w:rsidR="00633856" w:rsidRDefault="00633856" w:rsidP="00633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1AEAEB" w14:textId="640BA74E" w:rsidR="00633856" w:rsidRDefault="00633856" w:rsidP="00633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1E5206" w14:textId="20D7FA1C" w:rsidR="00633856" w:rsidRDefault="00633856" w:rsidP="00633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A2C271" w14:textId="77777777" w:rsidR="00633856" w:rsidRDefault="00633856" w:rsidP="00633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CE578" w14:textId="77777777" w:rsidR="00A4140E" w:rsidRDefault="00A77AAD" w:rsidP="009B61B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F4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F13A7A" w:rsidRPr="00AF42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</w:p>
    <w:p w14:paraId="03339FBB" w14:textId="2C1176C6" w:rsidR="00344ACB" w:rsidRPr="00344ACB" w:rsidRDefault="00344ACB" w:rsidP="00344A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bookmarkStart w:id="23" w:name="_Toc199683834"/>
      <w:bookmarkStart w:id="24" w:name="_Toc222075086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Литература</w:t>
      </w:r>
      <w:bookmarkEnd w:id="23"/>
      <w:bookmarkEnd w:id="24"/>
    </w:p>
    <w:p w14:paraId="76F66BFC" w14:textId="77777777" w:rsidR="00633856" w:rsidRPr="00A50274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>Buysse</w:t>
      </w:r>
      <w:proofErr w:type="spellEnd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D. J., Reynolds C. F., Monk T. H., Berman S. R., </w:t>
      </w:r>
      <w:proofErr w:type="spellStart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>Kupfer</w:t>
      </w:r>
      <w:proofErr w:type="spellEnd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D. J. Pittsburgh Sleep Quality Index: a new instrument for psychiatric practice and research // Psychiatry Research. — 1989. — Vol. 28, № 2. — P. 193–213.</w:t>
      </w:r>
    </w:p>
    <w:p w14:paraId="6699926A" w14:textId="77777777" w:rsidR="00633856" w:rsidRPr="00A50274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Cain N., </w:t>
      </w:r>
      <w:proofErr w:type="spellStart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>Gradisar</w:t>
      </w:r>
      <w:proofErr w:type="spellEnd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M. Electronic media use and sleep in school-aged children and adolescents: A review // Sleep Med. — 2010. — Vol. 11, № 8. — P. 735–742.</w:t>
      </w:r>
    </w:p>
    <w:p w14:paraId="2C92CDB1" w14:textId="77777777" w:rsidR="00633856" w:rsidRPr="00A50274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Brown F. C., </w:t>
      </w:r>
      <w:proofErr w:type="spellStart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>Buboltz</w:t>
      </w:r>
      <w:proofErr w:type="spellEnd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W. C., </w:t>
      </w:r>
      <w:proofErr w:type="spellStart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>Soper</w:t>
      </w:r>
      <w:proofErr w:type="spellEnd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B. Relationship of sleep hygiene awareness, sleep hygiene practices, and sleep quality // Behavioral Medicine. — 2002. — Vol. 28, № 1. — P. 33–38.</w:t>
      </w:r>
    </w:p>
    <w:p w14:paraId="16E9C955" w14:textId="77777777" w:rsidR="00633856" w:rsidRPr="00633856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33856">
        <w:rPr>
          <w:rFonts w:ascii="Times New Roman" w:hAnsi="Times New Roman" w:cs="Times New Roman"/>
          <w:bCs/>
          <w:sz w:val="28"/>
          <w:szCs w:val="28"/>
        </w:rPr>
        <w:t>Вайнштейн Э. А. Психология здоровья: теория и практика. — СПб.: Питер, 2020. — 320 с.</w:t>
      </w:r>
    </w:p>
    <w:p w14:paraId="21DD870A" w14:textId="77777777" w:rsidR="00633856" w:rsidRPr="00633856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33856">
        <w:rPr>
          <w:rFonts w:ascii="Times New Roman" w:hAnsi="Times New Roman" w:cs="Times New Roman"/>
          <w:bCs/>
          <w:sz w:val="28"/>
          <w:szCs w:val="28"/>
        </w:rPr>
        <w:t>Лауэн</w:t>
      </w:r>
      <w:proofErr w:type="spellEnd"/>
      <w:r w:rsidRPr="00633856">
        <w:rPr>
          <w:rFonts w:ascii="Times New Roman" w:hAnsi="Times New Roman" w:cs="Times New Roman"/>
          <w:bCs/>
          <w:sz w:val="28"/>
          <w:szCs w:val="28"/>
        </w:rPr>
        <w:t xml:space="preserve"> К. А. Физическая активность и ментальное здоровье. — СПб.: Лань, 2018. — 256 с.</w:t>
      </w:r>
    </w:p>
    <w:p w14:paraId="4A925736" w14:textId="77777777" w:rsidR="00633856" w:rsidRPr="00A50274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>Micic</w:t>
      </w:r>
      <w:proofErr w:type="spellEnd"/>
      <w:r w:rsidRPr="00A5027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G., Young A. H., Allen N. B., et al. Circadian rhythm, sleep and mood in university students: The role of technology use before bedtime // Chronobiology International. — 2019. — Vol. 36, № 4. — P. 487–495.</w:t>
      </w:r>
    </w:p>
    <w:p w14:paraId="6B287E84" w14:textId="77777777" w:rsidR="00633856" w:rsidRPr="00633856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33856">
        <w:rPr>
          <w:rFonts w:ascii="Times New Roman" w:hAnsi="Times New Roman" w:cs="Times New Roman"/>
          <w:bCs/>
          <w:sz w:val="28"/>
          <w:szCs w:val="28"/>
        </w:rPr>
        <w:t>Баранов А. А., Измайлова М. В. Сон в жизни современного студента: психофизиологические основы и профилактика нарушений // Вестник РГГУ. Серия: Психология. — 2021. — № 2. — С. 54–64.</w:t>
      </w:r>
    </w:p>
    <w:p w14:paraId="0B8A8E3C" w14:textId="77777777" w:rsidR="00633856" w:rsidRPr="00633856" w:rsidRDefault="00633856" w:rsidP="00633856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33856">
        <w:rPr>
          <w:rFonts w:ascii="Times New Roman" w:hAnsi="Times New Roman" w:cs="Times New Roman"/>
          <w:bCs/>
          <w:sz w:val="28"/>
          <w:szCs w:val="28"/>
        </w:rPr>
        <w:t>Глухов А. В., Кузнецова М. Н. Влияние использования мобильных устройств на качество сна у студентов // Проблемы современной науки и образования. — 2020. — № 11. — С. 25–29.</w:t>
      </w:r>
    </w:p>
    <w:p w14:paraId="2E0BC996" w14:textId="77777777" w:rsidR="00AF429A" w:rsidRDefault="00AF429A" w:rsidP="00377B9A">
      <w:pPr>
        <w:spacing w:before="100" w:beforeAutospacing="1" w:after="100" w:afterAutospacing="1" w:line="240" w:lineRule="auto"/>
        <w:rPr>
          <w:rStyle w:val="a8"/>
          <w:rFonts w:ascii="Times New Roman" w:hAnsi="Times New Roman" w:cs="Times New Roman"/>
          <w:sz w:val="28"/>
          <w:szCs w:val="28"/>
        </w:rPr>
      </w:pPr>
    </w:p>
    <w:p w14:paraId="0269B8F7" w14:textId="77777777" w:rsidR="00AF429A" w:rsidRDefault="00AF429A" w:rsidP="00377B9A">
      <w:pPr>
        <w:spacing w:before="100" w:beforeAutospacing="1" w:after="100" w:afterAutospacing="1" w:line="240" w:lineRule="auto"/>
        <w:rPr>
          <w:rStyle w:val="a8"/>
          <w:rFonts w:ascii="Times New Roman" w:hAnsi="Times New Roman" w:cs="Times New Roman"/>
          <w:sz w:val="28"/>
          <w:szCs w:val="28"/>
        </w:rPr>
      </w:pPr>
    </w:p>
    <w:p w14:paraId="192FFE86" w14:textId="77777777" w:rsidR="00AF429A" w:rsidRDefault="00AF429A" w:rsidP="00377B9A">
      <w:pPr>
        <w:spacing w:before="100" w:beforeAutospacing="1" w:after="100" w:afterAutospacing="1" w:line="240" w:lineRule="auto"/>
        <w:rPr>
          <w:rStyle w:val="a8"/>
          <w:rFonts w:ascii="Times New Roman" w:hAnsi="Times New Roman" w:cs="Times New Roman"/>
          <w:sz w:val="28"/>
          <w:szCs w:val="28"/>
        </w:rPr>
      </w:pPr>
    </w:p>
    <w:p w14:paraId="0BB49CA3" w14:textId="77777777" w:rsidR="00AF429A" w:rsidRDefault="00AF429A" w:rsidP="00377B9A">
      <w:pPr>
        <w:spacing w:before="100" w:beforeAutospacing="1" w:after="100" w:afterAutospacing="1" w:line="240" w:lineRule="auto"/>
        <w:rPr>
          <w:rStyle w:val="a8"/>
          <w:rFonts w:ascii="Times New Roman" w:hAnsi="Times New Roman" w:cs="Times New Roman"/>
          <w:sz w:val="28"/>
          <w:szCs w:val="28"/>
        </w:rPr>
      </w:pPr>
    </w:p>
    <w:p w14:paraId="7DCFC715" w14:textId="77777777" w:rsidR="00B42275" w:rsidRDefault="00377B9A" w:rsidP="00377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="00F13A7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 w:rsidR="00F13A7A" w:rsidRPr="00F13A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13A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F13A7A" w:rsidRPr="00F13A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650DFD4C" w14:textId="77777777" w:rsidR="00B42275" w:rsidRPr="00344ACB" w:rsidRDefault="00377B9A" w:rsidP="00344A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bookmarkStart w:id="25" w:name="_Toc199683835"/>
      <w:bookmarkStart w:id="26" w:name="OLE_LINK2"/>
      <w:bookmarkStart w:id="27" w:name="_Toc222075087"/>
      <w:r w:rsidRPr="00344ACB">
        <w:rPr>
          <w:rFonts w:ascii="Times New Roman" w:eastAsia="Times New Roman" w:hAnsi="Times New Roman" w:cs="Times New Roman"/>
          <w:b/>
          <w:bCs/>
          <w:color w:val="000000" w:themeColor="text1"/>
        </w:rPr>
        <w:t>Приложение</w:t>
      </w:r>
      <w:bookmarkEnd w:id="25"/>
      <w:bookmarkEnd w:id="27"/>
    </w:p>
    <w:bookmarkEnd w:id="26"/>
    <w:p w14:paraId="2BB0A037" w14:textId="4C4A7BF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42275">
        <w:rPr>
          <w:rFonts w:ascii="Times New Roman" w:eastAsia="Times New Roman" w:hAnsi="Times New Roman" w:cs="Times New Roman"/>
          <w:b/>
          <w:bCs/>
          <w:sz w:val="28"/>
          <w:szCs w:val="28"/>
        </w:rPr>
        <w:t>Опросник</w:t>
      </w:r>
      <w:r w:rsidR="006A2975" w:rsidRPr="006A29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</w:t>
      </w:r>
      <w:r w:rsidRPr="00B422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bookmarkStart w:id="28" w:name="_Hlk209383124"/>
      <w:r w:rsidRPr="00B422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«Pittsburgh Sleep Quality Index» (</w:t>
      </w:r>
      <w:bookmarkStart w:id="29" w:name="_Hlk209382925"/>
      <w:r w:rsidRPr="00B422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PSQI</w:t>
      </w:r>
      <w:bookmarkEnd w:id="29"/>
      <w:r w:rsidRPr="00B422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bookmarkEnd w:id="28"/>
    </w:p>
    <w:p w14:paraId="7EC9ACE3" w14:textId="31FF35F3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>Инструкция: Пожалуйста, ответьте на вопросы ниже, оценивая ваш ночной сон за последние три недели. Время указывайте в часах и минутах.</w:t>
      </w:r>
    </w:p>
    <w:p w14:paraId="16966FBD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Hlk209538844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1.1. </w:t>
      </w:r>
      <w:bookmarkStart w:id="31" w:name="OLE_LINK6"/>
      <w:bookmarkStart w:id="32" w:name="_Hlk209538833"/>
      <w:r w:rsidRPr="00B42275">
        <w:rPr>
          <w:rFonts w:ascii="Times New Roman" w:eastAsia="Times New Roman" w:hAnsi="Times New Roman" w:cs="Times New Roman"/>
          <w:sz w:val="28"/>
          <w:szCs w:val="28"/>
        </w:rPr>
        <w:t>Во сколько вы обычно ложитесь спать?</w:t>
      </w:r>
      <w:bookmarkEnd w:id="31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32"/>
      <w:r w:rsidRPr="00B42275">
        <w:rPr>
          <w:rFonts w:ascii="Times New Roman" w:eastAsia="Times New Roman" w:hAnsi="Times New Roman" w:cs="Times New Roman"/>
          <w:sz w:val="28"/>
          <w:szCs w:val="28"/>
        </w:rPr>
        <w:t>________ (</w:t>
      </w:r>
      <w:proofErr w:type="spellStart"/>
      <w:proofErr w:type="gramStart"/>
      <w:r w:rsidRPr="00B42275">
        <w:rPr>
          <w:rFonts w:ascii="Times New Roman" w:eastAsia="Times New Roman" w:hAnsi="Times New Roman" w:cs="Times New Roman"/>
          <w:sz w:val="28"/>
          <w:szCs w:val="28"/>
        </w:rPr>
        <w:t>часы:минуты</w:t>
      </w:r>
      <w:proofErr w:type="spellEnd"/>
      <w:proofErr w:type="gramEnd"/>
      <w:r w:rsidRPr="00B422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4974B6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1.2. </w:t>
      </w:r>
      <w:bookmarkStart w:id="33" w:name="OLE_LINK7"/>
      <w:r w:rsidRPr="00B42275">
        <w:rPr>
          <w:rFonts w:ascii="Times New Roman" w:eastAsia="Times New Roman" w:hAnsi="Times New Roman" w:cs="Times New Roman"/>
          <w:sz w:val="28"/>
          <w:szCs w:val="28"/>
        </w:rPr>
        <w:t>Сколько минут вам обычно требуется, чтобы заснуть?</w:t>
      </w:r>
      <w:bookmarkEnd w:id="33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 ________ мин.</w:t>
      </w:r>
    </w:p>
    <w:p w14:paraId="310F35CC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1.3. </w:t>
      </w:r>
      <w:bookmarkStart w:id="34" w:name="_Hlk20938319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Во сколько вы обычно просыпаетесь? </w:t>
      </w:r>
      <w:bookmarkEnd w:id="34"/>
      <w:r w:rsidRPr="00B42275">
        <w:rPr>
          <w:rFonts w:ascii="Times New Roman" w:eastAsia="Times New Roman" w:hAnsi="Times New Roman" w:cs="Times New Roman"/>
          <w:sz w:val="28"/>
          <w:szCs w:val="28"/>
        </w:rPr>
        <w:t>________ (</w:t>
      </w:r>
      <w:proofErr w:type="spellStart"/>
      <w:proofErr w:type="gramStart"/>
      <w:r w:rsidRPr="00B42275">
        <w:rPr>
          <w:rFonts w:ascii="Times New Roman" w:eastAsia="Times New Roman" w:hAnsi="Times New Roman" w:cs="Times New Roman"/>
          <w:sz w:val="28"/>
          <w:szCs w:val="28"/>
        </w:rPr>
        <w:t>часы:минуты</w:t>
      </w:r>
      <w:proofErr w:type="spellEnd"/>
      <w:proofErr w:type="gramEnd"/>
      <w:r w:rsidRPr="00B422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F8F981F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1.4. </w:t>
      </w:r>
      <w:bookmarkStart w:id="35" w:name="OLE_LINK10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Сколько часов сна вы обычно получаете? </w:t>
      </w:r>
      <w:bookmarkEnd w:id="35"/>
      <w:r w:rsidRPr="00B42275">
        <w:rPr>
          <w:rFonts w:ascii="Times New Roman" w:eastAsia="Times New Roman" w:hAnsi="Times New Roman" w:cs="Times New Roman"/>
          <w:sz w:val="28"/>
          <w:szCs w:val="28"/>
        </w:rPr>
        <w:t>________ ч.</w:t>
      </w:r>
    </w:p>
    <w:p w14:paraId="524348F8" w14:textId="4E5ADF08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1.5. </w:t>
      </w:r>
      <w:bookmarkStart w:id="36" w:name="OLE_LINK12"/>
      <w:r w:rsidRPr="00B42275">
        <w:rPr>
          <w:rFonts w:ascii="Times New Roman" w:eastAsia="Times New Roman" w:hAnsi="Times New Roman" w:cs="Times New Roman"/>
          <w:sz w:val="28"/>
          <w:szCs w:val="28"/>
        </w:rPr>
        <w:t>Как часто за последние 3 недели вы испытывали следующие ситуации? Укажите частоту:</w:t>
      </w:r>
    </w:p>
    <w:bookmarkEnd w:id="36"/>
    <w:p w14:paraId="53A7A872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37" w:name="_Hlk209383422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не могли заснуть в течение 30 минут </w:t>
      </w:r>
      <w:bookmarkEnd w:id="37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41D7FD1D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38" w:name="_Hlk20938342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просыпались ночью или рано утром </w:t>
      </w:r>
      <w:bookmarkEnd w:id="38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6AEF90EB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39" w:name="OLE_LINK15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вставали в туалет </w:t>
      </w:r>
      <w:bookmarkEnd w:id="39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6C80D7CA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40" w:name="_Hlk20938343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испытывали затруднённое дыхание </w:t>
      </w:r>
      <w:bookmarkEnd w:id="40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10D06DF0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41" w:name="OLE_LINK16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храпели или кашляли </w:t>
      </w:r>
      <w:bookmarkEnd w:id="41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202B386B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42" w:name="_Hlk209383452"/>
      <w:r w:rsidRPr="00B42275">
        <w:rPr>
          <w:rFonts w:ascii="Times New Roman" w:eastAsia="Times New Roman" w:hAnsi="Times New Roman" w:cs="Times New Roman"/>
          <w:sz w:val="28"/>
          <w:szCs w:val="28"/>
        </w:rPr>
        <w:t>чувствовали себя слишком холодно</w:t>
      </w:r>
      <w:bookmarkEnd w:id="42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 ______</w:t>
      </w:r>
    </w:p>
    <w:p w14:paraId="751A68B4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43" w:name="_Hlk209383460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чувствовали себя слишком жарко </w:t>
      </w:r>
      <w:bookmarkEnd w:id="43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425F38E5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44" w:name="OLE_LINK17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имели плохие сны </w:t>
      </w:r>
      <w:bookmarkEnd w:id="44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63F17FAF" w14:textId="44DAA2FE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bookmarkStart w:id="45" w:name="OLE_LINK1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испытывали боль </w:t>
      </w:r>
      <w:bookmarkEnd w:id="45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15C83BB" w14:textId="7A532CFB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46" w:name="OLE_LINK13"/>
      <w:r w:rsidRPr="00B42275">
        <w:rPr>
          <w:rFonts w:ascii="Times New Roman" w:eastAsia="Times New Roman" w:hAnsi="Times New Roman" w:cs="Times New Roman"/>
          <w:sz w:val="28"/>
          <w:szCs w:val="28"/>
        </w:rPr>
        <w:t>0 – никогда</w:t>
      </w:r>
      <w:bookmarkEnd w:id="46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47" w:name="OLE_LINK14"/>
      <w:r w:rsidRPr="00B42275">
        <w:rPr>
          <w:rFonts w:ascii="Times New Roman" w:eastAsia="Times New Roman" w:hAnsi="Times New Roman" w:cs="Times New Roman"/>
          <w:sz w:val="28"/>
          <w:szCs w:val="28"/>
        </w:rPr>
        <w:t>1 – реже одного раза в неделю</w:t>
      </w:r>
      <w:bookmarkEnd w:id="47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48" w:name="_Hlk209383405"/>
      <w:r w:rsidRPr="00B42275">
        <w:rPr>
          <w:rFonts w:ascii="Times New Roman" w:eastAsia="Times New Roman" w:hAnsi="Times New Roman" w:cs="Times New Roman"/>
          <w:sz w:val="28"/>
          <w:szCs w:val="28"/>
        </w:rPr>
        <w:t>2 – от 1 до 2 раз в неделю</w:t>
      </w:r>
      <w:bookmarkEnd w:id="4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49" w:name="_Hlk209383411"/>
      <w:r w:rsidRPr="00B42275">
        <w:rPr>
          <w:rFonts w:ascii="Times New Roman" w:eastAsia="Times New Roman" w:hAnsi="Times New Roman" w:cs="Times New Roman"/>
          <w:sz w:val="28"/>
          <w:szCs w:val="28"/>
        </w:rPr>
        <w:t>3 – 3 и более раз в неделю.</w:t>
      </w:r>
      <w:bookmarkEnd w:id="49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6183EE2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1.6. </w:t>
      </w:r>
      <w:bookmarkStart w:id="50" w:name="_Hlk209383495"/>
      <w:r w:rsidRPr="00B42275">
        <w:rPr>
          <w:rFonts w:ascii="Times New Roman" w:eastAsia="Times New Roman" w:hAnsi="Times New Roman" w:cs="Times New Roman"/>
          <w:sz w:val="28"/>
          <w:szCs w:val="28"/>
        </w:rPr>
        <w:t>В целом, за последние 3 недели, как бы вы охарактеризовали качество вашего сна?</w:t>
      </w:r>
      <w:bookmarkEnd w:id="50"/>
    </w:p>
    <w:p w14:paraId="1B315B17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51" w:name="OLE_LINK19"/>
      <w:r w:rsidRPr="00B42275">
        <w:rPr>
          <w:rFonts w:ascii="Times New Roman" w:eastAsia="Times New Roman" w:hAnsi="Times New Roman" w:cs="Times New Roman"/>
          <w:sz w:val="28"/>
          <w:szCs w:val="28"/>
        </w:rPr>
        <w:t>0 – очень хорошее</w:t>
      </w:r>
      <w:bookmarkEnd w:id="51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52" w:name="OLE_LINK20"/>
      <w:r w:rsidRPr="00B42275">
        <w:rPr>
          <w:rFonts w:ascii="Times New Roman" w:eastAsia="Times New Roman" w:hAnsi="Times New Roman" w:cs="Times New Roman"/>
          <w:sz w:val="28"/>
          <w:szCs w:val="28"/>
        </w:rPr>
        <w:t>1 – хорошее</w:t>
      </w:r>
      <w:bookmarkEnd w:id="52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53" w:name="OLE_LINK21"/>
      <w:r w:rsidRPr="00B42275">
        <w:rPr>
          <w:rFonts w:ascii="Times New Roman" w:eastAsia="Times New Roman" w:hAnsi="Times New Roman" w:cs="Times New Roman"/>
          <w:sz w:val="28"/>
          <w:szCs w:val="28"/>
        </w:rPr>
        <w:t>2 – плохое</w:t>
      </w:r>
      <w:bookmarkEnd w:id="53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54" w:name="_Hlk209383529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3 – очень плохое </w:t>
      </w:r>
      <w:bookmarkEnd w:id="54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4F8045EA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1.7. </w:t>
      </w:r>
      <w:bookmarkStart w:id="55" w:name="OLE_LINK22"/>
      <w:r w:rsidRPr="00B42275">
        <w:rPr>
          <w:rFonts w:ascii="Times New Roman" w:eastAsia="Times New Roman" w:hAnsi="Times New Roman" w:cs="Times New Roman"/>
          <w:sz w:val="28"/>
          <w:szCs w:val="28"/>
        </w:rPr>
        <w:t>Как часто за последние 3 недели вы принимали снотворные медикаменты (по рецепту или без)?</w:t>
      </w:r>
      <w:bookmarkEnd w:id="55"/>
    </w:p>
    <w:p w14:paraId="07070391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56" w:name="OLE_LINK23"/>
      <w:r w:rsidRPr="00B42275">
        <w:rPr>
          <w:rFonts w:ascii="Times New Roman" w:eastAsia="Times New Roman" w:hAnsi="Times New Roman" w:cs="Times New Roman"/>
          <w:sz w:val="28"/>
          <w:szCs w:val="28"/>
        </w:rPr>
        <w:t>0 – никогда</w:t>
      </w:r>
      <w:bookmarkEnd w:id="56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57" w:name="_Hlk209383552"/>
      <w:r w:rsidRPr="00B42275">
        <w:rPr>
          <w:rFonts w:ascii="Times New Roman" w:eastAsia="Times New Roman" w:hAnsi="Times New Roman" w:cs="Times New Roman"/>
          <w:sz w:val="28"/>
          <w:szCs w:val="28"/>
        </w:rPr>
        <w:t>1 – реже одного раза в неделю</w:t>
      </w:r>
      <w:bookmarkEnd w:id="57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58" w:name="_Hlk209383558"/>
      <w:r w:rsidRPr="00B42275">
        <w:rPr>
          <w:rFonts w:ascii="Times New Roman" w:eastAsia="Times New Roman" w:hAnsi="Times New Roman" w:cs="Times New Roman"/>
          <w:sz w:val="28"/>
          <w:szCs w:val="28"/>
        </w:rPr>
        <w:t>2 – от 1 до 2 раз в неделю</w:t>
      </w:r>
      <w:bookmarkEnd w:id="5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59" w:name="OLE_LINK24"/>
      <w:r w:rsidRPr="00B42275">
        <w:rPr>
          <w:rFonts w:ascii="Times New Roman" w:eastAsia="Times New Roman" w:hAnsi="Times New Roman" w:cs="Times New Roman"/>
          <w:sz w:val="28"/>
          <w:szCs w:val="28"/>
        </w:rPr>
        <w:t>3 – 3 и более раз в неделю</w:t>
      </w:r>
      <w:bookmarkEnd w:id="59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 ______</w:t>
      </w:r>
    </w:p>
    <w:p w14:paraId="3320982F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1.8. </w:t>
      </w:r>
      <w:bookmarkStart w:id="60" w:name="_Hlk209383571"/>
      <w:r w:rsidRPr="00B42275">
        <w:rPr>
          <w:rFonts w:ascii="Times New Roman" w:eastAsia="Times New Roman" w:hAnsi="Times New Roman" w:cs="Times New Roman"/>
          <w:sz w:val="28"/>
          <w:szCs w:val="28"/>
        </w:rPr>
        <w:t>Как часто за последние 3 недели вы испытывали трудности с бодрствованием во время занятий (например, учеба, просмотр ТВ)?</w:t>
      </w:r>
      <w:bookmarkEnd w:id="60"/>
    </w:p>
    <w:p w14:paraId="047B19FF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61" w:name="_Hlk209383580"/>
      <w:r w:rsidRPr="00B42275">
        <w:rPr>
          <w:rFonts w:ascii="Times New Roman" w:eastAsia="Times New Roman" w:hAnsi="Times New Roman" w:cs="Times New Roman"/>
          <w:sz w:val="28"/>
          <w:szCs w:val="28"/>
        </w:rPr>
        <w:t>0 – никогда</w:t>
      </w:r>
      <w:bookmarkEnd w:id="61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62" w:name="OLE_LINK25"/>
      <w:r w:rsidRPr="00B42275">
        <w:rPr>
          <w:rFonts w:ascii="Times New Roman" w:eastAsia="Times New Roman" w:hAnsi="Times New Roman" w:cs="Times New Roman"/>
          <w:sz w:val="28"/>
          <w:szCs w:val="28"/>
        </w:rPr>
        <w:t>1 – реже одного раза в неделю</w:t>
      </w:r>
      <w:bookmarkEnd w:id="62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63" w:name="OLE_LINK26"/>
      <w:r w:rsidRPr="00B42275">
        <w:rPr>
          <w:rFonts w:ascii="Times New Roman" w:eastAsia="Times New Roman" w:hAnsi="Times New Roman" w:cs="Times New Roman"/>
          <w:sz w:val="28"/>
          <w:szCs w:val="28"/>
        </w:rPr>
        <w:t>2 – от 1 до 2 раз в неделю</w:t>
      </w:r>
      <w:bookmarkEnd w:id="63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64" w:name="OLE_LINK27"/>
      <w:r w:rsidRPr="00B42275">
        <w:rPr>
          <w:rFonts w:ascii="Times New Roman" w:eastAsia="Times New Roman" w:hAnsi="Times New Roman" w:cs="Times New Roman"/>
          <w:sz w:val="28"/>
          <w:szCs w:val="28"/>
        </w:rPr>
        <w:t>3 – 3 и более раз в неделю</w:t>
      </w:r>
      <w:bookmarkEnd w:id="64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 ______</w:t>
      </w:r>
    </w:p>
    <w:p w14:paraId="01A0F3BA" w14:textId="77777777" w:rsidR="00B42275" w:rsidRP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1.9. </w:t>
      </w:r>
      <w:bookmarkStart w:id="65" w:name="OLE_LINK2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Насколько в последние 3 недели вы </w:t>
      </w:r>
      <w:proofErr w:type="gramStart"/>
      <w:r w:rsidRPr="00B42275">
        <w:rPr>
          <w:rFonts w:ascii="Times New Roman" w:eastAsia="Times New Roman" w:hAnsi="Times New Roman" w:cs="Times New Roman"/>
          <w:sz w:val="28"/>
          <w:szCs w:val="28"/>
        </w:rPr>
        <w:t>были</w:t>
      </w:r>
      <w:proofErr w:type="gramEnd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 настолько вялы или не могли сохранять энергию во время дня, что это мешало делать ваши обычные дела?</w:t>
      </w:r>
    </w:p>
    <w:p w14:paraId="63ABF167" w14:textId="16B2E0DE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66" w:name="OLE_LINK29"/>
      <w:bookmarkEnd w:id="65"/>
      <w:r w:rsidRPr="00B42275">
        <w:rPr>
          <w:rFonts w:ascii="Times New Roman" w:eastAsia="Times New Roman" w:hAnsi="Times New Roman" w:cs="Times New Roman"/>
          <w:sz w:val="28"/>
          <w:szCs w:val="28"/>
        </w:rPr>
        <w:t>0 – вовсе нет</w:t>
      </w:r>
      <w:bookmarkEnd w:id="66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67" w:name="OLE_LINK30"/>
      <w:r w:rsidRPr="00B42275">
        <w:rPr>
          <w:rFonts w:ascii="Times New Roman" w:eastAsia="Times New Roman" w:hAnsi="Times New Roman" w:cs="Times New Roman"/>
          <w:sz w:val="28"/>
          <w:szCs w:val="28"/>
        </w:rPr>
        <w:t>1 – немного</w:t>
      </w:r>
      <w:bookmarkEnd w:id="67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68" w:name="OLE_LINK31"/>
      <w:r w:rsidRPr="00B42275">
        <w:rPr>
          <w:rFonts w:ascii="Times New Roman" w:eastAsia="Times New Roman" w:hAnsi="Times New Roman" w:cs="Times New Roman"/>
          <w:sz w:val="28"/>
          <w:szCs w:val="28"/>
        </w:rPr>
        <w:t>2 – довольно</w:t>
      </w:r>
      <w:bookmarkEnd w:id="68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bookmarkStart w:id="69" w:name="OLE_LINK32"/>
      <w:r w:rsidRPr="00B42275">
        <w:rPr>
          <w:rFonts w:ascii="Times New Roman" w:eastAsia="Times New Roman" w:hAnsi="Times New Roman" w:cs="Times New Roman"/>
          <w:sz w:val="28"/>
          <w:szCs w:val="28"/>
        </w:rPr>
        <w:t xml:space="preserve">3 – очень </w:t>
      </w:r>
      <w:bookmarkEnd w:id="69"/>
      <w:r w:rsidRPr="00B42275">
        <w:rPr>
          <w:rFonts w:ascii="Times New Roman" w:eastAsia="Times New Roman" w:hAnsi="Times New Roman" w:cs="Times New Roman"/>
          <w:sz w:val="28"/>
          <w:szCs w:val="28"/>
        </w:rPr>
        <w:t>______</w:t>
      </w:r>
    </w:p>
    <w:bookmarkEnd w:id="30"/>
    <w:p w14:paraId="0282C59C" w14:textId="77777777" w:rsidR="00B42275" w:rsidRDefault="00B422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5553A6" w14:textId="767CFA07" w:rsidR="006A2975" w:rsidRPr="006A2975" w:rsidRDefault="00633856" w:rsidP="006A2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Опросник 2</w:t>
      </w:r>
      <w:r w:rsidR="006A2975" w:rsidRPr="006A2975">
        <w:rPr>
          <w:rFonts w:ascii="Times New Roman" w:eastAsia="Times New Roman" w:hAnsi="Times New Roman" w:cs="Times New Roman"/>
          <w:b/>
          <w:bCs/>
          <w:sz w:val="28"/>
          <w:szCs w:val="28"/>
        </w:rPr>
        <w:t>. Дневник сна</w:t>
      </w:r>
    </w:p>
    <w:p w14:paraId="7FF9A339" w14:textId="7D12FC42" w:rsidR="00B42275" w:rsidRDefault="006A29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2975">
        <w:rPr>
          <w:rFonts w:ascii="Times New Roman" w:eastAsia="Times New Roman" w:hAnsi="Times New Roman" w:cs="Times New Roman"/>
          <w:sz w:val="28"/>
          <w:szCs w:val="28"/>
        </w:rPr>
        <w:t>Инструкция: Ежедневно, сразу после пробуждения, заполните табличку для текущей даты.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67"/>
        <w:gridCol w:w="1012"/>
        <w:gridCol w:w="1444"/>
        <w:gridCol w:w="2073"/>
        <w:gridCol w:w="1811"/>
        <w:gridCol w:w="1011"/>
        <w:gridCol w:w="1227"/>
      </w:tblGrid>
      <w:tr w:rsidR="006A2975" w14:paraId="41162AD6" w14:textId="77777777" w:rsidTr="006A2975">
        <w:tc>
          <w:tcPr>
            <w:tcW w:w="1335" w:type="dxa"/>
          </w:tcPr>
          <w:p w14:paraId="751BDBF2" w14:textId="1669B787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335" w:type="dxa"/>
          </w:tcPr>
          <w:p w14:paraId="48D1C5DB" w14:textId="117785ED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0" w:name="_Hlk209384375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отхода ко сну</w:t>
            </w:r>
            <w:bookmarkEnd w:id="70"/>
          </w:p>
        </w:tc>
        <w:tc>
          <w:tcPr>
            <w:tcW w:w="1335" w:type="dxa"/>
          </w:tcPr>
          <w:p w14:paraId="32A02E76" w14:textId="0956144B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1" w:name="OLE_LINK56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засыпания</w:t>
            </w:r>
            <w:bookmarkEnd w:id="71"/>
          </w:p>
        </w:tc>
        <w:tc>
          <w:tcPr>
            <w:tcW w:w="1335" w:type="dxa"/>
          </w:tcPr>
          <w:p w14:paraId="46233EC8" w14:textId="1BBC0767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2" w:name="_Hlk209384391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окончательного пробуждения</w:t>
            </w:r>
            <w:bookmarkEnd w:id="72"/>
          </w:p>
        </w:tc>
        <w:tc>
          <w:tcPr>
            <w:tcW w:w="1335" w:type="dxa"/>
          </w:tcPr>
          <w:p w14:paraId="512C574C" w14:textId="7C423318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3" w:name="OLE_LINK57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ночных пробуждений</w:t>
            </w:r>
            <w:bookmarkEnd w:id="73"/>
          </w:p>
        </w:tc>
        <w:tc>
          <w:tcPr>
            <w:tcW w:w="1335" w:type="dxa"/>
          </w:tcPr>
          <w:p w14:paraId="2D1DD3E1" w14:textId="66E21723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4" w:name="OLE_LINK58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>Общее время сна, ч</w:t>
            </w:r>
            <w:bookmarkEnd w:id="74"/>
          </w:p>
        </w:tc>
        <w:tc>
          <w:tcPr>
            <w:tcW w:w="1335" w:type="dxa"/>
          </w:tcPr>
          <w:p w14:paraId="6C562D56" w14:textId="7E15439C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5" w:name="OLE_LINK59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Оценка качества сна </w:t>
            </w:r>
            <w:bookmarkEnd w:id="75"/>
            <w:r w:rsidRPr="006A2975">
              <w:rPr>
                <w:rFonts w:ascii="Times New Roman" w:eastAsia="Times New Roman" w:hAnsi="Times New Roman" w:cs="Times New Roman"/>
                <w:sz w:val="28"/>
                <w:szCs w:val="28"/>
              </w:rPr>
              <w:t>(1–5)</w:t>
            </w:r>
          </w:p>
        </w:tc>
      </w:tr>
      <w:tr w:rsidR="006A2975" w14:paraId="7DC7D441" w14:textId="77777777" w:rsidTr="006A2975">
        <w:tc>
          <w:tcPr>
            <w:tcW w:w="1335" w:type="dxa"/>
          </w:tcPr>
          <w:p w14:paraId="7E00D6B3" w14:textId="77777777" w:rsid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01399FEB" w14:textId="77777777" w:rsidR="006A2975" w:rsidRP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1AB8BCD6" w14:textId="77777777" w:rsidR="006A2975" w:rsidRP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3C3115A4" w14:textId="77777777" w:rsidR="006A2975" w:rsidRP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421806E3" w14:textId="77777777" w:rsidR="006A2975" w:rsidRP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2ECD0D94" w14:textId="77777777" w:rsidR="006A2975" w:rsidRP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0B8EBBD0" w14:textId="77777777" w:rsidR="006A2975" w:rsidRPr="006A2975" w:rsidRDefault="006A2975" w:rsidP="00B422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3CF8755" w14:textId="77777777" w:rsidR="006A2975" w:rsidRDefault="006A29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1E15E9" w14:textId="77777777" w:rsidR="006A2975" w:rsidRDefault="006A2975" w:rsidP="00B4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76" w:name="_Hlk209384444"/>
      <w:r w:rsidRPr="006A2975">
        <w:rPr>
          <w:rFonts w:ascii="Times New Roman" w:eastAsia="Times New Roman" w:hAnsi="Times New Roman" w:cs="Times New Roman"/>
          <w:sz w:val="28"/>
          <w:szCs w:val="28"/>
        </w:rPr>
        <w:t>Пояснения к заполнению: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6C5D62" w14:textId="77777777" w:rsidR="006A2975" w:rsidRDefault="006A2975" w:rsidP="006A2975">
      <w:pPr>
        <w:pStyle w:val="ac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2975">
        <w:rPr>
          <w:rFonts w:ascii="Times New Roman" w:eastAsia="Times New Roman" w:hAnsi="Times New Roman" w:cs="Times New Roman"/>
          <w:sz w:val="28"/>
          <w:szCs w:val="28"/>
        </w:rPr>
        <w:t>«Время отхода ко сну» – момент, когда вы физи</w:t>
      </w:r>
      <w:r w:rsidRPr="006A2975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чески легли в кровать. </w:t>
      </w:r>
    </w:p>
    <w:p w14:paraId="24AC9F75" w14:textId="77777777" w:rsidR="006A2975" w:rsidRDefault="006A2975" w:rsidP="006A2975">
      <w:pPr>
        <w:pStyle w:val="ac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2975">
        <w:rPr>
          <w:rFonts w:ascii="Times New Roman" w:eastAsia="Times New Roman" w:hAnsi="Times New Roman" w:cs="Times New Roman"/>
          <w:sz w:val="28"/>
          <w:szCs w:val="28"/>
        </w:rPr>
        <w:t>«Время засыпания» – когда вы считаете, что реально уснули.</w:t>
      </w:r>
    </w:p>
    <w:p w14:paraId="2F8A6D1E" w14:textId="5BAFE58F" w:rsidR="00212573" w:rsidRPr="006A2975" w:rsidRDefault="006A2975" w:rsidP="006A2975">
      <w:pPr>
        <w:pStyle w:val="ac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2975">
        <w:rPr>
          <w:rFonts w:ascii="Times New Roman" w:eastAsia="Times New Roman" w:hAnsi="Times New Roman" w:cs="Times New Roman"/>
          <w:sz w:val="28"/>
          <w:szCs w:val="28"/>
        </w:rPr>
        <w:t>«Оценка качества сна» – 1 = «очень плохо», 2 = «плохо», 3 = «удовлетворительно», 4 = «хорошо», 5 = «очень хорошо».</w:t>
      </w:r>
      <w:bookmarkEnd w:id="0"/>
      <w:bookmarkEnd w:id="76"/>
    </w:p>
    <w:sectPr w:rsidR="00212573" w:rsidRPr="006A2975" w:rsidSect="002A31F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3D3ED9" w14:textId="77777777" w:rsidR="00C64449" w:rsidRDefault="00C64449" w:rsidP="00F24591">
      <w:pPr>
        <w:spacing w:after="0" w:line="240" w:lineRule="auto"/>
      </w:pPr>
      <w:r>
        <w:separator/>
      </w:r>
    </w:p>
  </w:endnote>
  <w:endnote w:type="continuationSeparator" w:id="0">
    <w:p w14:paraId="341649D9" w14:textId="77777777" w:rsidR="00C64449" w:rsidRDefault="00C64449" w:rsidP="00F2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7496201"/>
      <w:docPartObj>
        <w:docPartGallery w:val="Page Numbers (Bottom of Page)"/>
        <w:docPartUnique/>
      </w:docPartObj>
    </w:sdtPr>
    <w:sdtContent>
      <w:p w14:paraId="1B01E445" w14:textId="5CB0CD97" w:rsidR="00357DAD" w:rsidRDefault="00357DA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0E78">
          <w:rPr>
            <w:noProof/>
          </w:rPr>
          <w:t>14</w:t>
        </w:r>
        <w:r>
          <w:fldChar w:fldCharType="end"/>
        </w:r>
      </w:p>
    </w:sdtContent>
  </w:sdt>
  <w:p w14:paraId="63B62C15" w14:textId="440438B1" w:rsidR="00357DAD" w:rsidRDefault="00357D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3FF554" w14:textId="77777777" w:rsidR="00C64449" w:rsidRDefault="00C64449" w:rsidP="00F24591">
      <w:pPr>
        <w:spacing w:after="0" w:line="240" w:lineRule="auto"/>
      </w:pPr>
      <w:r>
        <w:separator/>
      </w:r>
    </w:p>
  </w:footnote>
  <w:footnote w:type="continuationSeparator" w:id="0">
    <w:p w14:paraId="784BDA1A" w14:textId="77777777" w:rsidR="00C64449" w:rsidRDefault="00C64449" w:rsidP="00F2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C66943" w14:textId="77777777" w:rsidR="00357DAD" w:rsidRDefault="00357DAD" w:rsidP="00EE0567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A437E"/>
    <w:multiLevelType w:val="hybridMultilevel"/>
    <w:tmpl w:val="16784B26"/>
    <w:lvl w:ilvl="0" w:tplc="5614B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778DE"/>
    <w:multiLevelType w:val="multilevel"/>
    <w:tmpl w:val="3ED870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7"/>
        </w:tabs>
        <w:ind w:left="3217" w:hanging="360"/>
      </w:pPr>
    </w:lvl>
    <w:lvl w:ilvl="3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entative="1">
      <w:start w:val="1"/>
      <w:numFmt w:val="decimal"/>
      <w:lvlText w:val="%5."/>
      <w:lvlJc w:val="left"/>
      <w:pPr>
        <w:tabs>
          <w:tab w:val="num" w:pos="4657"/>
        </w:tabs>
        <w:ind w:left="4657" w:hanging="360"/>
      </w:pPr>
    </w:lvl>
    <w:lvl w:ilvl="5" w:tentative="1">
      <w:start w:val="1"/>
      <w:numFmt w:val="decimal"/>
      <w:lvlText w:val="%6."/>
      <w:lvlJc w:val="left"/>
      <w:pPr>
        <w:tabs>
          <w:tab w:val="num" w:pos="5377"/>
        </w:tabs>
        <w:ind w:left="5377" w:hanging="360"/>
      </w:pPr>
    </w:lvl>
    <w:lvl w:ilvl="6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entative="1">
      <w:start w:val="1"/>
      <w:numFmt w:val="decimal"/>
      <w:lvlText w:val="%8."/>
      <w:lvlJc w:val="left"/>
      <w:pPr>
        <w:tabs>
          <w:tab w:val="num" w:pos="6817"/>
        </w:tabs>
        <w:ind w:left="6817" w:hanging="360"/>
      </w:pPr>
    </w:lvl>
    <w:lvl w:ilvl="8" w:tentative="1">
      <w:start w:val="1"/>
      <w:numFmt w:val="decimal"/>
      <w:lvlText w:val="%9."/>
      <w:lvlJc w:val="left"/>
      <w:pPr>
        <w:tabs>
          <w:tab w:val="num" w:pos="7537"/>
        </w:tabs>
        <w:ind w:left="7537" w:hanging="360"/>
      </w:pPr>
    </w:lvl>
  </w:abstractNum>
  <w:abstractNum w:abstractNumId="2" w15:restartNumberingAfterBreak="0">
    <w:nsid w:val="12335F9A"/>
    <w:multiLevelType w:val="multilevel"/>
    <w:tmpl w:val="AFE8F6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8798D"/>
    <w:multiLevelType w:val="multilevel"/>
    <w:tmpl w:val="CFD8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65317"/>
    <w:multiLevelType w:val="hybridMultilevel"/>
    <w:tmpl w:val="89109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674EC"/>
    <w:multiLevelType w:val="hybridMultilevel"/>
    <w:tmpl w:val="C63094F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D215E"/>
    <w:multiLevelType w:val="multilevel"/>
    <w:tmpl w:val="88C8C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9053640"/>
    <w:multiLevelType w:val="hybridMultilevel"/>
    <w:tmpl w:val="3E5838FC"/>
    <w:lvl w:ilvl="0" w:tplc="5614B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C2B7F"/>
    <w:multiLevelType w:val="hybridMultilevel"/>
    <w:tmpl w:val="1584D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25F1D"/>
    <w:multiLevelType w:val="multilevel"/>
    <w:tmpl w:val="72083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EA2200F"/>
    <w:multiLevelType w:val="multilevel"/>
    <w:tmpl w:val="10C2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837271"/>
    <w:multiLevelType w:val="hybridMultilevel"/>
    <w:tmpl w:val="CA06D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A5191"/>
    <w:multiLevelType w:val="multilevel"/>
    <w:tmpl w:val="00F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A21D8"/>
    <w:multiLevelType w:val="multilevel"/>
    <w:tmpl w:val="0FFA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B0890"/>
    <w:multiLevelType w:val="multilevel"/>
    <w:tmpl w:val="5E9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E3936"/>
    <w:multiLevelType w:val="multilevel"/>
    <w:tmpl w:val="F9B6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535CD"/>
    <w:multiLevelType w:val="multilevel"/>
    <w:tmpl w:val="7646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C37A7E"/>
    <w:multiLevelType w:val="multilevel"/>
    <w:tmpl w:val="050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8447E"/>
    <w:multiLevelType w:val="multilevel"/>
    <w:tmpl w:val="965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5363C"/>
    <w:multiLevelType w:val="multilevel"/>
    <w:tmpl w:val="C4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27CD1"/>
    <w:multiLevelType w:val="multilevel"/>
    <w:tmpl w:val="6B16AE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7"/>
        </w:tabs>
        <w:ind w:left="3217" w:hanging="360"/>
      </w:pPr>
    </w:lvl>
    <w:lvl w:ilvl="3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entative="1">
      <w:start w:val="1"/>
      <w:numFmt w:val="decimal"/>
      <w:lvlText w:val="%5."/>
      <w:lvlJc w:val="left"/>
      <w:pPr>
        <w:tabs>
          <w:tab w:val="num" w:pos="4657"/>
        </w:tabs>
        <w:ind w:left="4657" w:hanging="360"/>
      </w:pPr>
    </w:lvl>
    <w:lvl w:ilvl="5" w:tentative="1">
      <w:start w:val="1"/>
      <w:numFmt w:val="decimal"/>
      <w:lvlText w:val="%6."/>
      <w:lvlJc w:val="left"/>
      <w:pPr>
        <w:tabs>
          <w:tab w:val="num" w:pos="5377"/>
        </w:tabs>
        <w:ind w:left="5377" w:hanging="360"/>
      </w:pPr>
    </w:lvl>
    <w:lvl w:ilvl="6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entative="1">
      <w:start w:val="1"/>
      <w:numFmt w:val="decimal"/>
      <w:lvlText w:val="%8."/>
      <w:lvlJc w:val="left"/>
      <w:pPr>
        <w:tabs>
          <w:tab w:val="num" w:pos="6817"/>
        </w:tabs>
        <w:ind w:left="6817" w:hanging="360"/>
      </w:pPr>
    </w:lvl>
    <w:lvl w:ilvl="8" w:tentative="1">
      <w:start w:val="1"/>
      <w:numFmt w:val="decimal"/>
      <w:lvlText w:val="%9."/>
      <w:lvlJc w:val="left"/>
      <w:pPr>
        <w:tabs>
          <w:tab w:val="num" w:pos="7537"/>
        </w:tabs>
        <w:ind w:left="7537" w:hanging="360"/>
      </w:pPr>
    </w:lvl>
  </w:abstractNum>
  <w:abstractNum w:abstractNumId="21" w15:restartNumberingAfterBreak="0">
    <w:nsid w:val="66A06079"/>
    <w:multiLevelType w:val="multilevel"/>
    <w:tmpl w:val="A3AA5D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8B41202"/>
    <w:multiLevelType w:val="hybridMultilevel"/>
    <w:tmpl w:val="313631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3" w15:restartNumberingAfterBreak="0">
    <w:nsid w:val="71C13BF8"/>
    <w:multiLevelType w:val="multilevel"/>
    <w:tmpl w:val="773C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F25F7"/>
    <w:multiLevelType w:val="hybridMultilevel"/>
    <w:tmpl w:val="ECE2207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BB2A67"/>
    <w:multiLevelType w:val="hybridMultilevel"/>
    <w:tmpl w:val="B270F5EE"/>
    <w:lvl w:ilvl="0" w:tplc="0AF22B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89416B1"/>
    <w:multiLevelType w:val="hybridMultilevel"/>
    <w:tmpl w:val="476A0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120AC"/>
    <w:multiLevelType w:val="multilevel"/>
    <w:tmpl w:val="281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60459"/>
    <w:multiLevelType w:val="hybridMultilevel"/>
    <w:tmpl w:val="5DA8780C"/>
    <w:lvl w:ilvl="0" w:tplc="5614B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521225"/>
    <w:multiLevelType w:val="hybridMultilevel"/>
    <w:tmpl w:val="2D3EF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19"/>
  </w:num>
  <w:num w:numId="4">
    <w:abstractNumId w:val="13"/>
  </w:num>
  <w:num w:numId="5">
    <w:abstractNumId w:val="22"/>
  </w:num>
  <w:num w:numId="6">
    <w:abstractNumId w:val="1"/>
  </w:num>
  <w:num w:numId="7">
    <w:abstractNumId w:val="18"/>
  </w:num>
  <w:num w:numId="8">
    <w:abstractNumId w:val="12"/>
  </w:num>
  <w:num w:numId="9">
    <w:abstractNumId w:val="17"/>
  </w:num>
  <w:num w:numId="10">
    <w:abstractNumId w:val="27"/>
  </w:num>
  <w:num w:numId="11">
    <w:abstractNumId w:val="21"/>
  </w:num>
  <w:num w:numId="12">
    <w:abstractNumId w:val="25"/>
  </w:num>
  <w:num w:numId="13">
    <w:abstractNumId w:val="23"/>
  </w:num>
  <w:num w:numId="14">
    <w:abstractNumId w:val="24"/>
  </w:num>
  <w:num w:numId="15">
    <w:abstractNumId w:val="5"/>
  </w:num>
  <w:num w:numId="16">
    <w:abstractNumId w:val="15"/>
  </w:num>
  <w:num w:numId="17">
    <w:abstractNumId w:val="2"/>
  </w:num>
  <w:num w:numId="18">
    <w:abstractNumId w:val="9"/>
  </w:num>
  <w:num w:numId="19">
    <w:abstractNumId w:val="3"/>
  </w:num>
  <w:num w:numId="20">
    <w:abstractNumId w:val="7"/>
  </w:num>
  <w:num w:numId="21">
    <w:abstractNumId w:val="0"/>
  </w:num>
  <w:num w:numId="22">
    <w:abstractNumId w:val="28"/>
  </w:num>
  <w:num w:numId="23">
    <w:abstractNumId w:val="10"/>
  </w:num>
  <w:num w:numId="24">
    <w:abstractNumId w:val="11"/>
  </w:num>
  <w:num w:numId="25">
    <w:abstractNumId w:val="8"/>
  </w:num>
  <w:num w:numId="26">
    <w:abstractNumId w:val="14"/>
  </w:num>
  <w:num w:numId="27">
    <w:abstractNumId w:val="4"/>
  </w:num>
  <w:num w:numId="28">
    <w:abstractNumId w:val="16"/>
  </w:num>
  <w:num w:numId="29">
    <w:abstractNumId w:val="29"/>
  </w:num>
  <w:num w:numId="30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9B4"/>
    <w:rsid w:val="00002F21"/>
    <w:rsid w:val="000105DB"/>
    <w:rsid w:val="000265F7"/>
    <w:rsid w:val="0005166E"/>
    <w:rsid w:val="0006482C"/>
    <w:rsid w:val="000B6D69"/>
    <w:rsid w:val="000F7F15"/>
    <w:rsid w:val="00102B31"/>
    <w:rsid w:val="00145026"/>
    <w:rsid w:val="001A00DC"/>
    <w:rsid w:val="001A505C"/>
    <w:rsid w:val="001E58D7"/>
    <w:rsid w:val="001F7A2F"/>
    <w:rsid w:val="002118C5"/>
    <w:rsid w:val="00212573"/>
    <w:rsid w:val="00245313"/>
    <w:rsid w:val="0029151A"/>
    <w:rsid w:val="002A31F3"/>
    <w:rsid w:val="002F1F73"/>
    <w:rsid w:val="002F4944"/>
    <w:rsid w:val="002F590A"/>
    <w:rsid w:val="00326DAD"/>
    <w:rsid w:val="003429BC"/>
    <w:rsid w:val="00344ACB"/>
    <w:rsid w:val="00357DAD"/>
    <w:rsid w:val="00377B9A"/>
    <w:rsid w:val="003856EC"/>
    <w:rsid w:val="003A1182"/>
    <w:rsid w:val="003A2B32"/>
    <w:rsid w:val="003F2865"/>
    <w:rsid w:val="0041018E"/>
    <w:rsid w:val="004308B8"/>
    <w:rsid w:val="00441D7F"/>
    <w:rsid w:val="0045142E"/>
    <w:rsid w:val="004518B6"/>
    <w:rsid w:val="004C17BC"/>
    <w:rsid w:val="004C4E44"/>
    <w:rsid w:val="00572FDE"/>
    <w:rsid w:val="005850FF"/>
    <w:rsid w:val="00591A30"/>
    <w:rsid w:val="005C033A"/>
    <w:rsid w:val="00603E7A"/>
    <w:rsid w:val="00621E96"/>
    <w:rsid w:val="00633856"/>
    <w:rsid w:val="006622DC"/>
    <w:rsid w:val="006660E7"/>
    <w:rsid w:val="006A2975"/>
    <w:rsid w:val="006F6A39"/>
    <w:rsid w:val="00764035"/>
    <w:rsid w:val="00774418"/>
    <w:rsid w:val="007A097E"/>
    <w:rsid w:val="007F5325"/>
    <w:rsid w:val="0080491C"/>
    <w:rsid w:val="00851AF0"/>
    <w:rsid w:val="0088208A"/>
    <w:rsid w:val="008D1D5C"/>
    <w:rsid w:val="008D73A3"/>
    <w:rsid w:val="008E225F"/>
    <w:rsid w:val="008E72E3"/>
    <w:rsid w:val="00904E79"/>
    <w:rsid w:val="00911C32"/>
    <w:rsid w:val="00911F04"/>
    <w:rsid w:val="00965A4D"/>
    <w:rsid w:val="00971483"/>
    <w:rsid w:val="009B61B3"/>
    <w:rsid w:val="009D6F08"/>
    <w:rsid w:val="00A4140E"/>
    <w:rsid w:val="00A50274"/>
    <w:rsid w:val="00A60E78"/>
    <w:rsid w:val="00A77AAD"/>
    <w:rsid w:val="00AA195E"/>
    <w:rsid w:val="00AD2821"/>
    <w:rsid w:val="00AD5BC5"/>
    <w:rsid w:val="00AE0EFE"/>
    <w:rsid w:val="00AF429A"/>
    <w:rsid w:val="00B048EC"/>
    <w:rsid w:val="00B42275"/>
    <w:rsid w:val="00B45842"/>
    <w:rsid w:val="00B567DD"/>
    <w:rsid w:val="00BD41FF"/>
    <w:rsid w:val="00BE1861"/>
    <w:rsid w:val="00BF1825"/>
    <w:rsid w:val="00C0643C"/>
    <w:rsid w:val="00C203BA"/>
    <w:rsid w:val="00C21BB9"/>
    <w:rsid w:val="00C32D8B"/>
    <w:rsid w:val="00C64449"/>
    <w:rsid w:val="00C72AAB"/>
    <w:rsid w:val="00C763AB"/>
    <w:rsid w:val="00CA326F"/>
    <w:rsid w:val="00CC4AC2"/>
    <w:rsid w:val="00D26170"/>
    <w:rsid w:val="00D6416E"/>
    <w:rsid w:val="00D90051"/>
    <w:rsid w:val="00DA12F0"/>
    <w:rsid w:val="00EC47B8"/>
    <w:rsid w:val="00ED49B4"/>
    <w:rsid w:val="00EE0567"/>
    <w:rsid w:val="00EE5D5D"/>
    <w:rsid w:val="00F13A7A"/>
    <w:rsid w:val="00F1716A"/>
    <w:rsid w:val="00F24591"/>
    <w:rsid w:val="00F5687F"/>
    <w:rsid w:val="00F66956"/>
    <w:rsid w:val="00FC6BCD"/>
    <w:rsid w:val="00FE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AFC1"/>
  <w15:chartTrackingRefBased/>
  <w15:docId w15:val="{8F7B7708-C2E3-473F-B19C-F141889C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29A"/>
  </w:style>
  <w:style w:type="paragraph" w:styleId="1">
    <w:name w:val="heading 1"/>
    <w:basedOn w:val="a"/>
    <w:next w:val="a"/>
    <w:link w:val="10"/>
    <w:uiPriority w:val="9"/>
    <w:qFormat/>
    <w:rsid w:val="000648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4A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E4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E40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45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4591"/>
  </w:style>
  <w:style w:type="paragraph" w:styleId="a5">
    <w:name w:val="footer"/>
    <w:basedOn w:val="a"/>
    <w:link w:val="a6"/>
    <w:uiPriority w:val="99"/>
    <w:unhideWhenUsed/>
    <w:rsid w:val="00F245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4591"/>
  </w:style>
  <w:style w:type="character" w:customStyle="1" w:styleId="30">
    <w:name w:val="Заголовок 3 Знак"/>
    <w:basedOn w:val="a0"/>
    <w:link w:val="3"/>
    <w:uiPriority w:val="9"/>
    <w:rsid w:val="00FE40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E40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FE4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E404D"/>
    <w:rPr>
      <w:b/>
      <w:bCs/>
    </w:rPr>
  </w:style>
  <w:style w:type="character" w:styleId="a9">
    <w:name w:val="Emphasis"/>
    <w:basedOn w:val="a0"/>
    <w:uiPriority w:val="20"/>
    <w:qFormat/>
    <w:rsid w:val="00FE404D"/>
    <w:rPr>
      <w:i/>
      <w:iCs/>
    </w:rPr>
  </w:style>
  <w:style w:type="character" w:styleId="aa">
    <w:name w:val="Hyperlink"/>
    <w:basedOn w:val="a0"/>
    <w:uiPriority w:val="99"/>
    <w:unhideWhenUsed/>
    <w:rsid w:val="00FE404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64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06482C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6482C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06482C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6482C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9B61B3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1A00DC"/>
    <w:pPr>
      <w:ind w:left="720"/>
      <w:contextualSpacing/>
    </w:pPr>
  </w:style>
  <w:style w:type="table" w:styleId="ad">
    <w:name w:val="Table Grid"/>
    <w:basedOn w:val="a1"/>
    <w:uiPriority w:val="39"/>
    <w:rsid w:val="004C1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e"/>
    <w:qFormat/>
    <w:rsid w:val="00EE0567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EE0567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e">
    <w:name w:val="Body Text"/>
    <w:basedOn w:val="a"/>
    <w:link w:val="af"/>
    <w:uiPriority w:val="99"/>
    <w:semiHidden/>
    <w:unhideWhenUsed/>
    <w:rsid w:val="00EE056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EE0567"/>
  </w:style>
  <w:style w:type="character" w:customStyle="1" w:styleId="20">
    <w:name w:val="Заголовок 2 Знак"/>
    <w:basedOn w:val="a0"/>
    <w:link w:val="2"/>
    <w:uiPriority w:val="9"/>
    <w:rsid w:val="00344A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1">
    <w:name w:val="toc 4"/>
    <w:basedOn w:val="a"/>
    <w:next w:val="a"/>
    <w:autoRedefine/>
    <w:uiPriority w:val="39"/>
    <w:unhideWhenUsed/>
    <w:rsid w:val="00344ACB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344AC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344AC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344AC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344AC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344ACB"/>
    <w:pPr>
      <w:spacing w:after="0"/>
      <w:ind w:left="1760"/>
    </w:pPr>
    <w:rPr>
      <w:rFonts w:cstheme="minorHAnsi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344A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499">
              <w:marLeft w:val="225"/>
              <w:marRight w:val="225"/>
              <w:marTop w:val="5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2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1275"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2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211BF-07A2-4403-956F-05CE5F6C4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5907</TotalTime>
  <Pages>14</Pages>
  <Words>2367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Байгузин</dc:creator>
  <cp:keywords/>
  <dc:description/>
  <cp:lastModifiedBy>RePack by Diakov</cp:lastModifiedBy>
  <cp:revision>3</cp:revision>
  <dcterms:created xsi:type="dcterms:W3CDTF">2024-12-26T14:46:00Z</dcterms:created>
  <dcterms:modified xsi:type="dcterms:W3CDTF">2026-02-15T16:11:00Z</dcterms:modified>
</cp:coreProperties>
</file>