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6DD" w:rsidRPr="009F5F22" w:rsidRDefault="008016DD" w:rsidP="008016DD">
      <w:pPr>
        <w:jc w:val="center"/>
        <w:rPr>
          <w:b/>
          <w:sz w:val="32"/>
          <w:szCs w:val="28"/>
        </w:rPr>
      </w:pPr>
      <w:r w:rsidRPr="009F5F22">
        <w:rPr>
          <w:b/>
          <w:sz w:val="32"/>
          <w:szCs w:val="28"/>
        </w:rPr>
        <w:t>Лабораторная работа №</w:t>
      </w:r>
      <w:r w:rsidR="00992C50" w:rsidRPr="009F5F22">
        <w:rPr>
          <w:b/>
          <w:sz w:val="32"/>
          <w:szCs w:val="28"/>
        </w:rPr>
        <w:t>2</w:t>
      </w:r>
      <w:r w:rsidRPr="009F5F22">
        <w:rPr>
          <w:b/>
          <w:sz w:val="32"/>
          <w:szCs w:val="28"/>
        </w:rPr>
        <w:t xml:space="preserve">. </w:t>
      </w:r>
    </w:p>
    <w:p w:rsidR="00DC3485" w:rsidRPr="009F5F22" w:rsidRDefault="00DC3485" w:rsidP="008016DD">
      <w:pPr>
        <w:jc w:val="center"/>
        <w:rPr>
          <w:b/>
          <w:sz w:val="28"/>
          <w:szCs w:val="28"/>
        </w:rPr>
      </w:pPr>
    </w:p>
    <w:p w:rsidR="008016DD" w:rsidRPr="009F5F22" w:rsidRDefault="008016DD" w:rsidP="008016DD">
      <w:pPr>
        <w:jc w:val="center"/>
        <w:rPr>
          <w:b/>
          <w:sz w:val="28"/>
          <w:szCs w:val="28"/>
        </w:rPr>
      </w:pPr>
    </w:p>
    <w:p w:rsidR="008016DD" w:rsidRPr="009F5F22" w:rsidRDefault="008016DD" w:rsidP="008016DD">
      <w:pPr>
        <w:jc w:val="center"/>
        <w:rPr>
          <w:b/>
          <w:sz w:val="28"/>
          <w:szCs w:val="28"/>
        </w:rPr>
      </w:pPr>
    </w:p>
    <w:p w:rsidR="008016DD" w:rsidRPr="009F5F22" w:rsidRDefault="008016DD" w:rsidP="008016DD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</w:rPr>
        <w:t>Требования:</w:t>
      </w:r>
    </w:p>
    <w:p w:rsidR="00992C50" w:rsidRPr="009F5F22" w:rsidRDefault="008016DD" w:rsidP="00992C50">
      <w:pPr>
        <w:pStyle w:val="a3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</w:rPr>
        <w:t>В</w:t>
      </w:r>
      <w:r w:rsidR="00992C50" w:rsidRPr="009F5F22">
        <w:rPr>
          <w:sz w:val="28"/>
          <w:szCs w:val="28"/>
        </w:rPr>
        <w:t xml:space="preserve"> созданной, в предыдущей </w:t>
      </w:r>
      <w:proofErr w:type="spellStart"/>
      <w:r w:rsidR="00992C50" w:rsidRPr="009F5F22">
        <w:rPr>
          <w:sz w:val="28"/>
          <w:szCs w:val="28"/>
        </w:rPr>
        <w:t>лабе</w:t>
      </w:r>
      <w:proofErr w:type="spellEnd"/>
      <w:r w:rsidR="00992C50" w:rsidRPr="009F5F22">
        <w:rPr>
          <w:sz w:val="28"/>
          <w:szCs w:val="28"/>
        </w:rPr>
        <w:t xml:space="preserve">, БД, создать отношения </w:t>
      </w:r>
      <w:r w:rsidR="00992C50" w:rsidRPr="009F5F22">
        <w:rPr>
          <w:i/>
          <w:sz w:val="28"/>
          <w:szCs w:val="28"/>
        </w:rPr>
        <w:t>один ко многим</w:t>
      </w:r>
      <w:r w:rsidR="00992C50" w:rsidRPr="009F5F22">
        <w:rPr>
          <w:sz w:val="28"/>
          <w:szCs w:val="28"/>
        </w:rPr>
        <w:t xml:space="preserve"> и </w:t>
      </w:r>
      <w:r w:rsidR="00992C50" w:rsidRPr="009F5F22">
        <w:rPr>
          <w:i/>
          <w:sz w:val="28"/>
          <w:szCs w:val="28"/>
        </w:rPr>
        <w:t>многие ко многим</w:t>
      </w:r>
      <w:r w:rsidR="00992C50" w:rsidRPr="009F5F22">
        <w:rPr>
          <w:sz w:val="28"/>
          <w:szCs w:val="28"/>
        </w:rPr>
        <w:t xml:space="preserve">, возможно для этого понадобится создать 4ю таблицу для вашего магазина. </w:t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</w:p>
    <w:p w:rsidR="00992C50" w:rsidRPr="009F5F22" w:rsidRDefault="008016DD" w:rsidP="00992C50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</w:rPr>
        <w:t>Теория (все будет в картиночках):</w:t>
      </w:r>
      <w:r w:rsidRPr="009F5F22">
        <w:rPr>
          <w:sz w:val="28"/>
          <w:szCs w:val="28"/>
        </w:rPr>
        <w:br/>
      </w:r>
      <w:r w:rsidR="00992C50" w:rsidRPr="009F5F22">
        <w:rPr>
          <w:noProof/>
          <w:sz w:val="28"/>
          <w:szCs w:val="28"/>
        </w:rPr>
        <w:drawing>
          <wp:inline distT="0" distB="0" distL="0" distR="0">
            <wp:extent cx="5934075" cy="23622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</w:rPr>
        <w:t>Нижняя таблица показывает какая будет таблица если мы создаем внешние ключи</w:t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</w:p>
    <w:p w:rsidR="00992C50" w:rsidRPr="009F5F22" w:rsidRDefault="00992C50" w:rsidP="00992C50">
      <w:pPr>
        <w:spacing w:line="360" w:lineRule="auto"/>
        <w:rPr>
          <w:sz w:val="28"/>
          <w:szCs w:val="28"/>
          <w:lang w:val="en-US"/>
        </w:rPr>
      </w:pPr>
      <w:r w:rsidRPr="009F5F22">
        <w:rPr>
          <w:sz w:val="28"/>
          <w:szCs w:val="28"/>
        </w:rPr>
        <w:t xml:space="preserve">Внешний ключ – </w:t>
      </w:r>
      <w:r w:rsidRPr="009F5F22">
        <w:rPr>
          <w:sz w:val="28"/>
          <w:szCs w:val="28"/>
          <w:lang w:val="en-US"/>
        </w:rPr>
        <w:t>foreign</w:t>
      </w:r>
      <w:r w:rsidRPr="009F5F22">
        <w:rPr>
          <w:sz w:val="28"/>
          <w:szCs w:val="28"/>
        </w:rPr>
        <w:t xml:space="preserve"> </w:t>
      </w:r>
      <w:r w:rsidRPr="009F5F22">
        <w:rPr>
          <w:sz w:val="28"/>
          <w:szCs w:val="28"/>
          <w:lang w:val="en-US"/>
        </w:rPr>
        <w:t>key</w:t>
      </w:r>
      <w:r w:rsidRPr="009F5F22">
        <w:rPr>
          <w:sz w:val="28"/>
          <w:szCs w:val="28"/>
        </w:rPr>
        <w:t xml:space="preserve"> для связывания таблиц по какому то параметру – на примере по </w:t>
      </w:r>
      <w:r w:rsidRPr="009F5F22">
        <w:rPr>
          <w:sz w:val="28"/>
          <w:szCs w:val="28"/>
          <w:lang w:val="en-US"/>
        </w:rPr>
        <w:t>publisher</w:t>
      </w:r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id</w:t>
      </w:r>
      <w:r w:rsidRPr="009F5F22">
        <w:rPr>
          <w:sz w:val="28"/>
          <w:szCs w:val="28"/>
        </w:rPr>
        <w:br/>
      </w:r>
    </w:p>
    <w:p w:rsidR="00992C50" w:rsidRPr="009F5F22" w:rsidRDefault="00992C50">
      <w:pPr>
        <w:spacing w:after="160" w:line="259" w:lineRule="auto"/>
        <w:rPr>
          <w:sz w:val="28"/>
          <w:szCs w:val="28"/>
          <w:lang w:val="en-US"/>
        </w:rPr>
      </w:pPr>
      <w:r w:rsidRPr="009F5F22">
        <w:rPr>
          <w:sz w:val="28"/>
          <w:szCs w:val="28"/>
          <w:lang w:val="en-US"/>
        </w:rPr>
        <w:br w:type="page"/>
      </w:r>
    </w:p>
    <w:p w:rsidR="00992C50" w:rsidRPr="009F5F22" w:rsidRDefault="00992C50" w:rsidP="00992C50">
      <w:pPr>
        <w:spacing w:line="360" w:lineRule="auto"/>
        <w:rPr>
          <w:sz w:val="28"/>
          <w:szCs w:val="28"/>
          <w:lang w:val="en-US"/>
        </w:rPr>
      </w:pP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705475" cy="15144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  <w:lang w:val="en-US"/>
        </w:rPr>
        <w:t>ALTER</w:t>
      </w:r>
      <w:r w:rsidRPr="009F5F22">
        <w:rPr>
          <w:sz w:val="28"/>
          <w:szCs w:val="28"/>
        </w:rPr>
        <w:t xml:space="preserve"> – изменение таблицы</w:t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  <w:lang w:val="en-US"/>
        </w:rPr>
        <w:t>CONSTRAINT</w:t>
      </w:r>
      <w:r w:rsidRPr="009F5F22">
        <w:rPr>
          <w:sz w:val="28"/>
          <w:szCs w:val="28"/>
        </w:rPr>
        <w:t xml:space="preserve"> – ограничение, на </w:t>
      </w:r>
      <w:proofErr w:type="spellStart"/>
      <w:r w:rsidRPr="009F5F22">
        <w:rPr>
          <w:sz w:val="28"/>
          <w:szCs w:val="28"/>
        </w:rPr>
        <w:t>предпоследне</w:t>
      </w:r>
      <w:proofErr w:type="spellEnd"/>
      <w:r w:rsidRPr="009F5F22">
        <w:rPr>
          <w:sz w:val="28"/>
          <w:szCs w:val="28"/>
        </w:rPr>
        <w:t xml:space="preserve"> строчке </w:t>
      </w:r>
      <w:proofErr w:type="spellStart"/>
      <w:r w:rsidRPr="009F5F22">
        <w:rPr>
          <w:sz w:val="28"/>
          <w:szCs w:val="28"/>
          <w:lang w:val="en-US"/>
        </w:rPr>
        <w:t>fk</w:t>
      </w:r>
      <w:proofErr w:type="spellEnd"/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book</w:t>
      </w:r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publisher</w:t>
      </w:r>
      <w:r w:rsidRPr="009F5F22">
        <w:rPr>
          <w:sz w:val="28"/>
          <w:szCs w:val="28"/>
        </w:rPr>
        <w:t xml:space="preserve"> – название для этого ограничения, это еще не внешний ключ.</w:t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</w:rPr>
        <w:t xml:space="preserve">На последней строчке создается внешний ключ </w:t>
      </w:r>
      <w:proofErr w:type="spellStart"/>
      <w:r w:rsidRPr="009F5F22">
        <w:rPr>
          <w:sz w:val="28"/>
          <w:szCs w:val="28"/>
          <w:lang w:val="en-US"/>
        </w:rPr>
        <w:t>fk</w:t>
      </w:r>
      <w:proofErr w:type="spellEnd"/>
      <w:r w:rsidRPr="009F5F22">
        <w:rPr>
          <w:sz w:val="28"/>
          <w:szCs w:val="28"/>
        </w:rPr>
        <w:t xml:space="preserve"> </w:t>
      </w:r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publisher</w:t>
      </w:r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id</w:t>
      </w:r>
      <w:r w:rsidRPr="009F5F22">
        <w:rPr>
          <w:sz w:val="28"/>
          <w:szCs w:val="28"/>
        </w:rPr>
        <w:t xml:space="preserve">, который ссылается на колонку </w:t>
      </w:r>
      <w:r w:rsidRPr="009F5F22">
        <w:rPr>
          <w:sz w:val="28"/>
          <w:szCs w:val="28"/>
          <w:lang w:val="en-US"/>
        </w:rPr>
        <w:t>publisher</w:t>
      </w:r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id</w:t>
      </w:r>
      <w:r w:rsidRPr="009F5F22">
        <w:rPr>
          <w:sz w:val="28"/>
          <w:szCs w:val="28"/>
        </w:rPr>
        <w:t xml:space="preserve"> в таблице </w:t>
      </w:r>
      <w:r w:rsidRPr="009F5F22">
        <w:rPr>
          <w:sz w:val="28"/>
          <w:szCs w:val="28"/>
          <w:lang w:val="en-US"/>
        </w:rPr>
        <w:t>publisher</w:t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934075" cy="13239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 wp14:anchorId="14D8C955" wp14:editId="5BB08756">
            <wp:extent cx="5943600" cy="14382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spacing w:line="360" w:lineRule="auto"/>
        <w:rPr>
          <w:sz w:val="28"/>
          <w:szCs w:val="28"/>
        </w:rPr>
      </w:pPr>
      <w:r w:rsidRPr="009F5F22">
        <w:rPr>
          <w:sz w:val="28"/>
          <w:szCs w:val="28"/>
        </w:rPr>
        <w:t xml:space="preserve">Это в случае создания новой таблицы и сразу прописывания внешних ключей. (можно пренебречь прописыванием </w:t>
      </w:r>
      <w:r w:rsidRPr="009F5F22">
        <w:rPr>
          <w:sz w:val="28"/>
          <w:szCs w:val="28"/>
          <w:lang w:val="en-US"/>
        </w:rPr>
        <w:t>FOREIGN</w:t>
      </w:r>
      <w:r w:rsidRPr="009F5F22">
        <w:rPr>
          <w:sz w:val="28"/>
          <w:szCs w:val="28"/>
        </w:rPr>
        <w:t xml:space="preserve"> </w:t>
      </w:r>
      <w:r w:rsidRPr="009F5F22">
        <w:rPr>
          <w:sz w:val="28"/>
          <w:szCs w:val="28"/>
          <w:lang w:val="en-US"/>
        </w:rPr>
        <w:t>KEY</w:t>
      </w:r>
      <w:r w:rsidRPr="009F5F22">
        <w:rPr>
          <w:sz w:val="28"/>
          <w:szCs w:val="28"/>
        </w:rPr>
        <w:t>, можно просто сослаться на таблицу и колонку.</w:t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br w:type="page"/>
      </w:r>
    </w:p>
    <w:p w:rsidR="009F5F22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lastRenderedPageBreak/>
        <w:drawing>
          <wp:inline distT="0" distB="0" distL="0" distR="0">
            <wp:extent cx="5943600" cy="12858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F22" w:rsidRPr="009F5F22" w:rsidRDefault="009F5F22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>Как раз последнее значение – прописывание значения для внешнего ключа.</w:t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934075" cy="2305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 xml:space="preserve">Отношение 1 к 1 не многие ко многим, хотя в реальности будет 1 ко многим, так как у человека </w:t>
      </w:r>
      <w:proofErr w:type="spellStart"/>
      <w:r w:rsidRPr="009F5F22">
        <w:rPr>
          <w:sz w:val="28"/>
          <w:szCs w:val="28"/>
        </w:rPr>
        <w:t>мождет</w:t>
      </w:r>
      <w:proofErr w:type="spellEnd"/>
      <w:r w:rsidRPr="009F5F22">
        <w:rPr>
          <w:sz w:val="28"/>
          <w:szCs w:val="28"/>
        </w:rPr>
        <w:t xml:space="preserve"> </w:t>
      </w:r>
      <w:proofErr w:type="spellStart"/>
      <w:r w:rsidRPr="009F5F22">
        <w:rPr>
          <w:sz w:val="28"/>
          <w:szCs w:val="28"/>
        </w:rPr>
        <w:t>быить</w:t>
      </w:r>
      <w:proofErr w:type="spellEnd"/>
      <w:r w:rsidRPr="009F5F22">
        <w:rPr>
          <w:sz w:val="28"/>
          <w:szCs w:val="28"/>
        </w:rPr>
        <w:t xml:space="preserve"> несколько </w:t>
      </w:r>
      <w:proofErr w:type="spellStart"/>
      <w:r w:rsidRPr="009F5F22">
        <w:rPr>
          <w:sz w:val="28"/>
          <w:szCs w:val="28"/>
        </w:rPr>
        <w:t>пасспартов</w:t>
      </w:r>
      <w:proofErr w:type="spellEnd"/>
    </w:p>
    <w:p w:rsidR="009F5F22" w:rsidRPr="009F5F22" w:rsidRDefault="009F5F22" w:rsidP="00992C50">
      <w:pPr>
        <w:rPr>
          <w:sz w:val="28"/>
          <w:szCs w:val="28"/>
        </w:rPr>
      </w:pPr>
    </w:p>
    <w:p w:rsidR="009F5F22" w:rsidRPr="009F5F22" w:rsidRDefault="009F5F22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>Теперь Многие ко многим</w:t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4752975" cy="24860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5F22">
        <w:rPr>
          <w:noProof/>
          <w:sz w:val="28"/>
          <w:szCs w:val="28"/>
        </w:rPr>
        <w:drawing>
          <wp:inline distT="0" distB="0" distL="0" distR="0">
            <wp:extent cx="4200525" cy="8572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F22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2990850" cy="533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 xml:space="preserve">регистрацию вставить в </w:t>
      </w:r>
      <w:r w:rsidRPr="009F5F22">
        <w:rPr>
          <w:sz w:val="28"/>
          <w:szCs w:val="28"/>
          <w:lang w:val="en-US"/>
        </w:rPr>
        <w:t>create</w:t>
      </w:r>
      <w:r w:rsidRPr="009F5F22">
        <w:rPr>
          <w:sz w:val="28"/>
          <w:szCs w:val="28"/>
        </w:rPr>
        <w:t xml:space="preserve"> </w:t>
      </w:r>
      <w:r w:rsidRPr="009F5F22">
        <w:rPr>
          <w:sz w:val="28"/>
          <w:szCs w:val="28"/>
          <w:lang w:val="en-US"/>
        </w:rPr>
        <w:t>table</w:t>
      </w:r>
      <w:r w:rsidRPr="009F5F22">
        <w:rPr>
          <w:sz w:val="28"/>
          <w:szCs w:val="28"/>
        </w:rPr>
        <w:t xml:space="preserve"> </w:t>
      </w:r>
      <w:r w:rsidRPr="009F5F22">
        <w:rPr>
          <w:sz w:val="28"/>
          <w:szCs w:val="28"/>
          <w:lang w:val="en-US"/>
        </w:rPr>
        <w:t>passport</w:t>
      </w:r>
      <w:r w:rsidRPr="009F5F22">
        <w:rPr>
          <w:sz w:val="28"/>
          <w:szCs w:val="28"/>
        </w:rPr>
        <w:t xml:space="preserve"> перед внешним </w:t>
      </w:r>
      <w:proofErr w:type="spellStart"/>
      <w:r w:rsidRPr="009F5F22">
        <w:rPr>
          <w:sz w:val="28"/>
          <w:szCs w:val="28"/>
        </w:rPr>
        <w:t>ключчом</w:t>
      </w:r>
      <w:proofErr w:type="spellEnd"/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lastRenderedPageBreak/>
        <w:drawing>
          <wp:inline distT="0" distB="0" distL="0" distR="0">
            <wp:extent cx="5238750" cy="647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rPr>
          <w:sz w:val="28"/>
          <w:szCs w:val="28"/>
        </w:rPr>
      </w:pPr>
      <w:proofErr w:type="spellStart"/>
      <w:r w:rsidRPr="009F5F22">
        <w:rPr>
          <w:sz w:val="28"/>
          <w:szCs w:val="28"/>
        </w:rPr>
        <w:t>Айди</w:t>
      </w:r>
      <w:proofErr w:type="spellEnd"/>
      <w:r w:rsidRPr="009F5F22">
        <w:rPr>
          <w:sz w:val="28"/>
          <w:szCs w:val="28"/>
        </w:rPr>
        <w:t xml:space="preserve"> совпадает с внешним </w:t>
      </w:r>
      <w:proofErr w:type="gramStart"/>
      <w:r w:rsidRPr="009F5F22">
        <w:rPr>
          <w:sz w:val="28"/>
          <w:szCs w:val="28"/>
        </w:rPr>
        <w:t>ключом</w:t>
      </w:r>
      <w:proofErr w:type="gramEnd"/>
      <w:r w:rsidRPr="009F5F22">
        <w:rPr>
          <w:sz w:val="28"/>
          <w:szCs w:val="28"/>
        </w:rPr>
        <w:t xml:space="preserve"> но ничего страшного</w:t>
      </w:r>
    </w:p>
    <w:p w:rsidR="00992C50" w:rsidRPr="009F5F22" w:rsidRDefault="00992C50" w:rsidP="00992C50">
      <w:pPr>
        <w:rPr>
          <w:sz w:val="28"/>
          <w:szCs w:val="28"/>
        </w:rPr>
      </w:pP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>Теперь</w:t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943600" cy="2286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rPr>
          <w:sz w:val="28"/>
          <w:szCs w:val="28"/>
        </w:rPr>
      </w:pP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>Многие – ко – многим</w:t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943600" cy="25812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C50" w:rsidRPr="009F5F22" w:rsidRDefault="00992C50" w:rsidP="00992C50">
      <w:pPr>
        <w:rPr>
          <w:sz w:val="28"/>
          <w:szCs w:val="28"/>
        </w:rPr>
      </w:pPr>
      <w:r w:rsidRPr="009F5F22">
        <w:rPr>
          <w:sz w:val="28"/>
          <w:szCs w:val="28"/>
        </w:rPr>
        <w:t xml:space="preserve">Одинаковых авторов в </w:t>
      </w:r>
      <w:r w:rsidRPr="009F5F22">
        <w:rPr>
          <w:sz w:val="28"/>
          <w:szCs w:val="28"/>
          <w:lang w:val="en-US"/>
        </w:rPr>
        <w:t>book</w:t>
      </w:r>
      <w:r w:rsidRPr="009F5F22">
        <w:rPr>
          <w:sz w:val="28"/>
          <w:szCs w:val="28"/>
        </w:rPr>
        <w:t>_</w:t>
      </w:r>
      <w:r w:rsidRPr="009F5F22">
        <w:rPr>
          <w:sz w:val="28"/>
          <w:szCs w:val="28"/>
          <w:lang w:val="en-US"/>
        </w:rPr>
        <w:t>author</w:t>
      </w:r>
      <w:r w:rsidRPr="009F5F22">
        <w:rPr>
          <w:sz w:val="28"/>
          <w:szCs w:val="28"/>
        </w:rPr>
        <w:t xml:space="preserve"> не существует</w:t>
      </w:r>
    </w:p>
    <w:p w:rsidR="008016DD" w:rsidRPr="009F5F22" w:rsidRDefault="008016DD" w:rsidP="00992C50">
      <w:pPr>
        <w:pStyle w:val="a3"/>
        <w:spacing w:line="360" w:lineRule="auto"/>
        <w:rPr>
          <w:sz w:val="28"/>
          <w:szCs w:val="28"/>
        </w:rPr>
      </w:pPr>
    </w:p>
    <w:p w:rsidR="008016DD" w:rsidRPr="009F5F22" w:rsidRDefault="008016DD" w:rsidP="008016DD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 wp14:anchorId="2FC21339" wp14:editId="43684D1F">
            <wp:extent cx="5940425" cy="19843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lastRenderedPageBreak/>
        <w:drawing>
          <wp:inline distT="0" distB="0" distL="0" distR="0">
            <wp:extent cx="3286125" cy="285750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sz w:val="28"/>
          <w:szCs w:val="28"/>
        </w:rPr>
        <w:t>Как раз для отношения многие ко многим необходима 3я таблица</w:t>
      </w:r>
      <w:r w:rsidRPr="009F5F22">
        <w:rPr>
          <w:sz w:val="28"/>
          <w:szCs w:val="28"/>
        </w:rPr>
        <w:t xml:space="preserve"> – </w:t>
      </w:r>
      <w:r w:rsidRPr="009F5F22">
        <w:rPr>
          <w:b/>
          <w:sz w:val="28"/>
          <w:szCs w:val="28"/>
          <w:lang w:val="en-US"/>
        </w:rPr>
        <w:t>book</w:t>
      </w:r>
      <w:r w:rsidRPr="009F5F22">
        <w:rPr>
          <w:b/>
          <w:sz w:val="28"/>
          <w:szCs w:val="28"/>
        </w:rPr>
        <w:t>_</w:t>
      </w:r>
      <w:r w:rsidRPr="009F5F22">
        <w:rPr>
          <w:b/>
          <w:sz w:val="28"/>
          <w:szCs w:val="28"/>
          <w:lang w:val="en-US"/>
        </w:rPr>
        <w:t>author</w:t>
      </w:r>
      <w:r w:rsidRPr="009F5F22">
        <w:rPr>
          <w:sz w:val="28"/>
          <w:szCs w:val="28"/>
        </w:rPr>
        <w:t xml:space="preserve"> между 2мя другими, в которой и прописывается это отношение</w:t>
      </w:r>
    </w:p>
    <w:p w:rsidR="009F5F22" w:rsidRPr="009F5F22" w:rsidRDefault="009F5F22" w:rsidP="009F5F22">
      <w:pPr>
        <w:rPr>
          <w:sz w:val="28"/>
          <w:szCs w:val="28"/>
        </w:rPr>
      </w:pP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943600" cy="24574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F22" w:rsidRPr="009F5F22" w:rsidRDefault="009F5F22" w:rsidP="009F5F22">
      <w:pPr>
        <w:rPr>
          <w:sz w:val="28"/>
          <w:szCs w:val="28"/>
        </w:rPr>
      </w:pP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sz w:val="28"/>
          <w:szCs w:val="28"/>
        </w:rPr>
        <w:br w:type="page"/>
      </w:r>
    </w:p>
    <w:p w:rsidR="009F5F22" w:rsidRPr="009F5F22" w:rsidRDefault="009F5F22" w:rsidP="009F5F22">
      <w:pPr>
        <w:rPr>
          <w:sz w:val="28"/>
          <w:szCs w:val="28"/>
        </w:rPr>
      </w:pPr>
    </w:p>
    <w:p w:rsidR="009F5F22" w:rsidRPr="009F5F22" w:rsidRDefault="009F5F22" w:rsidP="009F5F22">
      <w:pPr>
        <w:rPr>
          <w:sz w:val="28"/>
          <w:szCs w:val="28"/>
          <w:lang w:val="en-US"/>
        </w:rPr>
      </w:pPr>
      <w:r w:rsidRPr="009F5F22">
        <w:rPr>
          <w:sz w:val="28"/>
          <w:szCs w:val="28"/>
          <w:lang w:val="en-US"/>
        </w:rPr>
        <w:t>Insert into book</w:t>
      </w: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5219700" cy="41433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sz w:val="28"/>
          <w:szCs w:val="28"/>
        </w:rPr>
        <w:t xml:space="preserve">Занесение значений для таблицы </w:t>
      </w:r>
      <w:r w:rsidRPr="009F5F22">
        <w:rPr>
          <w:b/>
          <w:sz w:val="28"/>
          <w:szCs w:val="28"/>
          <w:lang w:val="en-US"/>
        </w:rPr>
        <w:t>book</w:t>
      </w:r>
      <w:r w:rsidRPr="009F5F22">
        <w:rPr>
          <w:b/>
          <w:sz w:val="28"/>
          <w:szCs w:val="28"/>
        </w:rPr>
        <w:t>_</w:t>
      </w:r>
      <w:proofErr w:type="gramStart"/>
      <w:r w:rsidRPr="009F5F22">
        <w:rPr>
          <w:b/>
          <w:sz w:val="28"/>
          <w:szCs w:val="28"/>
          <w:lang w:val="en-US"/>
        </w:rPr>
        <w:t>author</w:t>
      </w:r>
      <w:r w:rsidRPr="009F5F22">
        <w:rPr>
          <w:b/>
          <w:sz w:val="28"/>
          <w:szCs w:val="28"/>
        </w:rPr>
        <w:t xml:space="preserve">, </w:t>
      </w:r>
      <w:r w:rsidRPr="009F5F22">
        <w:rPr>
          <w:sz w:val="28"/>
          <w:szCs w:val="28"/>
        </w:rPr>
        <w:t xml:space="preserve"> в</w:t>
      </w:r>
      <w:proofErr w:type="gramEnd"/>
      <w:r w:rsidRPr="009F5F22">
        <w:rPr>
          <w:sz w:val="28"/>
          <w:szCs w:val="28"/>
        </w:rPr>
        <w:t xml:space="preserve"> которой указывается – в 1й колонке </w:t>
      </w:r>
      <w:r w:rsidRPr="009F5F22">
        <w:rPr>
          <w:sz w:val="28"/>
          <w:szCs w:val="28"/>
          <w:lang w:val="en-US"/>
        </w:rPr>
        <w:t>id</w:t>
      </w:r>
      <w:r w:rsidRPr="009F5F22">
        <w:rPr>
          <w:sz w:val="28"/>
          <w:szCs w:val="28"/>
        </w:rPr>
        <w:t xml:space="preserve"> книги – во второй </w:t>
      </w:r>
      <w:r w:rsidRPr="009F5F22">
        <w:rPr>
          <w:sz w:val="28"/>
          <w:szCs w:val="28"/>
          <w:lang w:val="en-US"/>
        </w:rPr>
        <w:t>id</w:t>
      </w:r>
      <w:r w:rsidRPr="009F5F22">
        <w:rPr>
          <w:sz w:val="28"/>
          <w:szCs w:val="28"/>
        </w:rPr>
        <w:t xml:space="preserve"> автора</w:t>
      </w:r>
    </w:p>
    <w:p w:rsidR="009F5F22" w:rsidRPr="009F5F22" w:rsidRDefault="009F5F22" w:rsidP="009F5F22">
      <w:pPr>
        <w:rPr>
          <w:sz w:val="28"/>
          <w:szCs w:val="28"/>
        </w:rPr>
      </w:pPr>
      <w:r w:rsidRPr="009F5F22">
        <w:rPr>
          <w:noProof/>
          <w:sz w:val="28"/>
          <w:szCs w:val="28"/>
        </w:rPr>
        <w:drawing>
          <wp:inline distT="0" distB="0" distL="0" distR="0">
            <wp:extent cx="1990725" cy="20288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5F22" w:rsidRPr="009F5F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8F01FB"/>
    <w:multiLevelType w:val="hybridMultilevel"/>
    <w:tmpl w:val="3B082D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62F"/>
    <w:rsid w:val="008016DD"/>
    <w:rsid w:val="00992C50"/>
    <w:rsid w:val="009F5F22"/>
    <w:rsid w:val="00D3762F"/>
    <w:rsid w:val="00DC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6E5A"/>
  <w15:chartTrackingRefBased/>
  <w15:docId w15:val="{070EE6CF-8468-46A2-AD42-114C3E8D4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1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8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2025-09-21T11:51:00Z</dcterms:created>
  <dcterms:modified xsi:type="dcterms:W3CDTF">2025-09-21T12:17:00Z</dcterms:modified>
</cp:coreProperties>
</file>