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8D20" w14:textId="77777777" w:rsidR="006F6997" w:rsidRDefault="00A07273">
      <w:pPr>
        <w:widowControl w:val="0"/>
        <w:tabs>
          <w:tab w:val="left" w:pos="142"/>
          <w:tab w:val="left" w:pos="426"/>
        </w:tabs>
        <w:spacing w:after="0" w:line="240" w:lineRule="auto"/>
        <w:ind w:left="0" w:hanging="2"/>
        <w:jc w:val="right"/>
        <w:rPr>
          <w:color w:val="000000"/>
        </w:rPr>
      </w:pPr>
      <w:r>
        <w:rPr>
          <w:b/>
          <w:color w:val="000000"/>
        </w:rPr>
        <w:t>Клиент</w:t>
      </w:r>
      <w:r>
        <w:rPr>
          <w:color w:val="000000"/>
        </w:rPr>
        <w:t>: «Нейротехнолоджи» (Челябинск)</w:t>
      </w:r>
    </w:p>
    <w:p w14:paraId="1EA7E489" w14:textId="77777777" w:rsidR="006F6997" w:rsidRDefault="00A07273">
      <w:pPr>
        <w:widowControl w:val="0"/>
        <w:tabs>
          <w:tab w:val="left" w:pos="142"/>
          <w:tab w:val="left" w:pos="426"/>
        </w:tabs>
        <w:spacing w:after="0" w:line="240" w:lineRule="auto"/>
        <w:ind w:left="0" w:hanging="2"/>
        <w:jc w:val="right"/>
        <w:rPr>
          <w:color w:val="000000"/>
        </w:rPr>
      </w:pPr>
      <w:r>
        <w:rPr>
          <w:b/>
          <w:color w:val="000000"/>
        </w:rPr>
        <w:t>АТ / Редактор</w:t>
      </w:r>
      <w:r>
        <w:rPr>
          <w:color w:val="000000"/>
        </w:rPr>
        <w:t>: Акукина/Алисова</w:t>
      </w:r>
    </w:p>
    <w:p w14:paraId="29F7226E" w14:textId="77777777" w:rsidR="006F6997" w:rsidRDefault="00A07273">
      <w:pPr>
        <w:widowControl w:val="0"/>
        <w:tabs>
          <w:tab w:val="left" w:pos="142"/>
          <w:tab w:val="left" w:pos="426"/>
        </w:tabs>
        <w:spacing w:after="0" w:line="240" w:lineRule="auto"/>
        <w:ind w:left="0" w:hanging="2"/>
        <w:jc w:val="right"/>
        <w:rPr>
          <w:color w:val="000000"/>
        </w:rPr>
      </w:pPr>
      <w:r>
        <w:rPr>
          <w:b/>
          <w:color w:val="000000"/>
        </w:rPr>
        <w:t>Менеджер по работе с клиентом</w:t>
      </w:r>
      <w:r>
        <w:rPr>
          <w:color w:val="000000"/>
        </w:rPr>
        <w:t>: Криштоп</w:t>
      </w:r>
    </w:p>
    <w:p w14:paraId="08F09474" w14:textId="77777777" w:rsidR="006F6997" w:rsidRDefault="00A07273">
      <w:pPr>
        <w:widowControl w:val="0"/>
        <w:tabs>
          <w:tab w:val="left" w:pos="142"/>
          <w:tab w:val="left" w:pos="426"/>
        </w:tabs>
        <w:spacing w:after="0" w:line="240" w:lineRule="auto"/>
        <w:ind w:left="0" w:hanging="2"/>
        <w:jc w:val="right"/>
        <w:rPr>
          <w:color w:val="000000"/>
        </w:rPr>
      </w:pPr>
      <w:r>
        <w:rPr>
          <w:b/>
          <w:color w:val="000000"/>
        </w:rPr>
        <w:t>Супервизор</w:t>
      </w:r>
      <w:r>
        <w:rPr>
          <w:color w:val="000000"/>
        </w:rPr>
        <w:t>: Фадеев</w:t>
      </w:r>
    </w:p>
    <w:p w14:paraId="107BEC5A" w14:textId="77777777" w:rsidR="006F6997" w:rsidRDefault="006F6997">
      <w:pPr>
        <w:widowControl w:val="0"/>
        <w:tabs>
          <w:tab w:val="left" w:pos="142"/>
          <w:tab w:val="left" w:pos="426"/>
        </w:tabs>
        <w:spacing w:after="0" w:line="240" w:lineRule="auto"/>
        <w:ind w:left="0" w:hanging="2"/>
        <w:jc w:val="right"/>
        <w:rPr>
          <w:color w:val="000000"/>
        </w:rPr>
      </w:pPr>
    </w:p>
    <w:tbl>
      <w:tblPr>
        <w:tblW w:w="9356" w:type="dxa"/>
        <w:tblInd w:w="5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8079"/>
      </w:tblGrid>
      <w:tr w:rsidR="006F6997" w14:paraId="685C3E73" w14:textId="77777777">
        <w:trPr>
          <w:trHeight w:val="5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D26F3BC" w14:textId="77777777" w:rsidR="006F6997" w:rsidRDefault="00A07273">
            <w:pPr>
              <w:widowControl w:val="0"/>
              <w:tabs>
                <w:tab w:val="left" w:pos="142"/>
                <w:tab w:val="left" w:pos="426"/>
              </w:tabs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Документ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7898" w14:textId="77777777" w:rsidR="006F6997" w:rsidRDefault="00A07273">
            <w:pPr>
              <w:widowControl w:val="0"/>
              <w:tabs>
                <w:tab w:val="left" w:pos="142"/>
                <w:tab w:val="left" w:pos="426"/>
              </w:tabs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Вопросы-ответы о Cordus&amp;Sacrus</w:t>
            </w:r>
          </w:p>
        </w:tc>
      </w:tr>
    </w:tbl>
    <w:p w14:paraId="35D4BCCF" w14:textId="77777777" w:rsidR="006F6997" w:rsidRDefault="006F6997">
      <w:pPr>
        <w:widowControl w:val="0"/>
        <w:tabs>
          <w:tab w:val="left" w:pos="142"/>
          <w:tab w:val="left" w:pos="426"/>
        </w:tabs>
        <w:spacing w:after="0" w:line="240" w:lineRule="auto"/>
        <w:ind w:left="0" w:hanging="2"/>
        <w:rPr>
          <w:color w:val="000000"/>
        </w:rPr>
      </w:pPr>
    </w:p>
    <w:tbl>
      <w:tblPr>
        <w:tblW w:w="9356" w:type="dxa"/>
        <w:tblInd w:w="5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04"/>
        <w:gridCol w:w="4252"/>
      </w:tblGrid>
      <w:tr w:rsidR="006F6997" w14:paraId="5D307F83" w14:textId="77777777">
        <w:trPr>
          <w:trHeight w:val="47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34C8" w14:textId="77777777" w:rsidR="006F6997" w:rsidRDefault="00A07273">
            <w:pPr>
              <w:widowControl w:val="0"/>
              <w:tabs>
                <w:tab w:val="left" w:pos="142"/>
                <w:tab w:val="left" w:pos="426"/>
              </w:tabs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Дата составления первичного документа: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9F7F" w14:textId="77777777" w:rsidR="006F6997" w:rsidRDefault="00A07273">
            <w:pPr>
              <w:widowControl w:val="0"/>
              <w:tabs>
                <w:tab w:val="left" w:pos="142"/>
                <w:tab w:val="left" w:pos="426"/>
              </w:tabs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16.06.2021</w:t>
            </w:r>
          </w:p>
        </w:tc>
      </w:tr>
      <w:tr w:rsidR="006F6997" w14:paraId="6A051F19" w14:textId="77777777">
        <w:trPr>
          <w:trHeight w:val="47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9D28" w14:textId="77777777" w:rsidR="006F6997" w:rsidRDefault="00A07273">
            <w:pPr>
              <w:widowControl w:val="0"/>
              <w:tabs>
                <w:tab w:val="left" w:pos="142"/>
                <w:tab w:val="left" w:pos="426"/>
              </w:tabs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Дата редактирования последней версии: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D5D6" w14:textId="77777777" w:rsidR="006F6997" w:rsidRDefault="00A07273">
            <w:pPr>
              <w:widowControl w:val="0"/>
              <w:tabs>
                <w:tab w:val="left" w:pos="142"/>
                <w:tab w:val="left" w:pos="426"/>
              </w:tabs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25.06.2021</w:t>
            </w:r>
          </w:p>
        </w:tc>
      </w:tr>
      <w:tr w:rsidR="006F6997" w14:paraId="586B6FBA" w14:textId="77777777">
        <w:trPr>
          <w:trHeight w:val="47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F04D" w14:textId="77777777" w:rsidR="006F6997" w:rsidRDefault="00A07273">
            <w:pPr>
              <w:widowControl w:val="0"/>
              <w:tabs>
                <w:tab w:val="left" w:pos="142"/>
                <w:tab w:val="left" w:pos="426"/>
              </w:tabs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Автор последних правок: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B23C" w14:textId="77777777" w:rsidR="006F6997" w:rsidRDefault="00A07273">
            <w:pPr>
              <w:widowControl w:val="0"/>
              <w:tabs>
                <w:tab w:val="left" w:pos="142"/>
                <w:tab w:val="left" w:pos="426"/>
              </w:tabs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Алисова</w:t>
            </w:r>
          </w:p>
        </w:tc>
      </w:tr>
    </w:tbl>
    <w:p w14:paraId="2CAA1ACC" w14:textId="77777777" w:rsidR="006F6997" w:rsidRDefault="006F6997">
      <w:pPr>
        <w:tabs>
          <w:tab w:val="left" w:pos="142"/>
          <w:tab w:val="left" w:pos="426"/>
        </w:tabs>
        <w:spacing w:after="0" w:line="240" w:lineRule="auto"/>
        <w:jc w:val="center"/>
        <w:rPr>
          <w:color w:val="000000"/>
          <w:sz w:val="12"/>
          <w:szCs w:val="12"/>
        </w:rPr>
      </w:pPr>
      <w:bookmarkStart w:id="0" w:name="_heading=h.30j0zll"/>
      <w:bookmarkEnd w:id="0"/>
    </w:p>
    <w:p w14:paraId="14D2D0FD" w14:textId="77777777" w:rsidR="006F6997" w:rsidRDefault="006F6997">
      <w:pPr>
        <w:widowControl w:val="0"/>
        <w:tabs>
          <w:tab w:val="left" w:pos="142"/>
          <w:tab w:val="left" w:pos="284"/>
          <w:tab w:val="left" w:pos="426"/>
        </w:tabs>
        <w:ind w:left="0" w:firstLine="0"/>
        <w:rPr>
          <w:color w:val="000000"/>
          <w:sz w:val="12"/>
          <w:szCs w:val="12"/>
        </w:rPr>
      </w:pPr>
      <w:bookmarkStart w:id="1" w:name="_heading=h.iaioh8q4sp2i"/>
      <w:bookmarkEnd w:id="1"/>
    </w:p>
    <w:p w14:paraId="76A83B52" w14:textId="77777777" w:rsidR="006F6997" w:rsidRDefault="00A07273">
      <w:pPr>
        <w:keepNext/>
        <w:tabs>
          <w:tab w:val="left" w:pos="142"/>
          <w:tab w:val="left" w:pos="284"/>
          <w:tab w:val="left" w:pos="426"/>
        </w:tabs>
        <w:spacing w:before="240" w:after="60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highlight w:val="yellow"/>
        </w:rPr>
        <w:t>Общие вопросы по методике / устранение сомнений</w:t>
      </w:r>
    </w:p>
    <w:p w14:paraId="2EF8A895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Как именно эти приборы работают и почему помогают?</w:t>
      </w:r>
    </w:p>
    <w:p w14:paraId="14683645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основе методики Cordus&amp;Sacrus гравитационная терапия — научно доказанный метод глубокого расслабления околопозвоночных мышц посредством воздействия веса самого тела на специализированные аппараты анатомически направленного действия. Под собственным весом</w:t>
      </w:r>
      <w:r>
        <w:rPr>
          <w:color w:val="000000"/>
          <w:sz w:val="24"/>
          <w:szCs w:val="24"/>
        </w:rPr>
        <w:t xml:space="preserve"> пациента анатомические вершины аппарата погружаются глубоко (до 28 мм) в спазмированные мышцы. За 2–3 минуты постоянного давления вершин на напряженные мышцы вдоль позвоночника, нервный центр, регулирующий тонус мышц, утомляется и «перезагружает» мышцу, ч</w:t>
      </w:r>
      <w:r>
        <w:rPr>
          <w:color w:val="000000"/>
          <w:sz w:val="24"/>
          <w:szCs w:val="24"/>
        </w:rPr>
        <w:t>ерез возвращение её в нормальное расслабленное состояние. Далее происходит растяжение, восстановление кровотока и подвижности, устраняется компрессия диска или нерва. А финальные упражнения стабилизируют результат и укрепляют мышечный корсет.</w:t>
      </w:r>
    </w:p>
    <w:p w14:paraId="7CF6BC3F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Звучит хорошо</w:t>
      </w:r>
      <w:r>
        <w:rPr>
          <w:b/>
          <w:color w:val="000000"/>
          <w:sz w:val="24"/>
          <w:szCs w:val="24"/>
        </w:rPr>
        <w:t>, но чем докажете эффективность приборов?</w:t>
      </w:r>
    </w:p>
    <w:p w14:paraId="20A0AC28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сайте </w:t>
      </w:r>
      <w:hyperlink r:id="rId7" w:tooltip="http://www.cordus.ru/" w:history="1">
        <w:r>
          <w:rPr>
            <w:rStyle w:val="af8"/>
            <w:color w:val="1155CC"/>
            <w:szCs w:val="24"/>
          </w:rPr>
          <w:t>cordus.ru</w:t>
        </w:r>
      </w:hyperlink>
      <w:r>
        <w:rPr>
          <w:color w:val="000000"/>
          <w:sz w:val="24"/>
          <w:szCs w:val="24"/>
        </w:rPr>
        <w:t xml:space="preserve"> доступны медицинские сертификаты, полученные на основе данных клинических испытаний методики. В 2020 году был получен медицинский </w:t>
      </w:r>
      <w:r>
        <w:rPr>
          <w:color w:val="000000"/>
          <w:sz w:val="24"/>
          <w:szCs w:val="24"/>
        </w:rPr>
        <w:t xml:space="preserve">сертификат в Европейском союзе, проверка длилась 1,5 года. На нашем YouTube-канале есть отзывы 250 врачей и специалистов из США, Мексики, стран ЕС, Австралии — </w:t>
      </w:r>
      <w:hyperlink r:id="rId8" w:tooltip="https://www.youtube.com/channel/UCrGwPjICGbrZ0j9VX2K9IrQ" w:history="1">
        <w:r>
          <w:rPr>
            <w:rStyle w:val="af8"/>
            <w:color w:val="1155CC"/>
            <w:szCs w:val="24"/>
          </w:rPr>
          <w:t>https://www.youtube.com/channel/UCrGwPjICGbrZ0j9VX2K9IrQ</w:t>
        </w:r>
      </w:hyperlink>
      <w:r>
        <w:rPr>
          <w:color w:val="000000"/>
          <w:sz w:val="24"/>
          <w:szCs w:val="24"/>
        </w:rPr>
        <w:t>. Аппараты Cordus&amp;Sacrus успешно продаются в 48 странах мира, включая страны Европы и северной Америки. Cordus&amp;Sacrus доступны в ортопедических магазинах, фитнес</w:t>
      </w:r>
      <w:r>
        <w:rPr>
          <w:color w:val="000000"/>
          <w:sz w:val="24"/>
          <w:szCs w:val="24"/>
        </w:rPr>
        <w:t>-центрах и центрах йоги, а также в интернет-магазинах здоровья и фитнеса в России, США, Мексике, Франции, Великобритании, Колумбии, Испании, Австралии, Словакии. Используют их не только обычные люди, но и врачи-неврологи, мануальные терапевты, массажисты.</w:t>
      </w:r>
    </w:p>
    <w:p w14:paraId="4EF94A54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Есть ли клинические данные, как аппарат помог при тех или иных проблемах?</w:t>
      </w:r>
    </w:p>
    <w:p w14:paraId="4CA56383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Да, проводились научные и клинические исследования, например, в </w:t>
      </w:r>
      <w:r>
        <w:rPr>
          <w:sz w:val="24"/>
          <w:szCs w:val="24"/>
        </w:rPr>
        <w:t>Санкт-Петербургской клинике при РАН (Федеральное государственное бюджетное учреждение здравоохранения Санкт-Петербургская клиническая больница Российской академии наук)</w:t>
      </w:r>
      <w:r>
        <w:rPr>
          <w:color w:val="000000"/>
          <w:sz w:val="24"/>
          <w:szCs w:val="24"/>
        </w:rPr>
        <w:t>. В том числе, на нескольких очень сложных случаях. У 78% пациентов с хроническими дисфу</w:t>
      </w:r>
      <w:r>
        <w:rPr>
          <w:color w:val="000000"/>
          <w:sz w:val="24"/>
          <w:szCs w:val="24"/>
        </w:rPr>
        <w:t>нкциями позвоночника наступило значительное улучшение состояния. При этом проводимая ранее лекарственная терапия им не помогала.</w:t>
      </w:r>
    </w:p>
    <w:p w14:paraId="7FE7811C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Как быстро Кордус/Сакрус мне поможет?</w:t>
      </w:r>
    </w:p>
    <w:p w14:paraId="6F511E48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Зависит от того, какая у вас проблема. Но, как правило, ощутимый результат вы получите в </w:t>
      </w:r>
      <w:r>
        <w:rPr>
          <w:color w:val="000000"/>
          <w:sz w:val="24"/>
          <w:szCs w:val="24"/>
        </w:rPr>
        <w:t xml:space="preserve">течение двух недель с вероятностью 78–97%. Все благодаря устранению спазма глубоких околопозвоночных мышц. Для устранения локальной боли, ущемления седалищного нерва, тяжести в голове, дискомфорта в грудном отделе и т.д. часто достаточно 3–5 сеансов. </w:t>
      </w:r>
    </w:p>
    <w:p w14:paraId="1603ADF7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Реко</w:t>
      </w:r>
      <w:r>
        <w:rPr>
          <w:color w:val="000000"/>
          <w:sz w:val="24"/>
          <w:szCs w:val="24"/>
        </w:rPr>
        <w:t xml:space="preserve">мендуемый начальный курс лечебной разгрузки и коррекции позвоночника — 10–12 процедур по 15–30 минут, выполнять регулярно </w:t>
      </w:r>
      <w:r>
        <w:rPr>
          <w:sz w:val="24"/>
          <w:szCs w:val="24"/>
        </w:rPr>
        <w:t>—</w:t>
      </w:r>
      <w:r>
        <w:rPr>
          <w:color w:val="000000"/>
          <w:sz w:val="24"/>
          <w:szCs w:val="24"/>
        </w:rPr>
        <w:t xml:space="preserve"> через один-два дня. А дальше в целях профилактики болезненных состояний и общего оздоровления организма разгрузку позвоночника следу</w:t>
      </w:r>
      <w:r>
        <w:rPr>
          <w:color w:val="000000"/>
          <w:sz w:val="24"/>
          <w:szCs w:val="24"/>
        </w:rPr>
        <w:t>ет проводить постоянно 2–3 раза в неделю, особенно в периоды появления напряжения в области спины и шеи.</w:t>
      </w:r>
    </w:p>
    <w:p w14:paraId="26358F4F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Не лучше ли сходить к мануальщику/остеопату, чем самостоятельно заниматься с каким-то устройством?</w:t>
      </w:r>
    </w:p>
    <w:p w14:paraId="6FC7947A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Один сеанс мануальной терапии стоит от 2 500 до 7 00</w:t>
      </w:r>
      <w:r>
        <w:rPr>
          <w:color w:val="000000"/>
          <w:sz w:val="24"/>
          <w:szCs w:val="24"/>
        </w:rPr>
        <w:t>0 рублей, курс массажа обойдется в 10 000–50 000 рублей и его нужно будет повторять каждые 3–5 месяцев. И мануальная терапия, и массаж чаще всего требуют посещения кабинета специалиста. А Cordus&amp;Sacrus всегда под рукой! Тем более что в длительной перспекти</w:t>
      </w:r>
      <w:r>
        <w:rPr>
          <w:color w:val="000000"/>
          <w:sz w:val="24"/>
          <w:szCs w:val="24"/>
        </w:rPr>
        <w:t xml:space="preserve">ве наша методика эффективнее восстанавливает позвоночник. С Cordus&amp;Sacrus вы </w:t>
      </w:r>
      <w:r>
        <w:rPr>
          <w:b/>
          <w:color w:val="000000"/>
          <w:sz w:val="24"/>
          <w:szCs w:val="24"/>
        </w:rPr>
        <w:t xml:space="preserve">регулярно </w:t>
      </w:r>
      <w:r>
        <w:rPr>
          <w:color w:val="000000"/>
          <w:sz w:val="24"/>
          <w:szCs w:val="24"/>
        </w:rPr>
        <w:t xml:space="preserve">сможете поддерживать здоровье своей спины </w:t>
      </w:r>
      <w:r>
        <w:rPr>
          <w:color w:val="000000"/>
          <w:sz w:val="24"/>
          <w:szCs w:val="24"/>
        </w:rPr>
        <w:lastRenderedPageBreak/>
        <w:t>самостоятельно, в домашних условиях. Можно сочетать 1-2 сеанса мануальной терапии и дальнейшую долговременную коррекцию позвоно</w:t>
      </w:r>
      <w:r>
        <w:rPr>
          <w:color w:val="000000"/>
          <w:sz w:val="24"/>
          <w:szCs w:val="24"/>
        </w:rPr>
        <w:t xml:space="preserve">чника с </w:t>
      </w:r>
      <w:r>
        <w:rPr>
          <w:color w:val="000000"/>
          <w:sz w:val="24"/>
          <w:szCs w:val="24"/>
          <w:lang w:val="en-US"/>
        </w:rPr>
        <w:t>Cordus</w:t>
      </w:r>
      <w:r>
        <w:rPr>
          <w:color w:val="000000"/>
          <w:sz w:val="24"/>
          <w:szCs w:val="24"/>
        </w:rPr>
        <w:t>&amp;</w:t>
      </w:r>
      <w:r>
        <w:rPr>
          <w:color w:val="000000"/>
          <w:sz w:val="24"/>
          <w:szCs w:val="24"/>
          <w:lang w:val="en-US"/>
        </w:rPr>
        <w:t>Sacrus</w:t>
      </w:r>
      <w:r>
        <w:rPr>
          <w:color w:val="000000"/>
          <w:sz w:val="24"/>
          <w:szCs w:val="24"/>
        </w:rPr>
        <w:t>.</w:t>
      </w:r>
    </w:p>
    <w:p w14:paraId="5697F0CC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Методика Cordus&amp;Sacrus обеспечивает в 2 раза  глубже воздействие, чем массаж и мануальная терапия. Анатомические вершины Cordus&amp;Sacrus проникают на глубину 25–28 мм и снимают спазм межпозвонковых мышц. Глубина воздействия на напряжен</w:t>
      </w:r>
      <w:r>
        <w:rPr>
          <w:color w:val="000000"/>
          <w:sz w:val="24"/>
          <w:szCs w:val="24"/>
        </w:rPr>
        <w:t>ные мышцы у других методик, аппаратов/тренажеров — от 0 до 10 мм. Кроме того, ни одна манипуляция мануальщика-массажиста не позволяет давить на глубокие мышцы непрерывно на протяжении 3–4 минут — а именно это нужно для того, чтобы снять спазм. Даже специал</w:t>
      </w:r>
      <w:r>
        <w:rPr>
          <w:color w:val="000000"/>
          <w:sz w:val="24"/>
          <w:szCs w:val="24"/>
        </w:rPr>
        <w:t>ист с самыми тонкими пальцами не достанет до столь глубокой спазмированной мышцы.</w:t>
      </w:r>
    </w:p>
    <w:p w14:paraId="1DFDB248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использовании методики Cordus&amp;Sacrus быстрее наступает положительный эффект (после 3-5 занятий), и он продолжается дольше, чем в случае использования других методик: улуч</w:t>
      </w:r>
      <w:r>
        <w:rPr>
          <w:color w:val="000000"/>
          <w:sz w:val="24"/>
          <w:szCs w:val="24"/>
        </w:rPr>
        <w:t>шение наступает после первого же применения Cordus&amp;Sacrus, необходимость повторения курса возникает не ранее, чем через 3-6 месяцев. Эффект от других аппаратов и тренажеров длится 1–3 недели, от массажа и мануальной терапии — обычно 1–3 месяца.</w:t>
      </w:r>
    </w:p>
    <w:p w14:paraId="28AD2469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 чем преим</w:t>
      </w:r>
      <w:r>
        <w:rPr>
          <w:b/>
          <w:color w:val="000000"/>
          <w:sz w:val="24"/>
          <w:szCs w:val="24"/>
        </w:rPr>
        <w:t>ущество Cordus перед другими аппаратами подобного принципа действия?</w:t>
      </w:r>
    </w:p>
    <w:p w14:paraId="155AA916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Методика Cordus&amp;Sacrus не имеет аналогов в мире по эффективности воздействия. И при этом крайне проста в использовании. Cordus&amp;Sacrus – единственные аппараты, которые разгружают (устраняю</w:t>
      </w:r>
      <w:r>
        <w:rPr>
          <w:color w:val="000000"/>
          <w:sz w:val="24"/>
          <w:szCs w:val="24"/>
        </w:rPr>
        <w:t xml:space="preserve">т) спазм глубоких мышц и связочного аппарата каждого отдела позвоночника. Кроме того, в конструкции как аппарата Cordus, так и аппарата Sacrus учтена анатомия каждого отдела позвоночника. Методика Cordus&amp;Sacrus обеспечивает более глубокое воздействие, чем </w:t>
      </w:r>
      <w:r>
        <w:rPr>
          <w:color w:val="000000"/>
          <w:sz w:val="24"/>
          <w:szCs w:val="24"/>
        </w:rPr>
        <w:t xml:space="preserve">массаж и мануальная терапия. Анатомические вершины Cordus проникают в мышцы на глубину 25–28 мм и снимают спазм. У других методик, аппаратов/тренажеров глубина воздействия — от 0 до 10 мм. </w:t>
      </w:r>
    </w:p>
    <w:p w14:paraId="52157BC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Cordus&amp;Sacrus могут использовать и подростки от 10–12 лет, и взрос</w:t>
      </w:r>
      <w:r>
        <w:rPr>
          <w:color w:val="000000"/>
          <w:sz w:val="24"/>
          <w:szCs w:val="24"/>
        </w:rPr>
        <w:t>лые люди весом до 150 кг. Ширина позвоночника у людей ростом 1,5 метра и 2 метра разнится всего на 4 мм, поэтому мы смогли сделать модель универсального размера, вершины которой всегда попадают в центр глубоких мышц.</w:t>
      </w:r>
    </w:p>
    <w:p w14:paraId="1D3A190C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 чем преимущество Sacrus перед другими</w:t>
      </w:r>
      <w:r>
        <w:rPr>
          <w:b/>
          <w:color w:val="000000"/>
          <w:sz w:val="24"/>
          <w:szCs w:val="24"/>
        </w:rPr>
        <w:t xml:space="preserve"> приборами «подобного» принципа действия?</w:t>
      </w:r>
    </w:p>
    <w:p w14:paraId="58DFAB16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Sacrus – единственный аппарат, который решает фундаментальную причину нарушений в позвоночнике – устраняет напряжение и микросмещения крестца и основания черепа. Это дополнительно помогает нормализовать тонус около</w:t>
      </w:r>
      <w:r>
        <w:rPr>
          <w:color w:val="000000"/>
          <w:sz w:val="24"/>
          <w:szCs w:val="24"/>
        </w:rPr>
        <w:t>позвоночных мышц, сбалансировать состояние связочного аппарата каждого отдела позвоночника. Кроме того, в конструкции Sacrus учтена анатомия не только черепа и крестца, но и крупных суставов ног для улучшения их состояния. Sacrus просто не имеет аналогов п</w:t>
      </w:r>
      <w:r>
        <w:rPr>
          <w:color w:val="000000"/>
          <w:sz w:val="24"/>
          <w:szCs w:val="24"/>
        </w:rPr>
        <w:t xml:space="preserve">о эффективности воздействия, прост в использовании. </w:t>
      </w:r>
    </w:p>
    <w:p w14:paraId="17B36102" w14:textId="77777777" w:rsidR="006F6997" w:rsidRDefault="00A07273">
      <w:pPr>
        <w:ind w:left="0" w:hanging="2"/>
        <w:rPr>
          <w:color w:val="000000"/>
          <w:sz w:val="24"/>
          <w:szCs w:val="24"/>
        </w:rPr>
      </w:pPr>
      <w:bookmarkStart w:id="2" w:name="_heading=h.1fob9te"/>
      <w:bookmarkEnd w:id="2"/>
      <w:r>
        <w:rPr>
          <w:b/>
          <w:color w:val="000000"/>
          <w:sz w:val="24"/>
          <w:szCs w:val="24"/>
        </w:rPr>
        <w:t>Чем Кордус и Сакрус лучше, чем массажные аппараты или аппликаторы для спины?</w:t>
      </w:r>
    </w:p>
    <w:p w14:paraId="579D406C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Методика Cordus&amp;Sacrus обеспечивает более глубокое воздействие. Cordus&amp;Sacrus проникают в околопозвоночные мышцы на глубину 25</w:t>
      </w:r>
      <w:r>
        <w:rPr>
          <w:color w:val="000000"/>
          <w:sz w:val="24"/>
          <w:szCs w:val="24"/>
        </w:rPr>
        <w:t>–28 мм и снимают спазм. Глубина воздействия на мышцы в других методиках и других аппаратов/тренажеров — от 0 до 10 мм. Сила (стимуляция), с которой Cordus&amp;Sacrus воздействует на мышцы, как минимум в 3 раза больше, чем при самой основательной мануальной тер</w:t>
      </w:r>
      <w:r>
        <w:rPr>
          <w:color w:val="000000"/>
          <w:sz w:val="24"/>
          <w:szCs w:val="24"/>
        </w:rPr>
        <w:t xml:space="preserve">апии. При использовании методики Cordus&amp;Sacrus быстрее наступает положительный эффект (после 3–5 занятий), и он продолжается дольше, чем в случае любых других методик: улучшение наступает после первого же применения Cordus&amp;Sacrus, необходимость повторения </w:t>
      </w:r>
      <w:r>
        <w:rPr>
          <w:color w:val="000000"/>
          <w:sz w:val="24"/>
          <w:szCs w:val="24"/>
        </w:rPr>
        <w:t>курса возникает не ранее, чем через 3–6 месяцев. У других аппаратов и тренажеров эффект длится максимум 1–3 недели, у массажа и мануальной терапии — обычно не более 1–3 месяцев.</w:t>
      </w:r>
    </w:p>
    <w:p w14:paraId="46BD6000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Как какой-то кусок пластика может помочь при остеохондрозе, болях в спине и гр</w:t>
      </w:r>
      <w:r>
        <w:rPr>
          <w:b/>
          <w:color w:val="000000"/>
          <w:sz w:val="24"/>
          <w:szCs w:val="24"/>
        </w:rPr>
        <w:t>ыжах?</w:t>
      </w:r>
    </w:p>
    <w:p w14:paraId="6A18C800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Тут нужно понимать Причину возникновения боли или грыжи и механизм терапии. </w:t>
      </w:r>
      <w:r>
        <w:rPr>
          <w:color w:val="0070C0"/>
          <w:sz w:val="24"/>
          <w:szCs w:val="24"/>
        </w:rPr>
        <w:t>Как есть кроссовки, которые фиксируют стопу и облегчают бег пружинящим действием,</w:t>
      </w:r>
      <w:r>
        <w:rPr>
          <w:color w:val="000000"/>
          <w:sz w:val="24"/>
          <w:szCs w:val="24"/>
        </w:rPr>
        <w:t xml:space="preserve"> так и Cordus&amp;Sacrus — это не пластик определённой формы. Это конструктивно продуманные устро</w:t>
      </w:r>
      <w:r>
        <w:rPr>
          <w:color w:val="000000"/>
          <w:sz w:val="24"/>
          <w:szCs w:val="24"/>
        </w:rPr>
        <w:t>йства, созданные с учётом анатомии каждого отдела позвоночника!  Аппараты разрабатывались и испытывались более 4-х лет командой нейрофизиологов совместно с неврологами на основе строго научного медицинского подхода. В основе методики Cordus&amp;Sacrus гравитац</w:t>
      </w:r>
      <w:r>
        <w:rPr>
          <w:color w:val="000000"/>
          <w:sz w:val="24"/>
          <w:szCs w:val="24"/>
        </w:rPr>
        <w:t xml:space="preserve">ионная терапия — научно доказанный метод глубокого расслабления околопозвоночных мышц посредством давления на волокна спазмированной мышцы терапевтическими выступами аппарата под весом тела самого пациента.  </w:t>
      </w:r>
    </w:p>
    <w:p w14:paraId="53BD865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Методика Cordus&amp;Sacrus обеспечивает более глубо</w:t>
      </w:r>
      <w:r>
        <w:rPr>
          <w:color w:val="000000"/>
          <w:sz w:val="24"/>
          <w:szCs w:val="24"/>
        </w:rPr>
        <w:t>кое воздействие, чем массаж, мануальная терапия и другие методики. Cordus&amp;Sacrus проникают в мышцы на глубину 25–28 мм и снимают спазм. Глубина воздействия на мышцы в других методиках и других аппаратов/тренажеров — от 0 до 10 мм. Сила (стимуляция), с кото</w:t>
      </w:r>
      <w:r>
        <w:rPr>
          <w:color w:val="000000"/>
          <w:sz w:val="24"/>
          <w:szCs w:val="24"/>
        </w:rPr>
        <w:t xml:space="preserve">рой Cordus&amp;Sacrus воздействует на мышцы, как минимум в 3 раза </w:t>
      </w:r>
      <w:r>
        <w:rPr>
          <w:color w:val="0070C0"/>
          <w:sz w:val="24"/>
          <w:szCs w:val="24"/>
        </w:rPr>
        <w:t>точнее и глубже</w:t>
      </w:r>
      <w:r>
        <w:rPr>
          <w:color w:val="000000"/>
          <w:sz w:val="24"/>
          <w:szCs w:val="24"/>
        </w:rPr>
        <w:t>, чем при самой основательной мануальной терапии. Ни одна манипуляция мануальщика не позволяет давить на столь глубокие мышцы с постоянной, одинаковой силой на протяжении столь до</w:t>
      </w:r>
      <w:r>
        <w:rPr>
          <w:color w:val="000000"/>
          <w:sz w:val="24"/>
          <w:szCs w:val="24"/>
        </w:rPr>
        <w:t>лгого времени — а именно это нужно для того, чтобы снять спазм. Даже специалист с самыми тонкими, но сильными пальцами не достанет спазмированной мышцы.</w:t>
      </w:r>
    </w:p>
    <w:p w14:paraId="28D75F05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При использовании методики Cordus&amp;Sacrus быстрее наступает положительный эффект (после 3-5 занятий), и </w:t>
      </w:r>
      <w:r>
        <w:rPr>
          <w:color w:val="000000"/>
          <w:sz w:val="24"/>
          <w:szCs w:val="24"/>
        </w:rPr>
        <w:t>он продолжается дольше, чем в случае других методик: улучшение наступает после первого же применения Cordus&amp;Sacrus, необходимость повторения курса возникает не ранее, чем через 3-6 месяцев. У всех других аппаратов и тренажеров эффект длится 1–3 недели, у м</w:t>
      </w:r>
      <w:r>
        <w:rPr>
          <w:color w:val="000000"/>
          <w:sz w:val="24"/>
          <w:szCs w:val="24"/>
        </w:rPr>
        <w:t>ассажа и мануальной терапии — 1-3 месяца.</w:t>
      </w:r>
    </w:p>
    <w:p w14:paraId="69650B1F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Устройства Cordus&amp;Sacrus успешно продаются в 48 странах мира. Они пользуются стабильным спросом в ортопедических магазинах, фитнес-центрах и центрах йоги, а также в интернет-магазинах здоровья и фитнеса в России, С</w:t>
      </w:r>
      <w:r>
        <w:rPr>
          <w:color w:val="000000"/>
          <w:sz w:val="24"/>
          <w:szCs w:val="24"/>
        </w:rPr>
        <w:t>ША, Мексике, Франции, Великобритании, Колумбии, Испании, Австралии, Словакии. Используют их также врачи-неврологи, мануальные терапевты, остеопаты, массажисты.</w:t>
      </w:r>
    </w:p>
    <w:p w14:paraId="646888F7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Как может один прибор подходить всем? Ведь спины у всех разные. Имеются ли модификации устройства в зависимости от веса и роста?</w:t>
      </w:r>
    </w:p>
    <w:p w14:paraId="195B4A5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Устройства подходят всем людям ростом от 140 см. В отличие от обуви, где стопа взрослого человека ростом 150 см отличается от с</w:t>
      </w:r>
      <w:r>
        <w:rPr>
          <w:color w:val="000000"/>
          <w:sz w:val="24"/>
          <w:szCs w:val="24"/>
        </w:rPr>
        <w:t>топы человека ростом 190 см на 4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5 см, ширина позвонков у людей разного роста и комплекции отличается </w:t>
      </w:r>
      <w:r>
        <w:rPr>
          <w:b/>
          <w:bCs/>
          <w:color w:val="000000"/>
          <w:sz w:val="24"/>
          <w:szCs w:val="24"/>
        </w:rPr>
        <w:t>лишь на 3-5 мм</w:t>
      </w:r>
      <w:r>
        <w:rPr>
          <w:color w:val="000000"/>
          <w:sz w:val="24"/>
          <w:szCs w:val="24"/>
        </w:rPr>
        <w:t xml:space="preserve">! Выступы Cordus&amp;Sacrus воздействуют на зону околопозвоночных мышц шириной 30 мм, поэтому разница ширины позвонков даже в 5 мм не влияет на </w:t>
      </w:r>
      <w:r>
        <w:rPr>
          <w:color w:val="000000"/>
          <w:sz w:val="24"/>
          <w:szCs w:val="24"/>
        </w:rPr>
        <w:t xml:space="preserve">эффективность работы тренажеров. </w:t>
      </w:r>
    </w:p>
    <w:p w14:paraId="5E40BB6F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Я не хочу смотреть видео, разбираться часами в инструкции, не проще ли пойти к мануальщику?</w:t>
      </w:r>
    </w:p>
    <w:p w14:paraId="74636F82" w14:textId="77777777" w:rsidR="006F6997" w:rsidRDefault="00A07273">
      <w:pPr>
        <w:tabs>
          <w:tab w:val="left" w:pos="142"/>
          <w:tab w:val="left" w:pos="426"/>
        </w:tabs>
        <w:ind w:left="0" w:hanging="2"/>
        <w:rPr>
          <w:sz w:val="24"/>
          <w:szCs w:val="24"/>
          <w:shd w:val="clear" w:color="auto" w:fill="EAD1DC"/>
        </w:rPr>
      </w:pPr>
      <w:r>
        <w:rPr>
          <w:sz w:val="24"/>
          <w:szCs w:val="24"/>
          <w:shd w:val="clear" w:color="auto" w:fill="EAD1DC"/>
        </w:rPr>
        <w:t>На самом деле один раз изучить инструкцию и посмотреть видео (менее 1 часа) намного проще, чем тратить время на поиск хорошего ман</w:t>
      </w:r>
      <w:r>
        <w:rPr>
          <w:sz w:val="24"/>
          <w:szCs w:val="24"/>
          <w:shd w:val="clear" w:color="auto" w:fill="EAD1DC"/>
        </w:rPr>
        <w:t>уального терапевта, дорогу до него и обратно. С методикой Cordus&amp;Sacrus всё гораздо проще: заказать через интернет аппараты, потом потратить полчаса на изучение инструкции и видео по методике — и дома в спокойном режиме по 15-30 мин заниматься один раз в д</w:t>
      </w:r>
      <w:r>
        <w:rPr>
          <w:sz w:val="24"/>
          <w:szCs w:val="24"/>
          <w:shd w:val="clear" w:color="auto" w:fill="EAD1DC"/>
        </w:rPr>
        <w:t>ва дня / три раза в неделю. Курс массажа или мануальной терапии стоит несколько десятков тысяч и его надо регулярно повторять. А один раз приобретенный Кордус и  Сакрус будет с вами всегда.</w:t>
      </w:r>
    </w:p>
    <w:p w14:paraId="25B9B46E" w14:textId="77777777" w:rsidR="006F6997" w:rsidRDefault="00A07273">
      <w:pPr>
        <w:tabs>
          <w:tab w:val="left" w:pos="142"/>
          <w:tab w:val="left" w:pos="426"/>
        </w:tabs>
        <w:ind w:left="0" w:hanging="2"/>
        <w:rPr>
          <w:sz w:val="24"/>
          <w:szCs w:val="24"/>
          <w:shd w:val="clear" w:color="auto" w:fill="EAD1DC"/>
        </w:rPr>
      </w:pPr>
      <w:r>
        <w:rPr>
          <w:sz w:val="24"/>
          <w:szCs w:val="24"/>
          <w:shd w:val="clear" w:color="auto" w:fill="EAD1DC"/>
        </w:rPr>
        <w:t xml:space="preserve">Тем более что в длительной перспективе наша методика эффективнее восстанавливает позвоночник. С Cordus&amp;Sacrus вы </w:t>
      </w:r>
      <w:r>
        <w:rPr>
          <w:b/>
          <w:sz w:val="24"/>
          <w:szCs w:val="24"/>
          <w:shd w:val="clear" w:color="auto" w:fill="EAD1DC"/>
        </w:rPr>
        <w:t xml:space="preserve">регулярно </w:t>
      </w:r>
      <w:r>
        <w:rPr>
          <w:sz w:val="24"/>
          <w:szCs w:val="24"/>
          <w:shd w:val="clear" w:color="auto" w:fill="EAD1DC"/>
        </w:rPr>
        <w:t>сможете поддерживать здоровье своей спины самостоятельно, в домашних условиях. И не только вы, но и вся ваша семья сможет пользоватьс</w:t>
      </w:r>
      <w:r>
        <w:rPr>
          <w:sz w:val="24"/>
          <w:szCs w:val="24"/>
          <w:shd w:val="clear" w:color="auto" w:fill="EAD1DC"/>
        </w:rPr>
        <w:t>я одним аппаратом / комплектом аппаратов Cordus&amp;Sacrus.</w:t>
      </w:r>
    </w:p>
    <w:p w14:paraId="604BB082" w14:textId="77777777" w:rsidR="006F6997" w:rsidRDefault="00A07273">
      <w:pPr>
        <w:tabs>
          <w:tab w:val="left" w:pos="142"/>
          <w:tab w:val="left" w:pos="426"/>
        </w:tabs>
        <w:ind w:left="0" w:hanging="2"/>
        <w:rPr>
          <w:b/>
          <w:sz w:val="24"/>
          <w:szCs w:val="24"/>
          <w:shd w:val="clear" w:color="auto" w:fill="EAD1DC"/>
        </w:rPr>
      </w:pPr>
      <w:r>
        <w:rPr>
          <w:sz w:val="24"/>
          <w:szCs w:val="24"/>
          <w:shd w:val="clear" w:color="auto" w:fill="EAD1DC"/>
        </w:rPr>
        <w:t>Методика Cordus&amp;Sacrus обеспечивает более глубокое воздействие, чем массаж и мануальная терапия. Анатомически вершины Cordus&amp;Sacrus проникают на глубину 25–28 мм и снимают спазм межпозвонковых мышц. Г</w:t>
      </w:r>
      <w:r>
        <w:rPr>
          <w:sz w:val="24"/>
          <w:szCs w:val="24"/>
          <w:shd w:val="clear" w:color="auto" w:fill="EAD1DC"/>
        </w:rPr>
        <w:t xml:space="preserve">лубина воздействия на напряженные мышцы у других методик — от 0 до 10 мм, т.е. они </w:t>
      </w:r>
      <w:r>
        <w:rPr>
          <w:color w:val="4472C4"/>
          <w:sz w:val="24"/>
          <w:szCs w:val="24"/>
          <w:shd w:val="clear" w:color="auto" w:fill="EAD1DC"/>
        </w:rPr>
        <w:t>не достают до спазмированных межпозвонковых мышц</w:t>
      </w:r>
      <w:r>
        <w:rPr>
          <w:sz w:val="24"/>
          <w:szCs w:val="24"/>
          <w:shd w:val="clear" w:color="auto" w:fill="EAD1DC"/>
        </w:rPr>
        <w:t>. Кроме того, ни одна манипуляция мануальщика-массажиста не позволяет давить на глубокие мышцы непрерывно на протяжении 3–4 м</w:t>
      </w:r>
      <w:r>
        <w:rPr>
          <w:sz w:val="24"/>
          <w:szCs w:val="24"/>
          <w:shd w:val="clear" w:color="auto" w:fill="EAD1DC"/>
        </w:rPr>
        <w:t>инут — а именно это нужно для того, чтобы снять спазм. Даже специалист с самыми тонкими, сильными пальцами не достанет до столь глубокой спазмированной мышцы.</w:t>
      </w:r>
    </w:p>
    <w:p w14:paraId="52BF4F2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Сложно ли новичку начать использовать аппараты с нуля?</w:t>
      </w:r>
    </w:p>
    <w:p w14:paraId="104D7D64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Хоть аппараты являются профессиональными п</w:t>
      </w:r>
      <w:r>
        <w:rPr>
          <w:color w:val="000000"/>
          <w:sz w:val="24"/>
          <w:szCs w:val="24"/>
        </w:rPr>
        <w:t>о своему воздействию, сама методика понятна, безопасна и доступна даже в преклонном возрасте! Нужно класть аппарат под  3-4 необходимых сегмента позвоночника и после проработки его глубоких мышц выполнить 3 закрепляющих результат лечебных упражнения</w:t>
      </w:r>
    </w:p>
    <w:p w14:paraId="07D02B77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Кроме </w:t>
      </w:r>
      <w:r>
        <w:rPr>
          <w:color w:val="000000"/>
          <w:sz w:val="24"/>
          <w:szCs w:val="24"/>
        </w:rPr>
        <w:t xml:space="preserve">того - при покупке аппаратов вы получите не только подробную брошюру-инструкцию и видеоинструкцию, а </w:t>
      </w:r>
      <w:r>
        <w:rPr>
          <w:b/>
          <w:bCs/>
          <w:color w:val="000000"/>
          <w:sz w:val="24"/>
          <w:szCs w:val="24"/>
        </w:rPr>
        <w:t>также три бесплатные консультации со специалистами</w:t>
      </w:r>
      <w:r>
        <w:rPr>
          <w:color w:val="000000"/>
          <w:sz w:val="24"/>
          <w:szCs w:val="24"/>
        </w:rPr>
        <w:t xml:space="preserve"> по ходу лечения. Кроме того, будет разработан индивидуальный курс с учетом ваших проблем со спиной.</w:t>
      </w:r>
    </w:p>
    <w:p w14:paraId="5820284E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 не</w:t>
      </w:r>
      <w:r>
        <w:rPr>
          <w:b/>
          <w:color w:val="000000"/>
          <w:sz w:val="24"/>
          <w:szCs w:val="24"/>
        </w:rPr>
        <w:t xml:space="preserve"> лучше ли использовать медикаменты, если что-то болит?</w:t>
      </w:r>
    </w:p>
    <w:p w14:paraId="64B71B64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 лучше. А без консультации с врачом даже опасно! Таблетки маскируют боль, никак не влияя на её причину. Можно запустить уже существующие серьезные проблемы, в итоге все это выльется в дорогостоящее л</w:t>
      </w:r>
      <w:r>
        <w:rPr>
          <w:color w:val="000000"/>
          <w:sz w:val="24"/>
          <w:szCs w:val="24"/>
        </w:rPr>
        <w:t xml:space="preserve">ечение и неспособность работать. Cordus&amp;Sacrus — самый экономный из эффективных вариантов терапии позвоночника — стоит как 1–2 похода к мануальщику, купил один раз и потом годами можно всей семьей пользоваться, не расходуя ни копейки. </w:t>
      </w:r>
    </w:p>
    <w:p w14:paraId="5FA2AA1C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  <w:shd w:val="clear" w:color="auto" w:fill="EAD1DC"/>
        </w:rPr>
      </w:pPr>
      <w:r>
        <w:rPr>
          <w:color w:val="000000"/>
          <w:sz w:val="24"/>
          <w:szCs w:val="24"/>
        </w:rPr>
        <w:t>Важное добавление. Е</w:t>
      </w:r>
      <w:r>
        <w:rPr>
          <w:color w:val="000000"/>
          <w:sz w:val="24"/>
          <w:szCs w:val="24"/>
        </w:rPr>
        <w:t xml:space="preserve">сли методика Cordus&amp;Sacrus вам не подойдёт (вы не ощутите эффекта) — деньги вернут без вопросов в течение 30 дней после получения аппаратов. </w:t>
      </w:r>
      <w:r>
        <w:rPr>
          <w:sz w:val="24"/>
          <w:szCs w:val="24"/>
          <w:shd w:val="clear" w:color="auto" w:fill="EAD1DC"/>
        </w:rPr>
        <w:t>П</w:t>
      </w:r>
      <w:r>
        <w:rPr>
          <w:color w:val="000000"/>
          <w:sz w:val="24"/>
          <w:szCs w:val="24"/>
          <w:shd w:val="clear" w:color="auto" w:fill="EAD1DC"/>
        </w:rPr>
        <w:t xml:space="preserve">о статистике, </w:t>
      </w:r>
      <w:r>
        <w:rPr>
          <w:sz w:val="24"/>
          <w:szCs w:val="24"/>
          <w:shd w:val="clear" w:color="auto" w:fill="EAD1DC"/>
        </w:rPr>
        <w:t>возвраты</w:t>
      </w:r>
      <w:r>
        <w:rPr>
          <w:color w:val="000000"/>
          <w:sz w:val="24"/>
          <w:szCs w:val="24"/>
          <w:shd w:val="clear" w:color="auto" w:fill="EAD1DC"/>
        </w:rPr>
        <w:t xml:space="preserve"> купленных аппаратов за 10 лет продаж — не более 1% по всему миру. </w:t>
      </w:r>
      <w:r>
        <w:rPr>
          <w:sz w:val="24"/>
          <w:szCs w:val="24"/>
          <w:shd w:val="clear" w:color="auto" w:fill="EAD1DC"/>
        </w:rPr>
        <w:t>Практически всем</w:t>
      </w:r>
      <w:r>
        <w:rPr>
          <w:color w:val="000000"/>
          <w:sz w:val="24"/>
          <w:szCs w:val="24"/>
          <w:shd w:val="clear" w:color="auto" w:fill="EAD1DC"/>
        </w:rPr>
        <w:t xml:space="preserve"> подходит</w:t>
      </w:r>
      <w:r>
        <w:rPr>
          <w:color w:val="000000"/>
          <w:sz w:val="24"/>
          <w:szCs w:val="24"/>
          <w:shd w:val="clear" w:color="auto" w:fill="EAD1DC"/>
        </w:rPr>
        <w:t>!</w:t>
      </w:r>
    </w:p>
    <w:p w14:paraId="7E64EBC1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Я не уверен точно, подойдут ли мне приборы и не знаю, какой выбрать. С кем проконсультироваться?</w:t>
      </w:r>
    </w:p>
    <w:p w14:paraId="00B5476C" w14:textId="77777777" w:rsidR="006F6997" w:rsidRDefault="00A07273">
      <w:pPr>
        <w:tabs>
          <w:tab w:val="left" w:pos="142"/>
          <w:tab w:val="left" w:pos="426"/>
        </w:tabs>
        <w:ind w:left="0" w:hanging="2"/>
        <w:rPr>
          <w:color w:val="000000"/>
          <w:sz w:val="24"/>
          <w:szCs w:val="24"/>
          <w:shd w:val="clear" w:color="auto" w:fill="EAD1DC"/>
        </w:rPr>
      </w:pPr>
      <w:r>
        <w:rPr>
          <w:color w:val="000000"/>
          <w:sz w:val="24"/>
          <w:szCs w:val="24"/>
        </w:rPr>
        <w:t xml:space="preserve">На официальном сайте </w:t>
      </w:r>
      <w:hyperlink r:id="rId9" w:tooltip="https://cordus.ru/catalog" w:history="1">
        <w:r>
          <w:rPr>
            <w:rStyle w:val="af8"/>
            <w:szCs w:val="24"/>
          </w:rPr>
          <w:t>cordus.ru</w:t>
        </w:r>
      </w:hyperlink>
      <w:r>
        <w:rPr>
          <w:color w:val="000000"/>
          <w:sz w:val="24"/>
          <w:szCs w:val="24"/>
        </w:rPr>
        <w:t xml:space="preserve"> можно получить бесплатную персональную консультацию по коррекции позвоночника. Просто промотайте страницу до самой нижней части и найдете форму для связи со специалистами.</w:t>
      </w:r>
      <w:r>
        <w:rPr>
          <w:color w:val="000000"/>
          <w:sz w:val="24"/>
          <w:szCs w:val="24"/>
          <w:shd w:val="clear" w:color="auto" w:fill="EAD1DC"/>
        </w:rPr>
        <w:t xml:space="preserve"> Во время консультации желательно предоставить скан-копии или фотографии диагностиче</w:t>
      </w:r>
      <w:r>
        <w:rPr>
          <w:color w:val="000000"/>
          <w:sz w:val="24"/>
          <w:szCs w:val="24"/>
          <w:shd w:val="clear" w:color="auto" w:fill="EAD1DC"/>
        </w:rPr>
        <w:t>ской карты позвоночника</w:t>
      </w:r>
      <w:r>
        <w:rPr>
          <w:sz w:val="24"/>
          <w:szCs w:val="24"/>
          <w:shd w:val="clear" w:color="auto" w:fill="EAD1DC"/>
        </w:rPr>
        <w:t xml:space="preserve"> и/или результаты МРТ/УЗИ.</w:t>
      </w:r>
    </w:p>
    <w:p w14:paraId="4581BAE6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У меня большой вес, могу ли я сломать устройство во время занятий?</w:t>
      </w:r>
    </w:p>
    <w:p w14:paraId="1CEBDA08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Cordus сконструирован таким образом, что выдержит вес даже самого крупного человека — до 160 кг. Причем, это из расчета, что такой большой </w:t>
      </w:r>
      <w:r>
        <w:rPr>
          <w:color w:val="000000"/>
          <w:sz w:val="24"/>
          <w:szCs w:val="24"/>
        </w:rPr>
        <w:t xml:space="preserve">человек на него встанет ногами. А в положении лежа, конечно, далеко не весь его вес достается аппарату. Так что не переживайте – не сломаете! </w:t>
      </w:r>
    </w:p>
    <w:p w14:paraId="1F1826FF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Разрешены ли Cordus и Sacrus к применению в медицинской практике?</w:t>
      </w:r>
    </w:p>
    <w:p w14:paraId="7C9CC00D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Cordus и Sacrus  прошел все необходимые испытан</w:t>
      </w:r>
      <w:r>
        <w:rPr>
          <w:color w:val="000000"/>
          <w:sz w:val="24"/>
          <w:szCs w:val="24"/>
        </w:rPr>
        <w:t xml:space="preserve">ия и сертификацию, имеет сертификат соответствия и регистрационное удостоверение изделия медицинского назначения РУ №Р3Н2018/7281, в Евросоюзе СЕ от 2017 г. и медсертификацию в 2020г. С всеми сертификатами вы можете ознакомиться на нашем сайте </w:t>
      </w:r>
      <w:hyperlink r:id="rId10" w:tooltip="https://cordus.ru/catalog" w:history="1">
        <w:r>
          <w:rPr>
            <w:rStyle w:val="af8"/>
            <w:szCs w:val="24"/>
          </w:rPr>
          <w:t>cordus.ru</w:t>
        </w:r>
      </w:hyperlink>
      <w:r>
        <w:rPr>
          <w:color w:val="000000"/>
          <w:sz w:val="24"/>
          <w:szCs w:val="24"/>
        </w:rPr>
        <w:t xml:space="preserve"> и в закрепленных сторис.</w:t>
      </w:r>
    </w:p>
    <w:p w14:paraId="2480B480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Могут ли Кордус и Сакрус навредить при неправильном использовании?</w:t>
      </w:r>
    </w:p>
    <w:p w14:paraId="78995D0D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Конструкция каждого аппарата продумана специалистами-неврологами и нейрофизиологами исходя из</w:t>
      </w:r>
      <w:r>
        <w:rPr>
          <w:color w:val="000000"/>
          <w:sz w:val="24"/>
          <w:szCs w:val="24"/>
        </w:rPr>
        <w:t xml:space="preserve"> анатомии позвоночника. Даже если вы поставите прибор несколько криво, то ничего страшного не произойдет. Конструкция аппаратов настолько физиологична, что они сами подстроятся под ваше тело благодаря специальным терапевтическим выступам и встанут ровно ме</w:t>
      </w:r>
      <w:r>
        <w:rPr>
          <w:color w:val="000000"/>
          <w:sz w:val="24"/>
          <w:szCs w:val="24"/>
        </w:rPr>
        <w:t>жду двух позвонков. Так как сила воздействия определяется только весом вашего тела, Кордус и Сакрус абсолютно безопасны.</w:t>
      </w:r>
    </w:p>
    <w:p w14:paraId="2E93B1A9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Где производят аппараты Cordus и Sacrus?</w:t>
      </w:r>
    </w:p>
    <w:p w14:paraId="731376A2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Аппараты изобретены и изготавливаются в России. Методика разработана челябинским нейрофизиолог</w:t>
      </w:r>
      <w:r>
        <w:rPr>
          <w:color w:val="000000"/>
          <w:sz w:val="24"/>
          <w:szCs w:val="24"/>
        </w:rPr>
        <w:t>ом, кандидатом биологических наук Юрием Корюкаловым совместно с группой неврологов. В 2012 году был создан первый вариант аппарата Cordus. В 2014 году, по рекомендации врачей из «Русской школы остеопатии», была разработан Sacrus, работающий в основном в об</w:t>
      </w:r>
      <w:r>
        <w:rPr>
          <w:color w:val="000000"/>
          <w:sz w:val="24"/>
          <w:szCs w:val="24"/>
        </w:rPr>
        <w:t>ласти крестца и таза на уровне мышц и связок. У Юрия Корюкалова и его компании «Нейротехнолоджи» есть международные патенты на их разработки — в Евросоюзе, США, КНР и других странах. Аналогов методики Cordus&amp;Sacrus не существует нигде в мире. Устройства Co</w:t>
      </w:r>
      <w:r>
        <w:rPr>
          <w:color w:val="000000"/>
          <w:sz w:val="24"/>
          <w:szCs w:val="24"/>
        </w:rPr>
        <w:t xml:space="preserve">rdus&amp;Sacrus производятся в России и успешно поставляются в 48 стран, включая страны Европы и Северной Америки. На данный момент продано уже более 100 тысяч аппаратов. Cordus&amp;Sacrus – лидер среди российских медицинских изделий индивидуального применения по </w:t>
      </w:r>
      <w:r>
        <w:rPr>
          <w:color w:val="000000"/>
          <w:sz w:val="24"/>
          <w:szCs w:val="24"/>
        </w:rPr>
        <w:t xml:space="preserve">объёму экспорта в другие страны – это официальная статистика Минпромторга РФ. </w:t>
      </w:r>
    </w:p>
    <w:p w14:paraId="4CBB27AD" w14:textId="77777777" w:rsidR="006F6997" w:rsidRDefault="00A07273">
      <w:pPr>
        <w:keepNext/>
        <w:tabs>
          <w:tab w:val="left" w:pos="142"/>
          <w:tab w:val="left" w:pos="284"/>
          <w:tab w:val="left" w:pos="426"/>
        </w:tabs>
        <w:spacing w:before="240" w:after="6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Вопросы по устройствам — дизайн, срок действия, материалы и т. д.</w:t>
      </w:r>
    </w:p>
    <w:p w14:paraId="42EDF762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чего предназначены выступы на Cordus? Почему такая форма?</w:t>
      </w:r>
    </w:p>
    <w:p w14:paraId="3E3834C8" w14:textId="77777777" w:rsidR="006F6997" w:rsidRDefault="00A07273">
      <w:pPr>
        <w:ind w:left="0" w:hanging="2"/>
        <w:rPr>
          <w:color w:val="000000"/>
          <w:sz w:val="24"/>
          <w:szCs w:val="24"/>
          <w:shd w:val="clear" w:color="auto" w:fill="EAD1DC"/>
        </w:rPr>
      </w:pPr>
      <w:r>
        <w:rPr>
          <w:color w:val="000000"/>
          <w:sz w:val="24"/>
          <w:szCs w:val="24"/>
        </w:rPr>
        <w:t xml:space="preserve">Устройство Cordus имеет парные выступы, обозначенные латинскими буквами согласно отделам позвоночника: </w:t>
      </w:r>
      <w:r>
        <w:rPr>
          <w:color w:val="000000"/>
          <w:sz w:val="24"/>
          <w:szCs w:val="24"/>
          <w:shd w:val="clear" w:color="auto" w:fill="EAD1DC"/>
        </w:rPr>
        <w:t>С – для шейного отдела (цервикальный</w:t>
      </w:r>
      <w:r>
        <w:rPr>
          <w:sz w:val="24"/>
          <w:szCs w:val="24"/>
          <w:shd w:val="clear" w:color="auto" w:fill="EAD1DC"/>
        </w:rPr>
        <w:t xml:space="preserve">, </w:t>
      </w:r>
      <w:r>
        <w:rPr>
          <w:color w:val="000000"/>
          <w:sz w:val="24"/>
          <w:szCs w:val="24"/>
          <w:shd w:val="clear" w:color="auto" w:fill="EAD1DC"/>
        </w:rPr>
        <w:t>pars cervicalis), D — для грудного отдела (торакальны</w:t>
      </w:r>
      <w:r>
        <w:rPr>
          <w:color w:val="000000"/>
          <w:sz w:val="24"/>
          <w:szCs w:val="24"/>
          <w:shd w:val="clear" w:color="auto" w:fill="EAD1DC"/>
        </w:rPr>
        <w:t>й</w:t>
      </w:r>
      <w:r>
        <w:rPr>
          <w:sz w:val="24"/>
          <w:szCs w:val="24"/>
          <w:shd w:val="clear" w:color="auto" w:fill="EAD1DC"/>
        </w:rPr>
        <w:t xml:space="preserve">, </w:t>
      </w:r>
      <w:r>
        <w:rPr>
          <w:color w:val="000000"/>
          <w:sz w:val="24"/>
          <w:szCs w:val="24"/>
          <w:shd w:val="clear" w:color="auto" w:fill="EAD1DC"/>
        </w:rPr>
        <w:t>pars thoracalis) и L — для поясничного отдела (</w:t>
      </w:r>
      <w:r>
        <w:rPr>
          <w:sz w:val="24"/>
          <w:szCs w:val="24"/>
          <w:shd w:val="clear" w:color="auto" w:fill="EAD1DC"/>
        </w:rPr>
        <w:t>люмбальный, pars lumbalis)</w:t>
      </w:r>
      <w:r>
        <w:rPr>
          <w:color w:val="000000"/>
          <w:sz w:val="24"/>
          <w:szCs w:val="24"/>
          <w:shd w:val="clear" w:color="auto" w:fill="EAD1DC"/>
        </w:rPr>
        <w:t>.</w:t>
      </w:r>
    </w:p>
    <w:p w14:paraId="0D4DAFC1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основе методики гравитационная терапия — научно доказанный метод глубокого расслабления околопозвоночных мышц посредством давления веса самого тела на специализированные аппара</w:t>
      </w:r>
      <w:r>
        <w:rPr>
          <w:color w:val="000000"/>
          <w:sz w:val="24"/>
          <w:szCs w:val="24"/>
        </w:rPr>
        <w:t xml:space="preserve">ты анатомически направленного действия. Методика обеспечивает более глубокое воздействие, чем массаж, мануальная терапия и любые другие методики. Вершины Cordus и Sacrus проникают в мышцы на глубину 25–28 мм, «перезагружают» нервный центр и снимают спазм. </w:t>
      </w:r>
      <w:r>
        <w:rPr>
          <w:color w:val="000000"/>
          <w:sz w:val="24"/>
          <w:szCs w:val="24"/>
        </w:rPr>
        <w:t>При покупке вы получите подробную иллюстрированную бумажную и видео-инструкцию о том, как пользоваться прибором.</w:t>
      </w:r>
    </w:p>
    <w:p w14:paraId="785C4372" w14:textId="77777777" w:rsidR="006F6997" w:rsidRDefault="00A07273">
      <w:pPr>
        <w:ind w:left="0" w:hanging="2"/>
        <w:rPr>
          <w:color w:val="000000"/>
          <w:sz w:val="24"/>
          <w:szCs w:val="24"/>
          <w:shd w:val="clear" w:color="auto" w:fill="EAD1DC"/>
        </w:rPr>
      </w:pPr>
      <w:r>
        <w:rPr>
          <w:b/>
          <w:sz w:val="24"/>
          <w:szCs w:val="24"/>
          <w:shd w:val="clear" w:color="auto" w:fill="EAD1DC"/>
        </w:rPr>
        <w:t xml:space="preserve">Ограничен ли срок службы устройств </w:t>
      </w:r>
      <w:r>
        <w:rPr>
          <w:b/>
          <w:color w:val="000000"/>
          <w:sz w:val="24"/>
          <w:szCs w:val="24"/>
          <w:shd w:val="clear" w:color="auto" w:fill="EAD1DC"/>
        </w:rPr>
        <w:t xml:space="preserve">Cordus и </w:t>
      </w:r>
      <w:r>
        <w:rPr>
          <w:b/>
          <w:sz w:val="24"/>
          <w:szCs w:val="24"/>
          <w:shd w:val="clear" w:color="auto" w:fill="EAD1DC"/>
        </w:rPr>
        <w:t>Sacrus</w:t>
      </w:r>
      <w:r>
        <w:rPr>
          <w:b/>
          <w:color w:val="000000"/>
          <w:sz w:val="24"/>
          <w:szCs w:val="24"/>
          <w:shd w:val="clear" w:color="auto" w:fill="EAD1DC"/>
        </w:rPr>
        <w:t>?</w:t>
      </w:r>
    </w:p>
    <w:p w14:paraId="06945F6F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Средний срок службы 5-10 лет. У моделей с электроникой он около 5 лет, остальные до 10 лет.</w:t>
      </w:r>
      <w:r>
        <w:rPr>
          <w:color w:val="000000"/>
          <w:sz w:val="24"/>
          <w:szCs w:val="24"/>
        </w:rPr>
        <w:t xml:space="preserve"> Важно понимать, что необходимо заниматься регулярно — проходить курс раз в 3–6 месяцев. Позвоночник необходимо поддерживать в хорошем состоянии, так как нагрузку он</w:t>
      </w:r>
      <w:r>
        <w:rPr>
          <w:color w:val="000000"/>
          <w:sz w:val="24"/>
          <w:szCs w:val="24"/>
        </w:rPr>
        <w:t xml:space="preserve"> испытывает постоянно. </w:t>
      </w:r>
    </w:p>
    <w:p w14:paraId="051DD1E9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какое количество сеансов рассчитаны приборы?</w:t>
      </w:r>
    </w:p>
    <w:p w14:paraId="640A8E0A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Срок эксплуатации рассчитан минимум на 500 сеансов или около 5 лет.</w:t>
      </w:r>
      <w:r>
        <w:rPr>
          <w:color w:val="000000"/>
          <w:sz w:val="24"/>
          <w:szCs w:val="24"/>
        </w:rPr>
        <w:t xml:space="preserve"> Cordus&amp;Sacrus — это ваш домашний мануальный терапевт на всю жизнь. В целом один курс занятий длится 10–12 сеансов че</w:t>
      </w:r>
      <w:r>
        <w:rPr>
          <w:color w:val="000000"/>
          <w:sz w:val="24"/>
          <w:szCs w:val="24"/>
        </w:rPr>
        <w:t xml:space="preserve">рез день. Курс рекомендуется повторять раз в квартал или чаще по желанию. </w:t>
      </w:r>
    </w:p>
    <w:p w14:paraId="03F810E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Из какого материала изготовлены устройства?</w:t>
      </w:r>
    </w:p>
    <w:p w14:paraId="5EACCCF3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Базовые версии устройств изготовлены из гипоаллергенного медицинского пластика, разрешенного для производства медицинских товаров, имеюще</w:t>
      </w:r>
      <w:r>
        <w:rPr>
          <w:color w:val="000000"/>
          <w:sz w:val="24"/>
          <w:szCs w:val="24"/>
        </w:rPr>
        <w:t>го государственные сертификаты безопасности. В зависимости от модификации приборы могут иметь встроенные магниты.</w:t>
      </w:r>
    </w:p>
    <w:p w14:paraId="263F631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Есть версии, целиком выполненные из термоэластопласта (Cordus Expert), либо только с </w:t>
      </w:r>
      <w:r>
        <w:rPr>
          <w:color w:val="000000"/>
          <w:sz w:val="24"/>
          <w:szCs w:val="24"/>
          <w:highlight w:val="yellow"/>
        </w:rPr>
        <w:t>терапевтическими</w:t>
      </w:r>
      <w:r>
        <w:rPr>
          <w:color w:val="000000"/>
          <w:sz w:val="24"/>
          <w:szCs w:val="24"/>
        </w:rPr>
        <w:t xml:space="preserve"> выступами из этого материала (Cordus Pro</w:t>
      </w:r>
      <w:r>
        <w:rPr>
          <w:color w:val="000000"/>
          <w:sz w:val="24"/>
          <w:szCs w:val="24"/>
        </w:rPr>
        <w:t>). Термоэластопласт — это термоэластичный медицинский силикон</w:t>
      </w:r>
      <w:r>
        <w:rPr>
          <w:sz w:val="24"/>
          <w:szCs w:val="24"/>
        </w:rPr>
        <w:t xml:space="preserve">/ Материал </w:t>
      </w:r>
      <w:r>
        <w:rPr>
          <w:color w:val="000000"/>
          <w:sz w:val="24"/>
          <w:szCs w:val="24"/>
        </w:rPr>
        <w:t>подстраива</w:t>
      </w:r>
      <w:r>
        <w:rPr>
          <w:sz w:val="24"/>
          <w:szCs w:val="24"/>
        </w:rPr>
        <w:t>е</w:t>
      </w:r>
      <w:r>
        <w:rPr>
          <w:color w:val="000000"/>
          <w:sz w:val="24"/>
          <w:szCs w:val="24"/>
        </w:rPr>
        <w:t>тся под индивидуальный тонус мышц и дела</w:t>
      </w:r>
      <w:r>
        <w:rPr>
          <w:sz w:val="24"/>
          <w:szCs w:val="24"/>
        </w:rPr>
        <w:t>е</w:t>
      </w:r>
      <w:r>
        <w:rPr>
          <w:color w:val="000000"/>
          <w:sz w:val="24"/>
          <w:szCs w:val="24"/>
        </w:rPr>
        <w:t>т использование прибора более комфортным. Плотность термоэластопласта максимально близка к плотности здоровой мышцы в нормальном тон</w:t>
      </w:r>
      <w:r>
        <w:rPr>
          <w:color w:val="000000"/>
          <w:sz w:val="24"/>
          <w:szCs w:val="24"/>
        </w:rPr>
        <w:t>усе.</w:t>
      </w:r>
    </w:p>
    <w:p w14:paraId="68CA2B6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Каков гарантийный срок использования Cordus и Sacrus?</w:t>
      </w:r>
    </w:p>
    <w:p w14:paraId="2EEFB60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Гарантийный срок на приборы составляет два года. На Cordus с электроникой распространяется гарантийный срок 1 год. Сам же аппарат рассчитан на эффективную работу на протяжении десятков лет.</w:t>
      </w:r>
    </w:p>
    <w:p w14:paraId="3D28144C" w14:textId="77777777" w:rsidR="006F6997" w:rsidRDefault="00A07273">
      <w:pPr>
        <w:ind w:left="-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Что дел</w:t>
      </w:r>
      <w:r>
        <w:rPr>
          <w:b/>
          <w:bCs/>
          <w:sz w:val="24"/>
          <w:szCs w:val="24"/>
        </w:rPr>
        <w:t>ать, если обнаружен заводской дефект?</w:t>
      </w:r>
    </w:p>
    <w:p w14:paraId="459F7FF3" w14:textId="77777777" w:rsidR="006F6997" w:rsidRDefault="00A07273">
      <w:pPr>
        <w:ind w:left="-2" w:firstLine="0"/>
        <w:rPr>
          <w:sz w:val="24"/>
          <w:szCs w:val="24"/>
        </w:rPr>
      </w:pPr>
      <w:bookmarkStart w:id="3" w:name="_heading=h.tx5slotddywf"/>
      <w:bookmarkEnd w:id="3"/>
      <w:r>
        <w:rPr>
          <w:sz w:val="24"/>
          <w:szCs w:val="24"/>
        </w:rPr>
        <w:t>Кордус и Сакрус — очень простые и при этом очень эффективные устройства. Фактически ломаться в них нечему. Все приборы проходят предпродажную проверку. Однако если вы подозреваете, что с вашим устройством что-то не так</w:t>
      </w:r>
      <w:r>
        <w:rPr>
          <w:sz w:val="24"/>
          <w:szCs w:val="24"/>
        </w:rPr>
        <w:t>, свяжитесь с нами через сайт cordus.ru, мы поможем и при необходимости организуем обмен прибора на новый.</w:t>
      </w:r>
    </w:p>
    <w:p w14:paraId="12FC6D0A" w14:textId="77777777" w:rsidR="006F6997" w:rsidRDefault="00A07273">
      <w:pPr>
        <w:ind w:left="-2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А я видел аналогичный аппарат, но дешевле</w:t>
      </w:r>
      <w:r>
        <w:rPr>
          <w:sz w:val="24"/>
          <w:szCs w:val="24"/>
        </w:rPr>
        <w:t>. Почему я должен покупать именно у вас? На АлиЭкспресс полно таких же (похожих) аппаратов с более низкой це</w:t>
      </w:r>
      <w:r>
        <w:rPr>
          <w:sz w:val="24"/>
          <w:szCs w:val="24"/>
        </w:rPr>
        <w:t>ной…</w:t>
      </w:r>
    </w:p>
    <w:p w14:paraId="78EFD15A" w14:textId="77777777" w:rsidR="006F6997" w:rsidRDefault="00A07273">
      <w:pPr>
        <w:ind w:left="0" w:hanging="2"/>
        <w:rPr>
          <w:sz w:val="24"/>
          <w:szCs w:val="24"/>
          <w:shd w:val="clear" w:color="auto" w:fill="EAD1DC"/>
        </w:rPr>
      </w:pPr>
      <w:bookmarkStart w:id="4" w:name="_heading=h.evtc6byr4cn"/>
      <w:bookmarkEnd w:id="4"/>
      <w:r>
        <w:rPr>
          <w:sz w:val="24"/>
          <w:szCs w:val="24"/>
        </w:rPr>
        <w:t>У производителя устройств — компании «Нейротехнолоджи» — есть международные патенты на разработки в Евросоюзе, США, КНР и других странах. Прямых Аналогов методики Cordus&amp;Sacrus не существует нигде в мире. Конечно, кто-то может выпустить похожий по фор</w:t>
      </w:r>
      <w:r>
        <w:rPr>
          <w:sz w:val="24"/>
          <w:szCs w:val="24"/>
        </w:rPr>
        <w:t>ме аппарат и выставить на АлиЭкспресс, но, вероятнее всего, это будет просто китайская подделка, а не медицинское устройство, имеющее необходимые сертификаты безопасности и прошедшее клинические испытания. Неизвестно, где, как и из чего такие «аналоги» про</w:t>
      </w:r>
      <w:r>
        <w:rPr>
          <w:sz w:val="24"/>
          <w:szCs w:val="24"/>
        </w:rPr>
        <w:t xml:space="preserve">изводят. Небольшое нарушение технологии может привести к тому, что прибор нанесет вашему здоровью непоправимый вред! </w:t>
      </w:r>
      <w:r>
        <w:rPr>
          <w:sz w:val="24"/>
          <w:szCs w:val="24"/>
        </w:rPr>
        <w:br/>
      </w:r>
      <w:r>
        <w:rPr>
          <w:sz w:val="24"/>
          <w:szCs w:val="24"/>
          <w:shd w:val="clear" w:color="auto" w:fill="EAD1DC"/>
        </w:rPr>
        <w:t xml:space="preserve"> </w:t>
      </w:r>
      <w:r>
        <w:rPr>
          <w:sz w:val="24"/>
          <w:szCs w:val="24"/>
          <w:highlight w:val="yellow"/>
          <w:shd w:val="clear" w:color="auto" w:fill="EAD1DC"/>
        </w:rPr>
        <w:t>Были случаи, когда пытались отлить в Мексике из непонятного пластика – в итоге форма хоть и похожа, но отличалась от точных параметров, с</w:t>
      </w:r>
      <w:r>
        <w:rPr>
          <w:sz w:val="24"/>
          <w:szCs w:val="24"/>
          <w:highlight w:val="yellow"/>
          <w:shd w:val="clear" w:color="auto" w:fill="EAD1DC"/>
        </w:rPr>
        <w:t>ам пластик был  с токсичным запахом, люди жаловались на пиратскую копию, наши юристы за месяц закрыли этого продавца. Относитесь к своему здоровью бережно, хорошее дешёвым не бывает. Мы в России продаём и так по вполне доступной цене! В США и Европе аппара</w:t>
      </w:r>
      <w:r>
        <w:rPr>
          <w:sz w:val="24"/>
          <w:szCs w:val="24"/>
          <w:highlight w:val="yellow"/>
          <w:shd w:val="clear" w:color="auto" w:fill="EAD1DC"/>
        </w:rPr>
        <w:t>ты стоят на 30% дороже!</w:t>
      </w:r>
    </w:p>
    <w:p w14:paraId="233F56CB" w14:textId="77777777" w:rsidR="006F6997" w:rsidRDefault="00A07273">
      <w:pPr>
        <w:ind w:left="0" w:hanging="2"/>
        <w:rPr>
          <w:sz w:val="24"/>
          <w:szCs w:val="24"/>
          <w:shd w:val="clear" w:color="auto" w:fill="EAD1DC"/>
        </w:rPr>
      </w:pPr>
      <w:bookmarkStart w:id="5" w:name="_heading=h.otk9w8sshnba"/>
      <w:bookmarkEnd w:id="5"/>
      <w:r>
        <w:rPr>
          <w:sz w:val="24"/>
          <w:szCs w:val="24"/>
          <w:shd w:val="clear" w:color="auto" w:fill="EAD1DC"/>
        </w:rPr>
        <w:t>Официально выпускать аналоги приборов Кордус и Сакрус никто не может, так как изобретения защищены патентами. Если мы увидим аналог на рынке, то подадим претензию и закроем (такое уже бывало). Поэтому сомнительным дельцам нет смысла</w:t>
      </w:r>
      <w:r>
        <w:rPr>
          <w:sz w:val="24"/>
          <w:szCs w:val="24"/>
          <w:shd w:val="clear" w:color="auto" w:fill="EAD1DC"/>
        </w:rPr>
        <w:t xml:space="preserve"> вкладывать силы и время в создание действительно качественных копий. Оригинальные Кордус и Сакрус — только на cordus.ru и у официальных партнеров (Ozon, WildBerries).</w:t>
      </w:r>
    </w:p>
    <w:p w14:paraId="4FF16F34" w14:textId="77777777" w:rsidR="006F6997" w:rsidRDefault="00A07273">
      <w:pPr>
        <w:keepNext/>
        <w:tabs>
          <w:tab w:val="left" w:pos="142"/>
          <w:tab w:val="left" w:pos="284"/>
          <w:tab w:val="left" w:pos="426"/>
        </w:tabs>
        <w:spacing w:before="240" w:after="60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yellow"/>
        </w:rPr>
        <w:t>Отличия приборов друг от друга</w:t>
      </w:r>
    </w:p>
    <w:p w14:paraId="7C440656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Чем Cordus отличается от Sacrus? Какой из них лучше выбрать?</w:t>
      </w:r>
    </w:p>
    <w:p w14:paraId="58B41963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факту устройства друг друга дополняют. Кордус предназначен для умен</w:t>
      </w:r>
      <w:r>
        <w:rPr>
          <w:color w:val="000000"/>
          <w:sz w:val="24"/>
          <w:szCs w:val="24"/>
        </w:rPr>
        <w:t xml:space="preserve">ьшения протрузий и грыж, профилактики и лечения остеохондроза. Он позволит скорректировать осанку, расслабить мышцы. Сакрус применяется при болях конкретно в шее, крестце, коленях, ущемления седалищного нерва, поможет решить проблемы с поясницей. Частично </w:t>
      </w:r>
      <w:r>
        <w:rPr>
          <w:color w:val="000000"/>
          <w:sz w:val="24"/>
          <w:szCs w:val="24"/>
        </w:rPr>
        <w:t>и тот и другой аппарат решают одни и те же проблемы — расслабляют, избавляют от болей на всем протяжении позвоночника. Кордус работает в области затылка и грудины, а Сакрус — в области таза (но не всегда, его также можно применять в области шеи и грудины).</w:t>
      </w:r>
    </w:p>
    <w:p w14:paraId="103EC675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bookmarkStart w:id="6" w:name="_heading=h.gjdgxs"/>
      <w:bookmarkEnd w:id="6"/>
      <w:r>
        <w:rPr>
          <w:color w:val="000000"/>
          <w:sz w:val="24"/>
          <w:szCs w:val="24"/>
        </w:rPr>
        <w:t xml:space="preserve">Какой именно аппарат вам подойдет — зависит от того, что вас в первую очередь беспокоит. В идеале обзавестись обоими приборами — совместное применение усиливает эффект терапии на 40-50%. Кроме того, в комплекте Cordus и Sacrus обойдутся дешевле — </w:t>
      </w:r>
      <w:hyperlink r:id="rId11" w:tooltip="https://cordus.ru/catalog/komplekt-apparatov-cordus-pro-sacrus-mag" w:history="1">
        <w:r>
          <w:rPr>
            <w:rStyle w:val="af8"/>
            <w:szCs w:val="24"/>
          </w:rPr>
          <w:t>https://cordus.ru/catalog/komplekt-apparatov-cordus-pro-sacrus-mag</w:t>
        </w:r>
      </w:hyperlink>
      <w:r>
        <w:rPr>
          <w:color w:val="000000"/>
          <w:sz w:val="24"/>
          <w:szCs w:val="24"/>
        </w:rPr>
        <w:t>. Подробный ответ на вопрос о различиях Кор</w:t>
      </w:r>
      <w:r>
        <w:rPr>
          <w:color w:val="000000"/>
          <w:sz w:val="24"/>
          <w:szCs w:val="24"/>
        </w:rPr>
        <w:t xml:space="preserve">дус и Сакрус от разработчика методики доступен на видео: </w:t>
      </w:r>
      <w:hyperlink r:id="rId12" w:tooltip="https://www.youtube.com/watch?v=AC7Ls0Zfh_4" w:history="1">
        <w:r>
          <w:rPr>
            <w:rStyle w:val="af8"/>
            <w:color w:val="1155CC"/>
            <w:szCs w:val="24"/>
          </w:rPr>
          <w:t>https://www.youtube.com/watch?v=AC7Ls0Zfh_4</w:t>
        </w:r>
      </w:hyperlink>
      <w:r>
        <w:rPr>
          <w:color w:val="000000"/>
          <w:sz w:val="24"/>
          <w:szCs w:val="24"/>
        </w:rPr>
        <w:t xml:space="preserve">. </w:t>
      </w:r>
    </w:p>
    <w:p w14:paraId="535021A9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Что мне выбрать, Кордус или Сакрус?</w:t>
      </w:r>
    </w:p>
    <w:p w14:paraId="44284236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Какой им</w:t>
      </w:r>
      <w:r>
        <w:rPr>
          <w:color w:val="000000"/>
          <w:sz w:val="24"/>
          <w:szCs w:val="24"/>
        </w:rPr>
        <w:t xml:space="preserve">енно аппарат вам подойдет — зависит от того, что именно вас беспокоит. В идеале обзавестись обоими приборами — совместное применение усиливает эффект на 40-50%. Кроме того, в комплекте Cordus и Sacrus обойдутся дешевле — </w:t>
      </w:r>
      <w:hyperlink r:id="rId13" w:tooltip="https://cordus.ru/catalog/komplekt-apparatov-cordus-pro-sacrus-mag" w:history="1">
        <w:r>
          <w:rPr>
            <w:rStyle w:val="af8"/>
            <w:szCs w:val="24"/>
          </w:rPr>
          <w:t>https://cordus.ru/catalog/komplekt-apparatov-cordus-pro-sacrus-mag</w:t>
        </w:r>
      </w:hyperlink>
      <w:r>
        <w:rPr>
          <w:color w:val="000000"/>
          <w:sz w:val="24"/>
          <w:szCs w:val="24"/>
        </w:rPr>
        <w:t>. Подробный ответ на вопрос о различиях Кордус и Сакрус от изобретател</w:t>
      </w:r>
      <w:r>
        <w:rPr>
          <w:color w:val="000000"/>
          <w:sz w:val="24"/>
          <w:szCs w:val="24"/>
        </w:rPr>
        <w:t xml:space="preserve">я методики доступен на видео: </w:t>
      </w:r>
      <w:hyperlink r:id="rId14" w:tooltip="https://www.youtube.com/watch?v=AC7Ls0Zfh_4" w:history="1">
        <w:r>
          <w:rPr>
            <w:rStyle w:val="af8"/>
            <w:color w:val="1155CC"/>
            <w:szCs w:val="24"/>
          </w:rPr>
          <w:t>https://www.youtube.com/watch?v=AC7Ls0Zfh_4</w:t>
        </w:r>
      </w:hyperlink>
      <w:r>
        <w:rPr>
          <w:color w:val="000000"/>
          <w:sz w:val="24"/>
          <w:szCs w:val="24"/>
        </w:rPr>
        <w:t xml:space="preserve">. </w:t>
      </w:r>
    </w:p>
    <w:p w14:paraId="5780E815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факту эти устройства друг друга дополняют. Кордус предназначен для у</w:t>
      </w:r>
      <w:r>
        <w:rPr>
          <w:color w:val="000000"/>
          <w:sz w:val="24"/>
          <w:szCs w:val="24"/>
        </w:rPr>
        <w:t xml:space="preserve">меньшения протрузий и грыж, профилактики и лечения остеохондроза. Кордус позволит скорректировать осанку, расслабить мышцы. Сакрус применяется при болях в шее, крестце, коленях, защемлении седалищного нерва, поможет решить проблемы с поясницей. Частично и </w:t>
      </w:r>
      <w:r>
        <w:rPr>
          <w:color w:val="000000"/>
          <w:sz w:val="24"/>
          <w:szCs w:val="24"/>
        </w:rPr>
        <w:t xml:space="preserve">тот и другой аппарат решают одни и те же проблемы — расслабляют, избавляют от болей на всем протяжении позвоночника. Кордус максимально эффективно работает в области затылка, грудины и поясницы, а Сакрус </w:t>
      </w:r>
      <w:r>
        <w:rPr>
          <w:sz w:val="24"/>
          <w:szCs w:val="24"/>
        </w:rPr>
        <w:t>лучше всего работает</w:t>
      </w:r>
      <w:r>
        <w:rPr>
          <w:color w:val="000000"/>
          <w:sz w:val="24"/>
          <w:szCs w:val="24"/>
        </w:rPr>
        <w:t xml:space="preserve"> в области таза.</w:t>
      </w:r>
    </w:p>
    <w:p w14:paraId="07545F00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Важно отметить,</w:t>
      </w:r>
      <w:r>
        <w:rPr>
          <w:color w:val="000000"/>
          <w:sz w:val="24"/>
          <w:szCs w:val="24"/>
        </w:rPr>
        <w:t xml:space="preserve"> что, несмотря на работу в нижней части позвоночника, Sacrus разгружает также область диафрагмы и верхней части живота, улучшает функцию дыхания, работу внутренних органов и уменьшает напряжения мышц шеи, расслабляет и корректирует основание черепа, устран</w:t>
      </w:r>
      <w:r>
        <w:rPr>
          <w:color w:val="000000"/>
          <w:sz w:val="24"/>
          <w:szCs w:val="24"/>
        </w:rPr>
        <w:t>яет боли в шее, улучшает кровообращение мозга на 15–20 %. Поэтому повторимся, что в идеале обзавестись и Кордусом, и Сакрусом. Остеопаты отмечают, что после 35 лет наиболее эффективно именно одновременное комплексное применение аппаратов Cordus и Sacrus.</w:t>
      </w:r>
    </w:p>
    <w:p w14:paraId="4ACD2FA8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</w:t>
      </w:r>
      <w:r>
        <w:rPr>
          <w:b/>
          <w:color w:val="000000"/>
          <w:sz w:val="24"/>
          <w:szCs w:val="24"/>
        </w:rPr>
        <w:t>ем Cordus Pro отличается от обычного Cordus?</w:t>
      </w:r>
    </w:p>
    <w:p w14:paraId="3CAA23C3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  <w:shd w:val="clear" w:color="auto" w:fill="EAD1DC"/>
        </w:rPr>
      </w:pPr>
      <w:r>
        <w:rPr>
          <w:sz w:val="24"/>
          <w:szCs w:val="24"/>
        </w:rPr>
        <w:t>Cordus Pro более комфортно использовать. Он имеет эластичные терапевтические выступы из термоэластопласта с плотностью, близкой к здоровой мышце в нормальном тонусе, что обеспечивает подстройку под индивидуальны</w:t>
      </w:r>
      <w:r>
        <w:rPr>
          <w:sz w:val="24"/>
          <w:szCs w:val="24"/>
        </w:rPr>
        <w:t>й тонус мышц и более мягкое расслабление мышц позвоночника. Если ваши мышцы особенно напряжены, вы сразу почувствуете разницу, болевой синдром практически не будет выражен</w:t>
      </w:r>
      <w:r>
        <w:rPr>
          <w:sz w:val="24"/>
          <w:szCs w:val="24"/>
          <w:highlight w:val="yellow"/>
        </w:rPr>
        <w:t>.(</w:t>
      </w:r>
      <w:r>
        <w:rPr>
          <w:sz w:val="24"/>
          <w:szCs w:val="24"/>
          <w:highlight w:val="yellow"/>
          <w:shd w:val="clear" w:color="auto" w:fill="EAD1DC"/>
        </w:rPr>
        <w:t>гораздо реже)</w:t>
      </w:r>
    </w:p>
    <w:p w14:paraId="662AC09C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Термоэластопласт — это термоэластичный медицинский силикон. </w:t>
      </w:r>
      <w:r>
        <w:rPr>
          <w:sz w:val="24"/>
          <w:szCs w:val="24"/>
        </w:rPr>
        <w:t>Аппарат с</w:t>
      </w:r>
      <w:r>
        <w:rPr>
          <w:sz w:val="24"/>
          <w:szCs w:val="24"/>
        </w:rPr>
        <w:t xml:space="preserve"> выступами из термоэластопласта подстраивается под индивидуальный тонус мышц. </w:t>
      </w:r>
    </w:p>
    <w:p w14:paraId="112C1989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Cordus Pro находятся неодимовые сердечники, которые создают магнитное поле для улучшения микроциркуляции крови вдоль позвоночника.</w:t>
      </w:r>
    </w:p>
    <w:p w14:paraId="63DC4FB8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Зачем аппараты Cordus Pro и Sacrus Mag создают магнитное поле? Есть ли доказанная эффективность?</w:t>
      </w:r>
    </w:p>
    <w:p w14:paraId="15EB3377" w14:textId="77777777" w:rsidR="006F6997" w:rsidRDefault="00A07273">
      <w:pPr>
        <w:ind w:left="0" w:hanging="2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Неодимовые сердечники создают магнитное поле для улучшения микроциркуляции крови вдоль позвоночника в ходе процедуры. Если вдаваться в детали, то при воздейств</w:t>
      </w:r>
      <w:r>
        <w:rPr>
          <w:color w:val="000000"/>
          <w:sz w:val="24"/>
          <w:szCs w:val="24"/>
        </w:rPr>
        <w:t>ии на ткани человека статического магнитного поля в них могут возникать электрические токи. Под их воздействием изменяются физико-химические свойства водных систем организма, ориентация крупных ионизированных биологических молекул (в частности, белков, в т</w:t>
      </w:r>
      <w:r>
        <w:rPr>
          <w:color w:val="000000"/>
          <w:sz w:val="24"/>
          <w:szCs w:val="24"/>
        </w:rPr>
        <w:t xml:space="preserve">ом числе ферментов) и свободных радикалов. </w:t>
      </w:r>
      <w:r>
        <w:rPr>
          <w:b/>
          <w:bCs/>
          <w:color w:val="000000"/>
          <w:sz w:val="24"/>
          <w:szCs w:val="24"/>
        </w:rPr>
        <w:t>Это обеспечивает лучший транспорт веществ через мембрану клетки и улучшение метаболизма тканей.</w:t>
      </w:r>
    </w:p>
    <w:p w14:paraId="7B222C1A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Влияние статических магнитных полей на организм человека осуществляется через нервные, иммунные и обменные процессы в</w:t>
      </w:r>
      <w:r>
        <w:rPr>
          <w:color w:val="000000"/>
          <w:sz w:val="24"/>
          <w:szCs w:val="24"/>
        </w:rPr>
        <w:t xml:space="preserve"> тканях. Слабое магнитное поле положительно влияет на возбудимость и проводимость нервных волокон, что благотворно сказывается на регуляторных и обменных процессах в организме. Есть научно подтвержденные случаи эффективности применения магнитотерапии в тер</w:t>
      </w:r>
      <w:r>
        <w:rPr>
          <w:color w:val="000000"/>
          <w:sz w:val="24"/>
          <w:szCs w:val="24"/>
        </w:rPr>
        <w:t>апии ревматических болезней и дегенеративно-деструктивных заболеваний суставов. Такая терпения способна вызывать функциональные изменения в периферической и центральной нервной системах, периферической крови и лимфоидной системе и оказывать неспецифическое</w:t>
      </w:r>
      <w:r>
        <w:rPr>
          <w:color w:val="000000"/>
          <w:sz w:val="24"/>
          <w:szCs w:val="24"/>
        </w:rPr>
        <w:t xml:space="preserve"> лечебное действие, может использоваться в терапии воспалительных процессов.</w:t>
      </w:r>
    </w:p>
    <w:p w14:paraId="6902D369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Чем Cordus Expert отличается от обычного Cordus?</w:t>
      </w:r>
    </w:p>
    <w:p w14:paraId="2C7547A0" w14:textId="77777777" w:rsidR="006F6997" w:rsidRDefault="00A07273">
      <w:pPr>
        <w:tabs>
          <w:tab w:val="left" w:pos="142"/>
          <w:tab w:val="left" w:pos="284"/>
          <w:tab w:val="left" w:pos="426"/>
        </w:tabs>
        <w:ind w:left="0" w:hanging="2"/>
        <w:rPr>
          <w:color w:val="000000"/>
          <w:sz w:val="24"/>
          <w:szCs w:val="24"/>
          <w:shd w:val="clear" w:color="auto" w:fill="EAD1DC"/>
        </w:rPr>
      </w:pPr>
      <w:bookmarkStart w:id="7" w:name="_heading=h.txf2d7hzevb"/>
      <w:bookmarkEnd w:id="7"/>
      <w:r>
        <w:rPr>
          <w:color w:val="000000"/>
          <w:sz w:val="24"/>
          <w:szCs w:val="24"/>
        </w:rPr>
        <w:t xml:space="preserve">Cordus Expert целиком выполнен из термоэластопласта, а не из гипоаллергенного медицинского пластика, как Cordus. Термоэластопласт </w:t>
      </w:r>
      <w:r>
        <w:rPr>
          <w:color w:val="000000"/>
          <w:sz w:val="24"/>
          <w:szCs w:val="24"/>
        </w:rPr>
        <w:t xml:space="preserve">— это термоэластичный медицинский силикон, вершины которого подстраиваются под индивидуальный тонус мышц и делают использование прибора более комфортным. Плотность термоэластопласта максимально близка к плотности здоровой мышцы в нормальном тонусе. </w:t>
      </w:r>
      <w:r>
        <w:rPr>
          <w:color w:val="000000"/>
          <w:sz w:val="24"/>
          <w:szCs w:val="24"/>
          <w:shd w:val="clear" w:color="auto" w:fill="EAD1DC"/>
        </w:rPr>
        <w:t>Поэтому</w:t>
      </w:r>
      <w:r>
        <w:rPr>
          <w:color w:val="000000"/>
          <w:sz w:val="24"/>
          <w:szCs w:val="24"/>
          <w:shd w:val="clear" w:color="auto" w:fill="EAD1DC"/>
        </w:rPr>
        <w:t xml:space="preserve"> использовать Cordus Expert приятнее, он мягче, не вызывает выраженный болевой </w:t>
      </w:r>
      <w:r>
        <w:rPr>
          <w:sz w:val="24"/>
          <w:szCs w:val="24"/>
          <w:shd w:val="clear" w:color="auto" w:fill="EAD1DC"/>
        </w:rPr>
        <w:t>синдром</w:t>
      </w:r>
      <w:r>
        <w:rPr>
          <w:color w:val="000000"/>
          <w:sz w:val="24"/>
          <w:szCs w:val="24"/>
          <w:shd w:val="clear" w:color="auto" w:fill="EAD1DC"/>
        </w:rPr>
        <w:t xml:space="preserve"> при очень сильно спазмированных </w:t>
      </w:r>
      <w:r>
        <w:rPr>
          <w:sz w:val="24"/>
          <w:szCs w:val="24"/>
          <w:shd w:val="clear" w:color="auto" w:fill="EAD1DC"/>
        </w:rPr>
        <w:t xml:space="preserve">мышцах, </w:t>
      </w:r>
      <w:r>
        <w:rPr>
          <w:color w:val="000000"/>
          <w:sz w:val="24"/>
          <w:szCs w:val="24"/>
          <w:shd w:val="clear" w:color="auto" w:fill="EAD1DC"/>
        </w:rPr>
        <w:t xml:space="preserve">а его эффективность несколько выше. </w:t>
      </w:r>
      <w:r>
        <w:rPr>
          <w:color w:val="000000"/>
          <w:sz w:val="24"/>
          <w:szCs w:val="24"/>
          <w:highlight w:val="yellow"/>
          <w:shd w:val="clear" w:color="auto" w:fill="EAD1DC"/>
        </w:rPr>
        <w:t>Внешне он простоват, т.к. рассчитан для практики специалистов.</w:t>
      </w:r>
    </w:p>
    <w:p w14:paraId="2A498EDB" w14:textId="77777777" w:rsidR="006F6997" w:rsidRDefault="00A07273">
      <w:pPr>
        <w:keepNext/>
        <w:spacing w:before="240" w:after="6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Лечение, совмещение с другим л</w:t>
      </w:r>
      <w:r>
        <w:rPr>
          <w:b/>
          <w:color w:val="000000"/>
          <w:sz w:val="24"/>
          <w:szCs w:val="24"/>
          <w:highlight w:val="yellow"/>
        </w:rPr>
        <w:t>ечением, заболевания, противопоказания, процесс занятий</w:t>
      </w:r>
      <w:r>
        <w:rPr>
          <w:b/>
          <w:color w:val="000000"/>
          <w:sz w:val="24"/>
          <w:szCs w:val="24"/>
        </w:rPr>
        <w:t xml:space="preserve"> </w:t>
      </w:r>
    </w:p>
    <w:p w14:paraId="62FA373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Сколько длится курс занятий? </w:t>
      </w:r>
    </w:p>
    <w:p w14:paraId="3424C951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Рекомендуемый начальный курс лечебной разгрузки и коррекции позвоночника — 8–12 процедур, выполнять их нужно регулярно через один-два дня. При наличии сильных болевых ощ</w:t>
      </w:r>
      <w:r>
        <w:rPr>
          <w:color w:val="000000"/>
          <w:sz w:val="24"/>
          <w:szCs w:val="24"/>
        </w:rPr>
        <w:t>ущений после процедур интервал может составлять три дня. А дальше в целях профилактики болезненных состояний мышечно-фасциальной системы и общего оздоровления организма разгрузку позвоночника следует проводить постоянно 2–3 раза в неделю, особенно в период</w:t>
      </w:r>
      <w:r>
        <w:rPr>
          <w:color w:val="000000"/>
          <w:sz w:val="24"/>
          <w:szCs w:val="24"/>
        </w:rPr>
        <w:t>ы появления усталости в области спины и шеи.</w:t>
      </w:r>
    </w:p>
    <w:p w14:paraId="024BF2D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Как выглядят занятия с Кордус или Сакрус?</w:t>
      </w:r>
    </w:p>
    <w:p w14:paraId="36AF9704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Потребуется мягкий коврик (как для йоги) и ровная поверхность (лучше всего — пол). Необходимо ложиться на прибор, подкладывая его под определенные области спины и дать п</w:t>
      </w:r>
      <w:r>
        <w:rPr>
          <w:color w:val="000000"/>
          <w:sz w:val="24"/>
          <w:szCs w:val="24"/>
        </w:rPr>
        <w:t>рибору воздействовать на них определенное время. Необходимо не только лежать на приборе, но и совмещать это со специальной лечебной физкультурой (упражнения подробно описаны в инструкции). В любом случае одно занятие займет не больше 15–30 минут, повторять</w:t>
      </w:r>
      <w:r>
        <w:rPr>
          <w:color w:val="000000"/>
          <w:sz w:val="24"/>
          <w:szCs w:val="24"/>
        </w:rPr>
        <w:t xml:space="preserve"> их надо раз в 2-3 дня (курс 8-12 сеансов).</w:t>
      </w:r>
    </w:p>
    <w:p w14:paraId="094152CB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покупке вы получите индивидуальную консультацию с учетом ваших проблем со спиной, а также видеоуроки. Они доступны и на официальном сайте методики, например — </w:t>
      </w:r>
      <w:hyperlink r:id="rId15" w:tooltip="https://www.youtube.com/watch?v=T3VFI9dZMss" w:history="1">
        <w:r>
          <w:rPr>
            <w:rStyle w:val="af8"/>
            <w:color w:val="1155CC"/>
            <w:szCs w:val="24"/>
          </w:rPr>
          <w:t>https://www.youtube.com/watch?v=T3VFI9dZMss</w:t>
        </w:r>
      </w:hyperlink>
      <w:r>
        <w:rPr>
          <w:color w:val="000000"/>
          <w:sz w:val="24"/>
          <w:szCs w:val="24"/>
        </w:rPr>
        <w:t xml:space="preserve">. </w:t>
      </w:r>
    </w:p>
    <w:p w14:paraId="2A11F42A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Сколько по времени занимает одна процедура?</w:t>
      </w:r>
    </w:p>
    <w:p w14:paraId="0DD0AE80" w14:textId="77777777" w:rsidR="006F6997" w:rsidRDefault="00A07273">
      <w:pPr>
        <w:ind w:left="0" w:hanging="2"/>
        <w:rPr>
          <w:color w:val="000000"/>
          <w:sz w:val="24"/>
          <w:szCs w:val="24"/>
          <w:shd w:val="clear" w:color="auto" w:fill="EAD1DC"/>
        </w:rPr>
      </w:pPr>
      <w:r>
        <w:rPr>
          <w:color w:val="000000"/>
          <w:sz w:val="24"/>
          <w:szCs w:val="24"/>
        </w:rPr>
        <w:t>Зависит от того, на какие области вы хотите воздействовать. Но обычно не дольше 20-30 минут — занятия с аппаратами отнимут минимум времени, но вы получите много пользы для себя — избавите</w:t>
      </w:r>
      <w:r>
        <w:rPr>
          <w:sz w:val="24"/>
          <w:szCs w:val="24"/>
        </w:rPr>
        <w:t>с</w:t>
      </w:r>
      <w:r>
        <w:rPr>
          <w:color w:val="000000"/>
          <w:sz w:val="24"/>
          <w:szCs w:val="24"/>
        </w:rPr>
        <w:t>ь от боли в спине и достигните положительной динамики в лечении неин</w:t>
      </w:r>
      <w:r>
        <w:rPr>
          <w:color w:val="000000"/>
          <w:sz w:val="24"/>
          <w:szCs w:val="24"/>
        </w:rPr>
        <w:t xml:space="preserve">фекционных заболеваний позвоночника. </w:t>
      </w:r>
      <w:r>
        <w:rPr>
          <w:color w:val="000000"/>
          <w:sz w:val="24"/>
          <w:szCs w:val="24"/>
          <w:shd w:val="clear" w:color="auto" w:fill="EAD1DC"/>
        </w:rPr>
        <w:t xml:space="preserve">Конечно, можно пойти к мануальному терапевту, но </w:t>
      </w:r>
      <w:r>
        <w:rPr>
          <w:sz w:val="24"/>
          <w:szCs w:val="24"/>
          <w:shd w:val="clear" w:color="auto" w:fill="EAD1DC"/>
        </w:rPr>
        <w:t>курс визитов обойдется в 15-30 тысяч рублей, к тому же, вы будете тратить время на дорогу. При этом аппараты Cordus&amp;Sacrus эффективнее, так как проникают в спазмированную</w:t>
      </w:r>
      <w:r>
        <w:rPr>
          <w:sz w:val="24"/>
          <w:szCs w:val="24"/>
          <w:shd w:val="clear" w:color="auto" w:fill="EAD1DC"/>
        </w:rPr>
        <w:t xml:space="preserve"> мышцу гораздо глубже, чем пальцы даже самого хорошего массажиста/мануальщика.</w:t>
      </w:r>
    </w:p>
    <w:p w14:paraId="19C323AB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Как часто можно пользоваться аппаратом после прохождения первого курса занятий?</w:t>
      </w:r>
    </w:p>
    <w:p w14:paraId="6E3C0F51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 прохождения начального курса разгрузки и коррекции позвоночника, в целях профилактики следует проводить процедуры регулярно — раз в 1-2 недели или при появлении дискомфорта в области спины и шеи.</w:t>
      </w:r>
    </w:p>
    <w:p w14:paraId="1124791C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Могу ли я провести сеанс самостоятельно, не прибегая к</w:t>
      </w:r>
      <w:r>
        <w:rPr>
          <w:b/>
          <w:color w:val="000000"/>
          <w:sz w:val="24"/>
          <w:szCs w:val="24"/>
        </w:rPr>
        <w:t xml:space="preserve"> посторонней помощи, или лучше проходить курс под чьим-либо контролем?</w:t>
      </w:r>
    </w:p>
    <w:p w14:paraId="3F46E331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Аппаратами можно пользоваться как под присмотром специалиста (массажиста, невролога, мануального терапевт), так и самостоятельно в домашней обстановке. На сайте cordus.ru доступна метод</w:t>
      </w:r>
      <w:r>
        <w:rPr>
          <w:color w:val="000000"/>
          <w:sz w:val="24"/>
          <w:szCs w:val="24"/>
        </w:rPr>
        <w:t xml:space="preserve">ика с видеороликами о том, как использовать аппараты — </w:t>
      </w:r>
      <w:hyperlink r:id="rId16" w:tooltip="https://cordus.ru/scope?tid=All&amp;type=video&amp;title=" w:history="1">
        <w:r>
          <w:rPr>
            <w:rStyle w:val="af8"/>
            <w:color w:val="1155CC"/>
            <w:szCs w:val="24"/>
          </w:rPr>
          <w:t>https://cordus.ru/scope?tid=All&amp;type=video&amp;title=</w:t>
        </w:r>
      </w:hyperlink>
      <w:r>
        <w:rPr>
          <w:color w:val="000000"/>
          <w:sz w:val="24"/>
          <w:szCs w:val="24"/>
        </w:rPr>
        <w:t>. Если трудно выполнять упражне</w:t>
      </w:r>
      <w:r>
        <w:rPr>
          <w:color w:val="000000"/>
          <w:sz w:val="24"/>
          <w:szCs w:val="24"/>
        </w:rPr>
        <w:t>ния или подкладывать аппарат под спину, попросите близких вам помочь.</w:t>
      </w:r>
    </w:p>
    <w:p w14:paraId="1D86953C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Перед использованием Кордуса или Сакруса будет полезно проконсультироваться со специалистом. Это может быть спортивный инструктор, невролог, реабилитолог. </w:t>
      </w:r>
    </w:p>
    <w:p w14:paraId="4F17EEBF" w14:textId="77777777" w:rsidR="006F6997" w:rsidRDefault="00A07273">
      <w:pPr>
        <w:tabs>
          <w:tab w:val="left" w:pos="142"/>
          <w:tab w:val="left" w:pos="426"/>
        </w:tabs>
        <w:ind w:left="0" w:hanging="2"/>
        <w:rPr>
          <w:sz w:val="24"/>
          <w:szCs w:val="24"/>
        </w:rPr>
      </w:pPr>
      <w:r>
        <w:rPr>
          <w:sz w:val="24"/>
          <w:szCs w:val="24"/>
          <w:shd w:val="clear" w:color="auto" w:fill="EAD1DC"/>
        </w:rPr>
        <w:t xml:space="preserve">На официальном сайте </w:t>
      </w:r>
      <w:hyperlink r:id="rId17" w:tooltip="https://cordus.ru/catalog" w:history="1">
        <w:r>
          <w:rPr>
            <w:rStyle w:val="af8"/>
            <w:szCs w:val="24"/>
            <w:shd w:val="clear" w:color="auto" w:fill="EAD1DC"/>
          </w:rPr>
          <w:t>cordus.ru</w:t>
        </w:r>
      </w:hyperlink>
      <w:r>
        <w:rPr>
          <w:sz w:val="24"/>
          <w:szCs w:val="24"/>
          <w:shd w:val="clear" w:color="auto" w:fill="EAD1DC"/>
        </w:rPr>
        <w:t xml:space="preserve"> можно получить бесплатную персональную консультацию по коррекции позвоночника. Просто промотайте страницу до самой нижней части и найдете форму для связи со специалистами. Во время к</w:t>
      </w:r>
      <w:r>
        <w:rPr>
          <w:sz w:val="24"/>
          <w:szCs w:val="24"/>
          <w:shd w:val="clear" w:color="auto" w:fill="EAD1DC"/>
        </w:rPr>
        <w:t>онсультации желательно предоставить скан-копии или фотографии диагностической карты позвоночника и/или результаты МРТ.</w:t>
      </w:r>
    </w:p>
    <w:p w14:paraId="642EE7F5" w14:textId="77777777" w:rsidR="006F6997" w:rsidRDefault="00A07273">
      <w:pPr>
        <w:tabs>
          <w:tab w:val="left" w:pos="142"/>
          <w:tab w:val="left" w:pos="426"/>
        </w:tabs>
        <w:ind w:left="0" w:hanging="2"/>
        <w:rPr>
          <w:sz w:val="24"/>
          <w:szCs w:val="24"/>
        </w:rPr>
      </w:pPr>
      <w:r>
        <w:rPr>
          <w:sz w:val="24"/>
          <w:szCs w:val="24"/>
          <w:shd w:val="clear" w:color="auto" w:fill="EAD1DC"/>
        </w:rPr>
        <w:t xml:space="preserve">При покупке аппаратов вы получите не только подробную брошюру-инструкцию и видеоинструкцию, а также </w:t>
      </w:r>
      <w:r>
        <w:rPr>
          <w:sz w:val="24"/>
          <w:szCs w:val="24"/>
          <w:highlight w:val="yellow"/>
          <w:shd w:val="clear" w:color="auto" w:fill="EAD1DC"/>
        </w:rPr>
        <w:t>две</w:t>
      </w:r>
      <w:r>
        <w:rPr>
          <w:sz w:val="24"/>
          <w:szCs w:val="24"/>
          <w:shd w:val="clear" w:color="auto" w:fill="EAD1DC"/>
        </w:rPr>
        <w:t xml:space="preserve"> бесплатные консультации со специа</w:t>
      </w:r>
      <w:r>
        <w:rPr>
          <w:sz w:val="24"/>
          <w:szCs w:val="24"/>
          <w:shd w:val="clear" w:color="auto" w:fill="EAD1DC"/>
        </w:rPr>
        <w:t>листами по ходу лечения. Кроме того, будет разработан индивидуальный курс с учетом ваших проблем со спиной.</w:t>
      </w:r>
    </w:p>
    <w:p w14:paraId="76858249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Устройства лечат боли в спине или только снимают болевой синдром?</w:t>
      </w:r>
    </w:p>
    <w:p w14:paraId="7AE41404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Cordus и Sacrus не только снимают боль, но и являются лечебными физиотерапевтическ</w:t>
      </w:r>
      <w:r>
        <w:rPr>
          <w:color w:val="000000"/>
          <w:sz w:val="24"/>
          <w:szCs w:val="24"/>
        </w:rPr>
        <w:t xml:space="preserve">ими устройствами. </w:t>
      </w:r>
      <w:r>
        <w:rPr>
          <w:color w:val="000000"/>
          <w:sz w:val="24"/>
          <w:szCs w:val="24"/>
          <w:shd w:val="clear" w:color="auto" w:fill="EAD1DC"/>
        </w:rPr>
        <w:t xml:space="preserve">Это доказано клиническими испытаниями методики в </w:t>
      </w:r>
      <w:r>
        <w:rPr>
          <w:sz w:val="24"/>
          <w:szCs w:val="24"/>
          <w:shd w:val="clear" w:color="auto" w:fill="EAD1DC"/>
        </w:rPr>
        <w:t xml:space="preserve">Санкт-Петербургской клинике при РАН (Федеральное государственное бюджетное учреждение здравоохранения Санкт-Петербургская клиническая больница Российской академии наук), </w:t>
      </w:r>
      <w:r>
        <w:rPr>
          <w:color w:val="000000"/>
          <w:sz w:val="24"/>
          <w:szCs w:val="24"/>
        </w:rPr>
        <w:t>сертификатами в Рос</w:t>
      </w:r>
      <w:r>
        <w:rPr>
          <w:color w:val="000000"/>
          <w:sz w:val="24"/>
          <w:szCs w:val="24"/>
        </w:rPr>
        <w:t>сии, Америке, Европе. Кордус и Сакрус улучш</w:t>
      </w:r>
      <w:r>
        <w:rPr>
          <w:sz w:val="24"/>
          <w:szCs w:val="24"/>
        </w:rPr>
        <w:t>ают</w:t>
      </w:r>
      <w:r>
        <w:rPr>
          <w:color w:val="000000"/>
          <w:sz w:val="24"/>
          <w:szCs w:val="24"/>
        </w:rPr>
        <w:t xml:space="preserve"> кровоснабжени</w:t>
      </w:r>
      <w:r>
        <w:rPr>
          <w:sz w:val="24"/>
          <w:szCs w:val="24"/>
        </w:rPr>
        <w:t>е</w:t>
      </w:r>
      <w:r>
        <w:rPr>
          <w:color w:val="000000"/>
          <w:sz w:val="24"/>
          <w:szCs w:val="24"/>
        </w:rPr>
        <w:t xml:space="preserve"> проблемных зон, </w:t>
      </w:r>
      <w:r>
        <w:rPr>
          <w:sz w:val="24"/>
          <w:szCs w:val="24"/>
        </w:rPr>
        <w:t>восстанавливают</w:t>
      </w:r>
      <w:r>
        <w:rPr>
          <w:color w:val="000000"/>
          <w:sz w:val="24"/>
          <w:szCs w:val="24"/>
        </w:rPr>
        <w:t xml:space="preserve"> работоспособност</w:t>
      </w:r>
      <w:r>
        <w:rPr>
          <w:sz w:val="24"/>
          <w:szCs w:val="24"/>
        </w:rPr>
        <w:t>ь</w:t>
      </w:r>
      <w:r>
        <w:rPr>
          <w:color w:val="000000"/>
          <w:sz w:val="24"/>
          <w:szCs w:val="24"/>
        </w:rPr>
        <w:t xml:space="preserve"> мышц, </w:t>
      </w:r>
      <w:r>
        <w:rPr>
          <w:sz w:val="24"/>
          <w:szCs w:val="24"/>
        </w:rPr>
        <w:t>снимают</w:t>
      </w:r>
      <w:r>
        <w:rPr>
          <w:color w:val="000000"/>
          <w:sz w:val="24"/>
          <w:szCs w:val="24"/>
        </w:rPr>
        <w:t xml:space="preserve"> напряжение и сдавливание межпозвонковых дисков, запускают восстановительные процессы саморегуляции.</w:t>
      </w:r>
    </w:p>
    <w:p w14:paraId="1AE0D411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Можно ли сочетать лечение с использованием Cordus и Sacrus с медикаментозным лечением?</w:t>
      </w:r>
    </w:p>
    <w:p w14:paraId="3E34585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Можно. Cordus и Sacrus снимают спазм – причину боли, а медикаменты п</w:t>
      </w:r>
      <w:r>
        <w:rPr>
          <w:color w:val="000000"/>
          <w:sz w:val="24"/>
          <w:szCs w:val="24"/>
        </w:rPr>
        <w:t xml:space="preserve">омогают убрать воспаление. </w:t>
      </w:r>
    </w:p>
    <w:p w14:paraId="792D8BA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Поможет ли Cordus при остеохондрозе?</w:t>
      </w:r>
    </w:p>
    <w:p w14:paraId="63531FD1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Да, Cordus  поможет облегчить состояние при остеохондрозе любой локализации.</w:t>
      </w:r>
    </w:p>
    <w:p w14:paraId="06F87DE7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Поможет ли Cordus при сколиозе?</w:t>
      </w:r>
    </w:p>
    <w:p w14:paraId="0602CCC1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Да, Cordus эффективен при сколиозе I-I</w:t>
      </w:r>
      <w:r>
        <w:rPr>
          <w:color w:val="000000"/>
          <w:sz w:val="24"/>
          <w:szCs w:val="24"/>
          <w:lang w:val="en-US"/>
        </w:rPr>
        <w:t>II</w:t>
      </w:r>
      <w:r>
        <w:rPr>
          <w:color w:val="000000"/>
          <w:sz w:val="24"/>
          <w:szCs w:val="24"/>
        </w:rPr>
        <w:t xml:space="preserve"> степени.</w:t>
      </w:r>
    </w:p>
    <w:p w14:paraId="3475C6A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Какие заболевания позвоночника м</w:t>
      </w:r>
      <w:r>
        <w:rPr>
          <w:b/>
          <w:color w:val="000000"/>
          <w:sz w:val="24"/>
          <w:szCs w:val="24"/>
        </w:rPr>
        <w:t>ожно лечить Кордусом?</w:t>
      </w:r>
    </w:p>
    <w:p w14:paraId="2553CE64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Помимо основного заболевания позвоночника – остеохондроза, Cordus эффективен при сколиозе I-I</w:t>
      </w:r>
      <w:r>
        <w:rPr>
          <w:color w:val="000000"/>
          <w:sz w:val="24"/>
          <w:szCs w:val="24"/>
          <w:lang w:val="en-US"/>
        </w:rPr>
        <w:t>II</w:t>
      </w:r>
      <w:r>
        <w:rPr>
          <w:color w:val="000000"/>
          <w:sz w:val="24"/>
          <w:szCs w:val="24"/>
        </w:rPr>
        <w:t xml:space="preserve"> степени, кифосколиозе I-I</w:t>
      </w:r>
      <w:r>
        <w:rPr>
          <w:color w:val="000000"/>
          <w:sz w:val="24"/>
          <w:szCs w:val="24"/>
          <w:lang w:val="en-US"/>
        </w:rPr>
        <w:t>II</w:t>
      </w:r>
      <w:r>
        <w:rPr>
          <w:color w:val="000000"/>
          <w:sz w:val="24"/>
          <w:szCs w:val="24"/>
        </w:rPr>
        <w:t xml:space="preserve"> степени, юношеской остеохондропатии (болезнь Шейермана-Мау), нарушениях осанки, задержке роста у детей и подро</w:t>
      </w:r>
      <w:r>
        <w:rPr>
          <w:color w:val="000000"/>
          <w:sz w:val="24"/>
          <w:szCs w:val="24"/>
        </w:rPr>
        <w:t xml:space="preserve">стков. Также Cordus активно применяется при протрузиях и грыжах </w:t>
      </w:r>
      <w:r>
        <w:rPr>
          <w:sz w:val="24"/>
          <w:szCs w:val="24"/>
        </w:rPr>
        <w:t>межпозвонковых</w:t>
      </w:r>
      <w:r>
        <w:rPr>
          <w:color w:val="000000"/>
          <w:sz w:val="24"/>
          <w:szCs w:val="24"/>
        </w:rPr>
        <w:t xml:space="preserve"> дисков для постепенного их уменьшения. </w:t>
      </w:r>
    </w:p>
    <w:p w14:paraId="1B218941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Какие заболевания позвоночника можно лечить Сакрусом?</w:t>
      </w:r>
    </w:p>
    <w:p w14:paraId="709B3B8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Помимо основного заболевания позвоночника – остеохондроза, Sacrus эффективен при ск</w:t>
      </w:r>
      <w:r>
        <w:rPr>
          <w:color w:val="000000"/>
          <w:sz w:val="24"/>
          <w:szCs w:val="24"/>
        </w:rPr>
        <w:t>олиозе I-III степени, кифосколиозе I-I</w:t>
      </w:r>
      <w:r>
        <w:rPr>
          <w:color w:val="000000"/>
          <w:sz w:val="24"/>
          <w:szCs w:val="24"/>
          <w:lang w:val="en-US"/>
        </w:rPr>
        <w:t>II</w:t>
      </w:r>
      <w:r>
        <w:rPr>
          <w:color w:val="000000"/>
          <w:sz w:val="24"/>
          <w:szCs w:val="24"/>
        </w:rPr>
        <w:t xml:space="preserve">  степени, юношеской остеохондропатии (болезнь Шейермана-Мау), нарушениях осанки, защемлении седалищного нерва, межреберной невралгии, задержке роста у детей и подростков и т. д. Кроме того, Sacrus применяется при пр</w:t>
      </w:r>
      <w:r>
        <w:rPr>
          <w:color w:val="000000"/>
          <w:sz w:val="24"/>
          <w:szCs w:val="24"/>
        </w:rPr>
        <w:t>отрузиях и грыжах межпозвонковых дисков поясничного или шейного отделов для постепенного их уменьшения.</w:t>
      </w:r>
    </w:p>
    <w:p w14:paraId="0E48B897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Поможет ли Кордус исправить осанку?</w:t>
      </w:r>
    </w:p>
    <w:p w14:paraId="16DE3207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Да, потому что он воздействует как раз на глубокие мышцы позвоночника, которые ответственны за правильное ровное пол</w:t>
      </w:r>
      <w:r>
        <w:rPr>
          <w:color w:val="000000"/>
          <w:sz w:val="24"/>
          <w:szCs w:val="24"/>
        </w:rPr>
        <w:t>ожение спины.</w:t>
      </w:r>
    </w:p>
    <w:p w14:paraId="653200B8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Есть ли противопоказания для применения аппаратов Cordus и Sacrus?</w:t>
      </w:r>
    </w:p>
    <w:p w14:paraId="4A528C4D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Противопоказания те же, что для массажа и мануальной терапии. В частности, свежие травматические поражения позвоночника, острые травмы черепа. Тяжелые, острые заболевания внут</w:t>
      </w:r>
      <w:r>
        <w:rPr>
          <w:color w:val="000000"/>
          <w:sz w:val="24"/>
          <w:szCs w:val="24"/>
        </w:rPr>
        <w:t>ренних органов. Опухоли позвоночника и спинного мозга, злокачественные новообразования любой локализации. Специфические и неспецифические инфекционные процессы в позвоночнике и суставах (остеомиелит позвоночника, туберкулезный спондилит, анкилозирующий спо</w:t>
      </w:r>
      <w:r>
        <w:rPr>
          <w:color w:val="000000"/>
          <w:sz w:val="24"/>
          <w:szCs w:val="24"/>
        </w:rPr>
        <w:t xml:space="preserve">ндилоартрит). Подробнее о противопоказаниях можно прочитать на сайте — </w:t>
      </w:r>
      <w:hyperlink r:id="rId18" w:tooltip="https://cordus.ru/scope/protivopokazaniya-k-primeneniyu" w:history="1">
        <w:r>
          <w:rPr>
            <w:rStyle w:val="af8"/>
            <w:color w:val="1155CC"/>
            <w:szCs w:val="24"/>
          </w:rPr>
          <w:t>https://cordus.ru/scope/protivopokazaniya-k-primenen</w:t>
        </w:r>
        <w:r>
          <w:rPr>
            <w:rStyle w:val="af8"/>
            <w:color w:val="1155CC"/>
            <w:szCs w:val="24"/>
          </w:rPr>
          <w:t>iyu</w:t>
        </w:r>
      </w:hyperlink>
      <w:r>
        <w:rPr>
          <w:color w:val="000000"/>
          <w:sz w:val="24"/>
          <w:szCs w:val="24"/>
        </w:rPr>
        <w:t>.</w:t>
      </w:r>
    </w:p>
    <w:p w14:paraId="5BDD50AB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Можно ли сочетать массаж и мануальную терапию с занятиями на устройствах Cordus&amp;Sacrus?</w:t>
      </w:r>
    </w:p>
    <w:p w14:paraId="546CA323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Специалисты по мануальной терапии, остеопатии и массажу могут применять методику Cordus&amp;Sacrus в сочетании с другими массажно-мобилизационными процедурами. Вы такж</w:t>
      </w:r>
      <w:r>
        <w:rPr>
          <w:color w:val="000000"/>
          <w:sz w:val="24"/>
          <w:szCs w:val="24"/>
        </w:rPr>
        <w:t>е можете заниматься с приборами дома, если посещаете мануального терапевта. Главное, не делайте больше одной какой-то процедуры в день.</w:t>
      </w:r>
    </w:p>
    <w:p w14:paraId="66BB489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Через какое время можно применять Cordus после операции по удалению межпозвонковой грыжи?</w:t>
      </w:r>
    </w:p>
    <w:p w14:paraId="39DC7849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Через 3-6 месяцев, но без скру</w:t>
      </w:r>
      <w:r>
        <w:rPr>
          <w:color w:val="000000"/>
          <w:sz w:val="24"/>
          <w:szCs w:val="24"/>
        </w:rPr>
        <w:t>чивающих приемов. Кроме того, Cordus не нужно ставить на место прооперированного диска (только на уровень выше- и ниже-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лежащего позвонка). Через год после операции прибор можно использовать в полном объеме.</w:t>
      </w:r>
    </w:p>
    <w:p w14:paraId="59FF6188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У меня сидячая работа и регулярные боли в пояснице, поможет ли мне Cordus? Или лучше Sacrus?</w:t>
      </w:r>
    </w:p>
    <w:p w14:paraId="354D9684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Помогут оба. Cordus предназначен для применения людьми, имеющими риск развития профессиональных заболеваний позвоночника: сидячая работа, длительные малоподвижные </w:t>
      </w:r>
      <w:r>
        <w:rPr>
          <w:color w:val="000000"/>
          <w:sz w:val="24"/>
          <w:szCs w:val="24"/>
        </w:rPr>
        <w:t xml:space="preserve">позы, неравномерная нагрузка </w:t>
      </w:r>
      <w:r>
        <w:rPr>
          <w:color w:val="000000"/>
          <w:sz w:val="24"/>
          <w:szCs w:val="24"/>
          <w:shd w:val="clear" w:color="auto" w:fill="EAD1DC"/>
        </w:rPr>
        <w:t>на позвоночник</w:t>
      </w:r>
      <w:r>
        <w:rPr>
          <w:color w:val="000000"/>
          <w:sz w:val="24"/>
          <w:szCs w:val="24"/>
        </w:rPr>
        <w:t>. Занятия с Кордусом в идеале дополнить занятиями с Сакрусом — этот прибор воздействует в первую очередь именно на поясничную зону. Остеопаты отмечают, что после 35 лет наиболее эффективно одновременное комплексно</w:t>
      </w:r>
      <w:r>
        <w:rPr>
          <w:color w:val="000000"/>
          <w:sz w:val="24"/>
          <w:szCs w:val="24"/>
        </w:rPr>
        <w:t>е применение аппаратов Cordus и Sacrus. Перед занятиями рекомендуется диагностика состояния позвоночника.</w:t>
      </w:r>
    </w:p>
    <w:p w14:paraId="7C94264F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Можно ли использовать устройства при острых болях в позвоночнике?</w:t>
      </w:r>
    </w:p>
    <w:p w14:paraId="5A8E952A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Можно, но исключая воздействие на больное место. Устанавливайте Cordus выше и ниже места острой боли. По поводу причин боли лучше проконсультироваться с врачом.</w:t>
      </w:r>
    </w:p>
    <w:p w14:paraId="2AFD5ED3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Обязательно ли консультироваться с врачом перед применением устройства?</w:t>
      </w:r>
    </w:p>
    <w:p w14:paraId="552B9413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Желательно посмотреть в</w:t>
      </w:r>
      <w:r>
        <w:rPr>
          <w:color w:val="000000"/>
          <w:sz w:val="24"/>
          <w:szCs w:val="24"/>
        </w:rPr>
        <w:t xml:space="preserve">идеоинструкцию на сайте Cordus.ru </w:t>
      </w:r>
      <w:hyperlink r:id="rId19" w:tooltip="https://cordus.ru/scope?tid=All&amp;type=video&amp;title=" w:history="1">
        <w:r>
          <w:rPr>
            <w:rStyle w:val="af8"/>
            <w:color w:val="1155CC"/>
            <w:szCs w:val="24"/>
          </w:rPr>
          <w:t>https://cordus.ru/scope?tid=All&amp;type=video&amp;title=</w:t>
        </w:r>
      </w:hyperlink>
      <w:r>
        <w:rPr>
          <w:color w:val="000000"/>
          <w:sz w:val="24"/>
          <w:szCs w:val="24"/>
        </w:rPr>
        <w:t>. При покупке прибора вы также получите комплект вид</w:t>
      </w:r>
      <w:r>
        <w:rPr>
          <w:color w:val="000000"/>
          <w:sz w:val="24"/>
          <w:szCs w:val="24"/>
        </w:rPr>
        <w:t>еоинструкций.</w:t>
      </w:r>
    </w:p>
    <w:p w14:paraId="03DC8B6D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Проконсультируйтесь с врачом о наличии или отсутствии противопоказаний. В целом противопоказания те же, что у массажа и мануальной терапии (свежие травмы и инфекции позвоночника, тяжелые заболевания внутренних органов, опухоли). Если у вас не</w:t>
      </w:r>
      <w:r>
        <w:rPr>
          <w:color w:val="000000"/>
          <w:sz w:val="24"/>
          <w:szCs w:val="24"/>
        </w:rPr>
        <w:t>т подобных состояний, то вы никак не навредите себе, применяя аппараты Кордус и Сакрус. Они воздействуют на мышцы и связи бережно, но эффективно.</w:t>
      </w:r>
    </w:p>
    <w:p w14:paraId="3EDD8500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любом случае лучше точно знать, с чем вы имеете дело, и воздействовать точечно на причину. Если имеете на ру</w:t>
      </w:r>
      <w:r>
        <w:rPr>
          <w:color w:val="000000"/>
          <w:sz w:val="24"/>
          <w:szCs w:val="24"/>
        </w:rPr>
        <w:t xml:space="preserve">ках результаты обследований — обращайтесь на сайт </w:t>
      </w:r>
      <w:hyperlink r:id="rId20" w:tooltip="https://cordus.ru/" w:history="1">
        <w:r>
          <w:rPr>
            <w:rStyle w:val="af8"/>
            <w:color w:val="1155CC"/>
            <w:szCs w:val="24"/>
          </w:rPr>
          <w:t>cordus.ru</w:t>
        </w:r>
      </w:hyperlink>
      <w:r>
        <w:rPr>
          <w:color w:val="000000"/>
          <w:sz w:val="24"/>
          <w:szCs w:val="24"/>
        </w:rPr>
        <w:t>, специалисты помогут выбрать аппарат и порекомендуют занятия с ним.</w:t>
      </w:r>
    </w:p>
    <w:p w14:paraId="534437E0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Можно ли сочетать лечение Кордусом с другими физиотерапевтическими пр</w:t>
      </w:r>
      <w:r>
        <w:rPr>
          <w:b/>
          <w:color w:val="000000"/>
          <w:sz w:val="24"/>
          <w:szCs w:val="24"/>
        </w:rPr>
        <w:t>оцедурами?</w:t>
      </w:r>
    </w:p>
    <w:p w14:paraId="7B207545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Возможно, но чередуя процедуры, как это принято в физиотерапии, — не более одной процедуры в день.</w:t>
      </w:r>
    </w:p>
    <w:p w14:paraId="273FE3A9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 какого возраста возможно использование устройств в педиатрии?</w:t>
      </w:r>
    </w:p>
    <w:p w14:paraId="590D8D28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 10 лет, потому что аппараты Cordus и Sacrus оптимальны для людей (в том числе, к</w:t>
      </w:r>
      <w:r>
        <w:rPr>
          <w:color w:val="000000"/>
          <w:sz w:val="24"/>
          <w:szCs w:val="24"/>
        </w:rPr>
        <w:t>онечно, детей) с ростом от 140 см.</w:t>
      </w:r>
    </w:p>
    <w:p w14:paraId="77ED0B4C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Можно ли использовать аппараты людям в старшем возрасте? </w:t>
      </w:r>
    </w:p>
    <w:p w14:paraId="5BD765A8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Да, по исследованиям приборы показывают заметную эффективность до 75 лет.</w:t>
      </w:r>
    </w:p>
    <w:p w14:paraId="7163D264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Можно ли использовать Cordus или Sacrus во время беременности?</w:t>
      </w:r>
    </w:p>
    <w:p w14:paraId="1D8B49E8" w14:textId="77777777" w:rsidR="006F6997" w:rsidRDefault="00A07273">
      <w:pPr>
        <w:ind w:left="0" w:hanging="2"/>
        <w:rPr>
          <w:color w:val="0070C0"/>
          <w:sz w:val="28"/>
          <w:szCs w:val="28"/>
        </w:rPr>
      </w:pPr>
      <w:r>
        <w:rPr>
          <w:color w:val="000000"/>
          <w:sz w:val="24"/>
          <w:szCs w:val="24"/>
        </w:rPr>
        <w:t>Аппараты можно использоват</w:t>
      </w:r>
      <w:r>
        <w:rPr>
          <w:color w:val="000000"/>
          <w:sz w:val="24"/>
          <w:szCs w:val="24"/>
        </w:rPr>
        <w:t>ь во время беременности на шее и воротниковой зоне. На поясничном отделе и зоне ниже лопаток использовать не рекомендуется, т. к. это может стимулировать активность матки.</w:t>
      </w:r>
    </w:p>
    <w:p w14:paraId="039EFB43" w14:textId="77777777" w:rsidR="006F6997" w:rsidRDefault="00A07273">
      <w:pPr>
        <w:ind w:left="1" w:hanging="3"/>
        <w:rPr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Если при занятиях с Кордусом или Сакрусом появляется боль, нормально ли это?</w:t>
      </w:r>
    </w:p>
    <w:p w14:paraId="0519F2BD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Болезне</w:t>
      </w:r>
      <w:r>
        <w:rPr>
          <w:color w:val="000000"/>
          <w:sz w:val="24"/>
          <w:szCs w:val="24"/>
        </w:rPr>
        <w:t xml:space="preserve">нность в первое время связана либо с предыдущим хроническим периодом воспалительного процесса, и частично с открытием суставных поверхностей, которые раньше были заблокированы - теперь они притираются друг к другу и «смазываются», идет процесс регенерации </w:t>
      </w:r>
      <w:r>
        <w:rPr>
          <w:color w:val="000000"/>
          <w:sz w:val="24"/>
          <w:szCs w:val="24"/>
        </w:rPr>
        <w:t>хрящевой ткани. Проще говоря, если есть хроническое напряжение мышц спины, то во время терапии можно поучаствовать болезненность. Это говорит либо о наличии грыжи, либо о сильных спазмах мышц. Ничего страшного в этом нет. Через несколько сеансов боли уже н</w:t>
      </w:r>
      <w:r>
        <w:rPr>
          <w:color w:val="000000"/>
          <w:sz w:val="24"/>
          <w:szCs w:val="24"/>
        </w:rPr>
        <w:t>е будет.</w:t>
      </w:r>
    </w:p>
    <w:p w14:paraId="4F81F561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Что делать, если мне сложно терпеть боль во время занятий с Cordus и/или Sacrus?</w:t>
      </w:r>
    </w:p>
    <w:p w14:paraId="47AF7755" w14:textId="77777777" w:rsidR="006F6997" w:rsidRDefault="00A07273">
      <w:pPr>
        <w:shd w:val="clear" w:color="auto" w:fill="FFFFFF"/>
        <w:ind w:left="0" w:hanging="2"/>
        <w:rPr>
          <w:color w:val="0070C0"/>
          <w:sz w:val="24"/>
          <w:szCs w:val="24"/>
        </w:rPr>
      </w:pPr>
      <w:r>
        <w:rPr>
          <w:color w:val="000000"/>
          <w:sz w:val="24"/>
          <w:szCs w:val="24"/>
        </w:rPr>
        <w:t xml:space="preserve">Боль во время сеансов Cordus&amp;Sacrus указывает на наличие спазмов околопозвоночных мышц — а это причина 90% всех болей в спине. Обычно боль стихает через уже 2 минуты </w:t>
      </w:r>
      <w:r>
        <w:rPr>
          <w:color w:val="000000"/>
          <w:sz w:val="24"/>
          <w:szCs w:val="24"/>
        </w:rPr>
        <w:t xml:space="preserve">воздействия аппаратов. Чаще всего уже через 2–3 занятия болезненность существенно снижается. </w:t>
      </w:r>
      <w:r>
        <w:rPr>
          <w:color w:val="0070C0"/>
          <w:sz w:val="24"/>
          <w:szCs w:val="24"/>
        </w:rPr>
        <w:t>Лучше ставить на соседние участки, где боль менее выражена.</w:t>
      </w:r>
    </w:p>
    <w:p w14:paraId="3181E3B4" w14:textId="77777777" w:rsidR="006F6997" w:rsidRDefault="00A07273">
      <w:pPr>
        <w:shd w:val="clear" w:color="auto" w:fill="FFFFFF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же боль сохраняется, то уменьшить ее можно, следуя следующим рекомендациям:</w:t>
      </w:r>
    </w:p>
    <w:p w14:paraId="5F09327A" w14:textId="77777777" w:rsidR="006F6997" w:rsidRDefault="00A07273">
      <w:pPr>
        <w:numPr>
          <w:ilvl w:val="0"/>
          <w:numId w:val="2"/>
        </w:num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Сконцентрируйтесь на д</w:t>
      </w:r>
      <w:r>
        <w:rPr>
          <w:color w:val="000000"/>
          <w:sz w:val="24"/>
          <w:szCs w:val="24"/>
        </w:rPr>
        <w:t>ыхании: дышите животом, постарайтесь расслабить мышцы</w:t>
      </w:r>
    </w:p>
    <w:p w14:paraId="7EE25419" w14:textId="77777777" w:rsidR="006F6997" w:rsidRDefault="00A07273">
      <w:pPr>
        <w:numPr>
          <w:ilvl w:val="0"/>
          <w:numId w:val="2"/>
        </w:num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Положите на аппарат свернутое вдвое полотенце </w:t>
      </w:r>
    </w:p>
    <w:p w14:paraId="4BC144DC" w14:textId="77777777" w:rsidR="006F6997" w:rsidRDefault="00A07273">
      <w:pPr>
        <w:numPr>
          <w:ilvl w:val="0"/>
          <w:numId w:val="2"/>
        </w:num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Положите свернутое валиком полотенце под голову или под поясницу</w:t>
      </w:r>
    </w:p>
    <w:p w14:paraId="507B767A" w14:textId="77777777" w:rsidR="006F6997" w:rsidRDefault="00A07273">
      <w:pPr>
        <w:numPr>
          <w:ilvl w:val="0"/>
          <w:numId w:val="2"/>
        </w:num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Проводите сеансы не на гимнастическом коврике, а на более мягкой поверхности (например, на матрасе или диване)</w:t>
      </w:r>
    </w:p>
    <w:p w14:paraId="2B7CF5E5" w14:textId="77777777" w:rsidR="006F6997" w:rsidRDefault="00A07273">
      <w:pPr>
        <w:numPr>
          <w:ilvl w:val="0"/>
          <w:numId w:val="2"/>
        </w:num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Попробуйте передвинуть аппарат чуть выше или ниже — возможно, его вершины попали на травмированную и/или воспаленную область (на место грыжи, нап</w:t>
      </w:r>
      <w:r>
        <w:rPr>
          <w:color w:val="000000"/>
          <w:sz w:val="24"/>
          <w:szCs w:val="24"/>
        </w:rPr>
        <w:t>ример).</w:t>
      </w:r>
    </w:p>
    <w:p w14:paraId="73F22848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Можно ли использовать Cordus Pro во время беременности? Не повредит ли магнитное поле?</w:t>
      </w:r>
    </w:p>
    <w:p w14:paraId="2C00470C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Ставить аппарат нужно от воротниковой зоны и до зоны выше поясницы, чтобы не стимулировать родовую деятельность. Исследования постоянного воздействия магнитного </w:t>
      </w:r>
      <w:r>
        <w:rPr>
          <w:color w:val="000000"/>
          <w:sz w:val="24"/>
          <w:szCs w:val="24"/>
        </w:rPr>
        <w:t>поля на беременных не проводились. Однако при тестировании аппаратов Кордус беременные использовали модели с магнитами в зоне выше лопаток, и никаких неблагоприятных изменений не происходило. Наоборот снимали нагрузку и были в хорошем настроении.</w:t>
      </w:r>
    </w:p>
    <w:p w14:paraId="21B258A0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Важно отметить, что магнитное поле прибора распространяется лишь на 3–4 см, поэтому воздействует мягко и локально на ткани позвоночника, а длительность процедуры — лишь 15–30 минут, за такое время не будет совершенно никакого влияния на ребенка.</w:t>
      </w:r>
    </w:p>
    <w:p w14:paraId="51FEAD9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Как долго </w:t>
      </w:r>
      <w:r>
        <w:rPr>
          <w:b/>
          <w:color w:val="000000"/>
          <w:sz w:val="24"/>
          <w:szCs w:val="24"/>
        </w:rPr>
        <w:t>необходимо заниматься, чтобы прошли те или иные нарушения в позвоночнике? Остеохондроз, сколиоз, грыжа.</w:t>
      </w:r>
    </w:p>
    <w:p w14:paraId="325768C8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Заниматься необходимо через день, чтобы разблокированные суставы успевали восстановиться — уменьшение локального отека при улучшении кровообращения. В ц</w:t>
      </w:r>
      <w:r>
        <w:rPr>
          <w:color w:val="000000"/>
          <w:sz w:val="24"/>
          <w:szCs w:val="24"/>
        </w:rPr>
        <w:t xml:space="preserve">елом рекомендуется сделать курс в 10–12 занятий в течение трех недель, далее недельный перерыв. Если боль где-то останется, надо провести еще один 3-недельный курс. </w:t>
      </w:r>
    </w:p>
    <w:p w14:paraId="5E5B8716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Практика показывает, что расчёт времени занятий лучше делать так: один курс из 10-12 занят</w:t>
      </w:r>
      <w:r>
        <w:rPr>
          <w:color w:val="000000"/>
          <w:sz w:val="24"/>
          <w:szCs w:val="24"/>
        </w:rPr>
        <w:t>ий -  на два года развития процесса. То есть если человек 20 лет полноценно не занимался позвоночником, то ему нужно суммарно пройти 10 курсов, это займет 8–10 месяцев. А вот улучшения в подвижности сегментов позвоночника, сна и самочувствии наступят быстр</w:t>
      </w:r>
      <w:r>
        <w:rPr>
          <w:color w:val="000000"/>
          <w:sz w:val="24"/>
          <w:szCs w:val="24"/>
        </w:rPr>
        <w:t>о — после 1–2 курсов.</w:t>
      </w:r>
    </w:p>
    <w:p w14:paraId="785A4D4D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Все ли виды грыж поддаются коррекции на аппарате?</w:t>
      </w:r>
    </w:p>
    <w:p w14:paraId="3B547BE8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Лечению с помощью Кордуса поддаются грыжи до состояния разрыва фиброзного кольца. Надо понимать, что мы устраняем компрессию диска, что позволяет постепенно уменьшать выпячивание грыжи</w:t>
      </w:r>
      <w:r>
        <w:rPr>
          <w:color w:val="000000"/>
          <w:sz w:val="24"/>
          <w:szCs w:val="24"/>
        </w:rPr>
        <w:t>. Перед использованием устройств лучше провести диагностику позвоночника у специалиста.</w:t>
      </w:r>
    </w:p>
    <w:p w14:paraId="332253B7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Подойдут ли аппараты при совсем сложных случаях? Например, человеку сложно передвигаться, ложиться, вставать.</w:t>
      </w:r>
    </w:p>
    <w:p w14:paraId="46F2648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bookmarkStart w:id="8" w:name="_heading=h.5j60gyj4zrx0"/>
      <w:bookmarkEnd w:id="8"/>
      <w:r>
        <w:rPr>
          <w:color w:val="000000"/>
          <w:sz w:val="24"/>
          <w:szCs w:val="24"/>
        </w:rPr>
        <w:t>В «запущенных» случаях действительно тяжело сгибаться и пр</w:t>
      </w:r>
      <w:r>
        <w:rPr>
          <w:color w:val="000000"/>
          <w:sz w:val="24"/>
          <w:szCs w:val="24"/>
        </w:rPr>
        <w:t>иподниматься с аппарата. Оптимально первый курс пройти с помощью ассистента-специалиста, далее можно уже заниматься самостоятельно или с помощью родственника. Помощник сможет переставлять аппарат, поправлять его для перпендикулярной установки вдоль позвоно</w:t>
      </w:r>
      <w:r>
        <w:rPr>
          <w:color w:val="000000"/>
          <w:sz w:val="24"/>
          <w:szCs w:val="24"/>
        </w:rPr>
        <w:t xml:space="preserve">чника. Чтобы вытащить аппарат из-под спины оптимально не привставать с него, а переваливаться набок. Как правило, после одного курса даже «деревянная» спина начинает гнуться, и человек способен сам на локтях приподниматься с аппарата. </w:t>
      </w:r>
    </w:p>
    <w:p w14:paraId="5C086397" w14:textId="77777777" w:rsidR="006F6997" w:rsidRDefault="00A07273">
      <w:pPr>
        <w:keepNext/>
        <w:spacing w:before="240" w:after="6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Покупка</w:t>
      </w:r>
    </w:p>
    <w:p w14:paraId="48E1870D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Где купить п</w:t>
      </w:r>
      <w:r>
        <w:rPr>
          <w:b/>
          <w:color w:val="000000"/>
          <w:sz w:val="24"/>
          <w:szCs w:val="24"/>
        </w:rPr>
        <w:t>риборы? Как оплатить? Какие способы доставки есть? Что насчет доставки за границу?</w:t>
      </w:r>
    </w:p>
    <w:p w14:paraId="0F06C67B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России Кордус и Сакрус можно заказать на официальном сайте </w:t>
      </w:r>
      <w:hyperlink r:id="rId21" w:tooltip="https://cordus.ru/catalog" w:history="1">
        <w:r>
          <w:rPr>
            <w:rStyle w:val="af8"/>
            <w:szCs w:val="24"/>
          </w:rPr>
          <w:t>cordus.ru</w:t>
        </w:r>
      </w:hyperlink>
      <w:r>
        <w:rPr>
          <w:color w:val="000000"/>
          <w:sz w:val="24"/>
          <w:szCs w:val="24"/>
        </w:rPr>
        <w:t>, а также на маркетплейсах Ozo</w:t>
      </w:r>
      <w:r>
        <w:rPr>
          <w:color w:val="000000"/>
          <w:sz w:val="24"/>
          <w:szCs w:val="24"/>
        </w:rPr>
        <w:t xml:space="preserve">n, WildBerries и </w:t>
      </w:r>
      <w:r>
        <w:rPr>
          <w:color w:val="000000"/>
          <w:sz w:val="24"/>
          <w:szCs w:val="24"/>
          <w:highlight w:val="yellow"/>
        </w:rPr>
        <w:t>у официальных представителей которые отражены в самом низу главной страницы сайта</w:t>
      </w:r>
      <w:r>
        <w:rPr>
          <w:color w:val="000000"/>
          <w:sz w:val="24"/>
          <w:szCs w:val="24"/>
        </w:rPr>
        <w:t xml:space="preserve">. При заказе на официальном сайте вы можете оплатить банковской картой, наложенным платежом при получении на почте или наличными курьеру. </w:t>
      </w:r>
    </w:p>
    <w:p w14:paraId="11F91E79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Возможные способы д</w:t>
      </w:r>
      <w:r>
        <w:rPr>
          <w:color w:val="000000"/>
          <w:sz w:val="24"/>
          <w:szCs w:val="24"/>
        </w:rPr>
        <w:t xml:space="preserve">оставки — Почта России, курьерские компании. На территории России доставка любого аппарата бесплатна. Срок доставки в крупные города, как правило, не превышает </w:t>
      </w:r>
      <w:r>
        <w:rPr>
          <w:sz w:val="24"/>
          <w:szCs w:val="24"/>
        </w:rPr>
        <w:t>трех</w:t>
      </w:r>
      <w:r>
        <w:rPr>
          <w:color w:val="000000"/>
          <w:sz w:val="24"/>
          <w:szCs w:val="24"/>
        </w:rPr>
        <w:t xml:space="preserve"> дней.</w:t>
      </w:r>
    </w:p>
    <w:p w14:paraId="1D12CDD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Доставка в страны СНГ только курьерская, по 100% предоплате, стоимость — 700 рублей.</w:t>
      </w:r>
    </w:p>
    <w:p w14:paraId="7570832E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Если вы живете не в России и не в странах СНГ, то заказ нужно делать на отдельном сайте: en.cordus.ru. </w:t>
      </w:r>
    </w:p>
    <w:p w14:paraId="78656B20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 если мне не подойдет прибор, что делать?</w:t>
      </w:r>
    </w:p>
    <w:p w14:paraId="65CBAEB9" w14:textId="77777777" w:rsidR="006F6997" w:rsidRDefault="00A07273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Каждый покупатель получает 30 дней тестового периода. Если вы не почувствуете никаких улучшений, можете верну</w:t>
      </w:r>
      <w:r>
        <w:rPr>
          <w:color w:val="000000"/>
          <w:sz w:val="24"/>
          <w:szCs w:val="24"/>
        </w:rPr>
        <w:t xml:space="preserve">ть устройство и получить деньги назад. Но, как показывает практика, доля возвратов аппаратов Cordus&amp;Sacrus не превышает одного процента (по всему миру!), что говорит о высокой эффективности методики. </w:t>
      </w:r>
    </w:p>
    <w:p w14:paraId="51FAD209" w14:textId="77777777" w:rsidR="006F6997" w:rsidRDefault="00A07273">
      <w:pPr>
        <w:ind w:left="0" w:hanging="2"/>
      </w:pPr>
      <w:r>
        <w:rPr>
          <w:color w:val="000000"/>
          <w:sz w:val="24"/>
          <w:szCs w:val="24"/>
        </w:rPr>
        <w:t>Для возврата нужно связаться с производителем, оформить</w:t>
      </w:r>
      <w:r>
        <w:rPr>
          <w:color w:val="000000"/>
          <w:sz w:val="24"/>
          <w:szCs w:val="24"/>
        </w:rPr>
        <w:t xml:space="preserve"> заявку на возврат на сайте </w:t>
      </w:r>
      <w:hyperlink r:id="rId22" w:tooltip="https://cordus.ru/catalog" w:history="1">
        <w:r>
          <w:rPr>
            <w:rStyle w:val="af8"/>
            <w:szCs w:val="24"/>
          </w:rPr>
          <w:t>cordus.ru</w:t>
        </w:r>
      </w:hyperlink>
      <w:r>
        <w:rPr>
          <w:color w:val="0563C1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и отправить аппарат почтой. Деньги будут возвращены на карту.</w:t>
      </w:r>
    </w:p>
    <w:sectPr w:rsidR="006F6997">
      <w:headerReference w:type="default" r:id="rId23"/>
      <w:pgSz w:w="11906" w:h="16838"/>
      <w:pgMar w:top="1134" w:right="282" w:bottom="284" w:left="426" w:header="709" w:footer="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F882" w14:textId="77777777" w:rsidR="00A07273" w:rsidRDefault="00A07273">
      <w:pPr>
        <w:spacing w:after="0" w:line="240" w:lineRule="auto"/>
      </w:pPr>
      <w:r>
        <w:separator/>
      </w:r>
    </w:p>
  </w:endnote>
  <w:endnote w:type="continuationSeparator" w:id="0">
    <w:p w14:paraId="51372779" w14:textId="77777777" w:rsidR="00A07273" w:rsidRDefault="00A0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D03D" w14:textId="77777777" w:rsidR="00A07273" w:rsidRDefault="00A07273">
      <w:pPr>
        <w:spacing w:after="0" w:line="240" w:lineRule="auto"/>
      </w:pPr>
      <w:r>
        <w:separator/>
      </w:r>
    </w:p>
  </w:footnote>
  <w:footnote w:type="continuationSeparator" w:id="0">
    <w:p w14:paraId="7C308B08" w14:textId="77777777" w:rsidR="00A07273" w:rsidRDefault="00A0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7897" w14:textId="77777777" w:rsidR="006F6997" w:rsidRDefault="00A07273">
    <w:pPr>
      <w:spacing w:after="0" w:line="240" w:lineRule="auto"/>
      <w:ind w:left="0" w:hanging="2"/>
      <w:jc w:val="center"/>
      <w:rPr>
        <w:color w:val="000000"/>
        <w:sz w:val="24"/>
        <w:szCs w:val="24"/>
      </w:rPr>
    </w:pPr>
    <w:r>
      <w:rPr>
        <w:noProof/>
        <w:color w:val="000000"/>
      </w:rPr>
      <mc:AlternateContent>
        <mc:Choice Requires="wpg">
          <w:drawing>
            <wp:anchor distT="0" distB="0" distL="114935" distR="114935" simplePos="0" relativeHeight="17" behindDoc="0" locked="0" layoutInCell="0" allowOverlap="1" wp14:anchorId="681BE007" wp14:editId="106E6C39">
              <wp:simplePos x="0" y="0"/>
              <wp:positionH relativeFrom="column">
                <wp:posOffset>-102235</wp:posOffset>
              </wp:positionH>
              <wp:positionV relativeFrom="paragraph">
                <wp:posOffset>-107315</wp:posOffset>
              </wp:positionV>
              <wp:extent cx="1419225" cy="556895"/>
              <wp:effectExtent l="0" t="0" r="0" b="0"/>
              <wp:wrapSquare wrapText="bothSides"/>
              <wp:docPr id="1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l="-25" t="-65" r="-25" b="-64"/>
                      <a:stretch/>
                    </pic:blipFill>
                    <pic:spPr bwMode="auto">
                      <a:xfrm>
                        <a:off x="0" y="0"/>
                        <a:ext cx="1419225" cy="556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17;o:allowoverlap:true;o:allowincell:false;mso-position-horizontal-relative:text;margin-left:-8.05pt;mso-position-horizontal:absolute;mso-position-vertical-relative:text;margin-top:-8.45pt;mso-position-vertical:absolute;width:111.75pt;height:43.85pt;mso-wrap-distance-left:9.05pt;mso-wrap-distance-top:0.00pt;mso-wrap-distance-right:9.05pt;mso-wrap-distance-bottom:0.00pt;" stroked="false">
              <v:path textboxrect="0,0,0,0"/>
              <w10:wrap type="square"/>
              <v:imagedata r:id="rId2" o:title=""/>
            </v:shape>
          </w:pict>
        </mc:Fallback>
      </mc:AlternateContent>
    </w:r>
    <w:r>
      <w:rPr>
        <w:color w:val="000000"/>
      </w:rPr>
      <w:t>PR-маркетинговое Агентство полного цикла — АМР.</w:t>
    </w:r>
  </w:p>
  <w:p w14:paraId="5C87DD7E" w14:textId="77777777" w:rsidR="006F6997" w:rsidRDefault="00A07273">
    <w:pP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>Департамент аналитики</w:t>
    </w:r>
  </w:p>
  <w:p w14:paraId="63492428" w14:textId="77777777" w:rsidR="006F6997" w:rsidRDefault="006F6997">
    <w:pPr>
      <w:spacing w:after="0" w:line="240" w:lineRule="auto"/>
      <w:ind w:left="0" w:hanging="2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B1000"/>
    <w:multiLevelType w:val="hybridMultilevel"/>
    <w:tmpl w:val="EEBE71DC"/>
    <w:lvl w:ilvl="0" w:tplc="68DAF496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B2FE7296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92608C6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05D8A336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01D813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9E300B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95ECEA0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B26ECB9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76B6891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DD0C4D"/>
    <w:multiLevelType w:val="hybridMultilevel"/>
    <w:tmpl w:val="3E546E10"/>
    <w:lvl w:ilvl="0" w:tplc="C8CE0FE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4"/>
        <w:vertAlign w:val="baseline"/>
      </w:rPr>
    </w:lvl>
    <w:lvl w:ilvl="1" w:tplc="7924E8A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 w:tplc="11AC666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 w:tplc="AA9CBC0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 w:tplc="F54C05D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 w:tplc="61B2508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 w:tplc="D6621FE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 w:tplc="1AD0FAA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 w:tplc="D642450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97"/>
    <w:rsid w:val="005D3757"/>
    <w:rsid w:val="006F6997"/>
    <w:rsid w:val="00A0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0C9B"/>
  <w15:docId w15:val="{9BBB9D20-72E3-4B40-B63B-2CB244E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  <w:ind w:left="-1" w:hanging="1"/>
      <w:outlineLvl w:val="0"/>
    </w:pPr>
    <w:rPr>
      <w:rFonts w:ascii="Calibri" w:eastAsia="Calibri" w:hAnsi="Calibri" w:cs="Calibri"/>
      <w:sz w:val="22"/>
      <w:szCs w:val="22"/>
      <w:vertAlign w:val="subscript"/>
      <w:lang w:val="ru-RU" w:bidi="ar-SA"/>
    </w:rPr>
  </w:style>
  <w:style w:type="paragraph" w:styleId="1">
    <w:name w:val="heading 1"/>
    <w:basedOn w:val="a"/>
    <w:next w:val="a"/>
    <w:link w:val="11"/>
    <w:qFormat/>
    <w:pPr>
      <w:keepNext/>
      <w:tabs>
        <w:tab w:val="num" w:pos="0"/>
      </w:tabs>
      <w:spacing w:before="240" w:after="60"/>
    </w:pPr>
    <w:rPr>
      <w:rFonts w:ascii="Calibri Light" w:eastAsia="Times New Roman" w:hAnsi="Calibri Light" w:cs="Calibri Light"/>
      <w:b/>
      <w:bCs/>
      <w:sz w:val="32"/>
      <w:szCs w:val="32"/>
      <w:vertAlign w:val="baseline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rFonts w:ascii="Calibri Light" w:eastAsia="Times New Roman" w:hAnsi="Calibri Light" w:cs="Calibri Light"/>
      <w:b/>
      <w:bCs/>
      <w:i/>
      <w:iCs/>
      <w:sz w:val="28"/>
      <w:szCs w:val="28"/>
      <w:vertAlign w:val="baseline"/>
    </w:rPr>
  </w:style>
  <w:style w:type="paragraph" w:styleId="3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before="280" w:after="80" w:line="240" w:lineRule="auto"/>
      <w:ind w:left="-1" w:hanging="1"/>
      <w:outlineLvl w:val="2"/>
    </w:pPr>
    <w:rPr>
      <w:b/>
      <w:sz w:val="28"/>
      <w:szCs w:val="28"/>
      <w:vertAlign w:val="baseline"/>
    </w:rPr>
  </w:style>
  <w:style w:type="paragraph" w:styleId="4">
    <w:name w:val="heading 4"/>
    <w:basedOn w:val="a"/>
    <w:next w:val="a"/>
    <w:link w:val="41"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vertAlign w:val="baseline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num" w:pos="0"/>
      </w:tabs>
      <w:spacing w:before="220" w:after="40"/>
      <w:outlineLvl w:val="4"/>
    </w:pPr>
    <w:rPr>
      <w:b/>
      <w:vertAlign w:val="baseline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numId w:val="1"/>
      </w:numPr>
      <w:spacing w:before="200" w:after="40"/>
      <w:ind w:left="-1" w:hanging="1"/>
      <w:outlineLvl w:val="5"/>
    </w:pPr>
    <w:rPr>
      <w:b/>
      <w:sz w:val="20"/>
      <w:szCs w:val="20"/>
      <w:vertAlign w:val="baseline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rPr>
      <w:rFonts w:ascii="Calibri Light" w:eastAsia="Times New Roman" w:hAnsi="Calibri Light" w:cs="Calibri Light"/>
      <w:b/>
      <w:bCs/>
      <w:sz w:val="32"/>
      <w:szCs w:val="32"/>
      <w:lang w:val="ru-RU" w:bidi="ar-SA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rPr>
      <w:rFonts w:ascii="Calibri" w:eastAsia="Calibri" w:hAnsi="Calibri" w:cs="Calibri"/>
      <w:b/>
      <w:sz w:val="22"/>
      <w:szCs w:val="22"/>
      <w:lang w:val="ru-RU" w:bidi="ar-SA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qFormat/>
    <w:pPr>
      <w:spacing w:after="0" w:line="240" w:lineRule="auto"/>
      <w:ind w:left="720"/>
      <w:contextualSpacing/>
    </w:pPr>
    <w:rPr>
      <w:sz w:val="20"/>
      <w:szCs w:val="20"/>
      <w:vertAlign w:val="baseline"/>
    </w:r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0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2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WW8Num1z0">
    <w:name w:val="WW8Num1z0"/>
    <w:qFormat/>
    <w:rPr>
      <w:position w:val="0"/>
      <w:sz w:val="24"/>
      <w:vertAlign w:val="baseline"/>
    </w:rPr>
  </w:style>
  <w:style w:type="character" w:customStyle="1" w:styleId="33">
    <w:name w:val="Заголовок 3 Знак"/>
    <w:qFormat/>
    <w:rPr>
      <w:b/>
      <w:position w:val="0"/>
      <w:sz w:val="28"/>
      <w:szCs w:val="28"/>
      <w:vertAlign w:val="baseline"/>
    </w:rPr>
  </w:style>
  <w:style w:type="character" w:customStyle="1" w:styleId="af6">
    <w:name w:val="Верхний колонтитул Знак"/>
    <w:qFormat/>
    <w:rPr>
      <w:position w:val="0"/>
      <w:sz w:val="22"/>
      <w:szCs w:val="22"/>
      <w:vertAlign w:val="baseline"/>
    </w:rPr>
  </w:style>
  <w:style w:type="character" w:customStyle="1" w:styleId="af7">
    <w:name w:val="Нижний колонтитул Знак"/>
    <w:qFormat/>
    <w:rPr>
      <w:position w:val="0"/>
      <w:sz w:val="22"/>
      <w:szCs w:val="22"/>
      <w:vertAlign w:val="baseline"/>
    </w:rPr>
  </w:style>
  <w:style w:type="character" w:customStyle="1" w:styleId="15">
    <w:name w:val="Заголовок 1 Знак"/>
    <w:qFormat/>
    <w:rPr>
      <w:rFonts w:ascii="Calibri Light" w:eastAsia="Times New Roman" w:hAnsi="Calibri Light" w:cs="Times New Roman"/>
      <w:b/>
      <w:bCs/>
      <w:position w:val="0"/>
      <w:sz w:val="32"/>
      <w:szCs w:val="32"/>
      <w:vertAlign w:val="baseline"/>
    </w:rPr>
  </w:style>
  <w:style w:type="character" w:customStyle="1" w:styleId="25">
    <w:name w:val="Заголовок 2 Знак"/>
    <w:qFormat/>
    <w:rPr>
      <w:rFonts w:ascii="Calibri Light" w:eastAsia="Times New Roman" w:hAnsi="Calibri Light" w:cs="Times New Roman"/>
      <w:b/>
      <w:bCs/>
      <w:i/>
      <w:iCs/>
      <w:position w:val="0"/>
      <w:sz w:val="28"/>
      <w:szCs w:val="28"/>
      <w:vertAlign w:val="baseline"/>
    </w:rPr>
  </w:style>
  <w:style w:type="character" w:styleId="af8">
    <w:name w:val="Hyperlink"/>
    <w:rPr>
      <w:color w:val="0563C1"/>
      <w:position w:val="0"/>
      <w:sz w:val="24"/>
      <w:u w:val="single"/>
      <w:vertAlign w:val="baseline"/>
    </w:rPr>
  </w:style>
  <w:style w:type="character" w:customStyle="1" w:styleId="16">
    <w:name w:val="Неразрешенное упоминание1"/>
    <w:qFormat/>
    <w:rPr>
      <w:color w:val="605E5C"/>
      <w:position w:val="0"/>
      <w:sz w:val="24"/>
      <w:shd w:val="clear" w:color="auto" w:fill="E1DFDD"/>
      <w:vertAlign w:val="baseline"/>
    </w:rPr>
  </w:style>
  <w:style w:type="character" w:styleId="af9">
    <w:name w:val="annotation reference"/>
    <w:qFormat/>
    <w:rPr>
      <w:position w:val="0"/>
      <w:sz w:val="16"/>
      <w:szCs w:val="16"/>
      <w:vertAlign w:val="baseline"/>
    </w:rPr>
  </w:style>
  <w:style w:type="character" w:customStyle="1" w:styleId="afa">
    <w:name w:val="Текст примечания Знак"/>
    <w:qFormat/>
    <w:rPr>
      <w:position w:val="0"/>
      <w:sz w:val="24"/>
      <w:vertAlign w:val="baseline"/>
    </w:rPr>
  </w:style>
  <w:style w:type="character" w:customStyle="1" w:styleId="afb">
    <w:name w:val="Тема примечания Знак"/>
    <w:qFormat/>
    <w:rPr>
      <w:b/>
      <w:bCs/>
      <w:position w:val="0"/>
      <w:sz w:val="24"/>
      <w:vertAlign w:val="baseline"/>
    </w:rPr>
  </w:style>
  <w:style w:type="character" w:styleId="afc">
    <w:name w:val="FollowedHyperlink"/>
    <w:rPr>
      <w:color w:val="954F72"/>
      <w:position w:val="0"/>
      <w:sz w:val="24"/>
      <w:u w:val="single"/>
      <w:vertAlign w:val="baseline"/>
    </w:rPr>
  </w:style>
  <w:style w:type="character" w:customStyle="1" w:styleId="43">
    <w:name w:val="Заголовок 4 Знак"/>
    <w:qFormat/>
    <w:rPr>
      <w:rFonts w:ascii="Calibri" w:eastAsia="Times New Roman" w:hAnsi="Calibri" w:cs="Times New Roman"/>
      <w:b/>
      <w:bCs/>
      <w:position w:val="0"/>
      <w:sz w:val="28"/>
      <w:szCs w:val="28"/>
      <w:vertAlign w:val="baseline"/>
    </w:rPr>
  </w:style>
  <w:style w:type="character" w:customStyle="1" w:styleId="afd">
    <w:name w:val="Текст выноски Знак"/>
    <w:qFormat/>
    <w:rPr>
      <w:rFonts w:ascii="Times New Roman" w:hAnsi="Times New Roman" w:cs="Times New Roman"/>
      <w:position w:val="0"/>
      <w:sz w:val="18"/>
      <w:szCs w:val="18"/>
      <w:vertAlign w:val="baseline"/>
    </w:rPr>
  </w:style>
  <w:style w:type="character" w:styleId="afe">
    <w:name w:val="Emphasis"/>
    <w:qFormat/>
    <w:rPr>
      <w:i/>
      <w:iCs/>
      <w:position w:val="0"/>
      <w:sz w:val="24"/>
      <w:vertAlign w:val="baseline"/>
    </w:rPr>
  </w:style>
  <w:style w:type="character" w:customStyle="1" w:styleId="field">
    <w:name w:val="field"/>
    <w:qFormat/>
    <w:rPr>
      <w:position w:val="0"/>
      <w:sz w:val="24"/>
      <w:vertAlign w:val="baseline"/>
    </w:rPr>
  </w:style>
  <w:style w:type="character" w:styleId="aff">
    <w:name w:val="Strong"/>
    <w:qFormat/>
    <w:rPr>
      <w:b/>
      <w:bCs/>
      <w:position w:val="0"/>
      <w:sz w:val="24"/>
      <w:vertAlign w:val="baseline"/>
    </w:rPr>
  </w:style>
  <w:style w:type="paragraph" w:customStyle="1" w:styleId="Heading">
    <w:name w:val="Heading"/>
    <w:basedOn w:val="a"/>
    <w:next w:val="a"/>
    <w:qFormat/>
    <w:pPr>
      <w:keepNext/>
      <w:keepLines/>
      <w:spacing w:before="480" w:after="120"/>
    </w:pPr>
    <w:rPr>
      <w:b/>
      <w:sz w:val="72"/>
      <w:szCs w:val="72"/>
      <w:vertAlign w:val="baseline"/>
    </w:rPr>
  </w:style>
  <w:style w:type="paragraph" w:styleId="aff0">
    <w:name w:val="Body Text"/>
    <w:basedOn w:val="a"/>
    <w:pPr>
      <w:spacing w:after="140" w:line="276" w:lineRule="auto"/>
    </w:pPr>
  </w:style>
  <w:style w:type="paragraph" w:styleId="aff1">
    <w:name w:val="List"/>
    <w:basedOn w:val="aff0"/>
  </w:style>
  <w:style w:type="paragraph" w:styleId="aff2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"/>
    <w:link w:val="10"/>
    <w:rPr>
      <w:vertAlign w:val="baseline"/>
    </w:rPr>
  </w:style>
  <w:style w:type="paragraph" w:styleId="ac">
    <w:name w:val="footer"/>
    <w:basedOn w:val="a"/>
    <w:link w:val="12"/>
    <w:rPr>
      <w:vertAlign w:val="baseline"/>
    </w:rPr>
  </w:style>
  <w:style w:type="paragraph" w:styleId="aff3">
    <w:name w:val="annotation text"/>
    <w:basedOn w:val="a"/>
    <w:qFormat/>
    <w:rPr>
      <w:sz w:val="20"/>
      <w:szCs w:val="20"/>
      <w:vertAlign w:val="baseline"/>
    </w:rPr>
  </w:style>
  <w:style w:type="paragraph" w:styleId="aff4">
    <w:name w:val="annotation subject"/>
    <w:basedOn w:val="aff3"/>
    <w:next w:val="aff3"/>
    <w:qFormat/>
    <w:rPr>
      <w:b/>
      <w:bCs/>
    </w:rPr>
  </w:style>
  <w:style w:type="paragraph" w:styleId="aff5">
    <w:name w:val="Balloon Text"/>
    <w:basedOn w:val="a"/>
    <w:qFormat/>
    <w:pPr>
      <w:spacing w:after="0" w:line="240" w:lineRule="auto"/>
    </w:pPr>
    <w:rPr>
      <w:rFonts w:ascii="Times New Roman" w:hAnsi="Times New Roman" w:cs="Times New Roman"/>
      <w:sz w:val="18"/>
      <w:szCs w:val="18"/>
      <w:vertAlign w:val="baseline"/>
    </w:rPr>
  </w:style>
  <w:style w:type="paragraph" w:styleId="a8">
    <w:name w:val="Subtitle"/>
    <w:basedOn w:val="a"/>
    <w:next w:val="a"/>
    <w:link w:val="a7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rGwPjICGbrZ0j9VX2K9IrQ" TargetMode="External"/><Relationship Id="rId13" Type="http://schemas.openxmlformats.org/officeDocument/2006/relationships/hyperlink" Target="https://cordus.ru/catalog/komplekt-apparatov-cordus-pro-sacrus-mag" TargetMode="External"/><Relationship Id="rId18" Type="http://schemas.openxmlformats.org/officeDocument/2006/relationships/hyperlink" Target="https://cordus.ru/scope/protivopokazaniya-k-primeneniy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rdus.ru/catalog" TargetMode="External"/><Relationship Id="rId7" Type="http://schemas.openxmlformats.org/officeDocument/2006/relationships/hyperlink" Target="http://www.cordus.ru/" TargetMode="External"/><Relationship Id="rId12" Type="http://schemas.openxmlformats.org/officeDocument/2006/relationships/hyperlink" Target="https://www.youtube.com/watch?v=AC7Ls0Zfh_4" TargetMode="External"/><Relationship Id="rId17" Type="http://schemas.openxmlformats.org/officeDocument/2006/relationships/hyperlink" Target="https://cordus.ru/catalo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rdus.ru/scope?tid=All&amp;type=video&amp;title=" TargetMode="External"/><Relationship Id="rId20" Type="http://schemas.openxmlformats.org/officeDocument/2006/relationships/hyperlink" Target="https://cordus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dus.ru/catalog/komplekt-apparatov-cordus-pro-sacrus-ma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T3VFI9dZMs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ordus.ru/catalog" TargetMode="External"/><Relationship Id="rId19" Type="http://schemas.openxmlformats.org/officeDocument/2006/relationships/hyperlink" Target="https://cordus.ru/scope?tid=All&amp;type=video&amp;titl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dus.ru/catalog" TargetMode="External"/><Relationship Id="rId14" Type="http://schemas.openxmlformats.org/officeDocument/2006/relationships/hyperlink" Target="https://www.youtube.com/watch?v=AC7Ls0Zfh_4" TargetMode="External"/><Relationship Id="rId22" Type="http://schemas.openxmlformats.org/officeDocument/2006/relationships/hyperlink" Target="https://cordus.ru/catalo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6308</Words>
  <Characters>35957</Characters>
  <Application>Microsoft Office Word</Application>
  <DocSecurity>0</DocSecurity>
  <Lines>299</Lines>
  <Paragraphs>84</Paragraphs>
  <ScaleCrop>false</ScaleCrop>
  <Company/>
  <LinksUpToDate>false</LinksUpToDate>
  <CharactersWithSpaces>42181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 serg</dc:creator>
  <cp:keywords/>
  <dc:description/>
  <cp:lastModifiedBy>user1</cp:lastModifiedBy>
  <cp:revision>2</cp:revision>
  <dcterms:created xsi:type="dcterms:W3CDTF">2025-02-12T09:53:00Z</dcterms:created>
  <dcterms:modified xsi:type="dcterms:W3CDTF">2025-02-12T09:53:00Z</dcterms:modified>
  <dc:language>en-US</dc:language>
</cp:coreProperties>
</file>