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FEC" w:rsidRDefault="00485FEC">
      <w:r>
        <w:t xml:space="preserve">Laboratorio de </w:t>
      </w:r>
      <w:proofErr w:type="spellStart"/>
      <w:r>
        <w:t>Metodos</w:t>
      </w:r>
      <w:proofErr w:type="spellEnd"/>
      <w:r>
        <w:t xml:space="preserve"> Cuantitativos Aplicados</w:t>
      </w:r>
      <w:r w:rsidR="007256B5">
        <w:t xml:space="preserve">. </w:t>
      </w:r>
    </w:p>
    <w:p w:rsidR="007256B5" w:rsidRDefault="007256B5">
      <w:r>
        <w:t xml:space="preserve">Sesión 1. </w:t>
      </w:r>
    </w:p>
    <w:p w:rsidR="00485FEC" w:rsidRDefault="00485FEC" w:rsidP="00485FEC">
      <w:pPr>
        <w:pStyle w:val="Prrafodelista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. </w:t>
      </w:r>
    </w:p>
    <w:p w:rsidR="00485FEC" w:rsidRDefault="00485FEC">
      <w:proofErr w:type="spellStart"/>
      <w:r>
        <w:t>Github</w:t>
      </w:r>
      <w:proofErr w:type="spellEnd"/>
      <w:r>
        <w:t xml:space="preserve"> es una plataforma para programadores. </w:t>
      </w:r>
    </w:p>
    <w:p w:rsidR="00485FEC" w:rsidRDefault="00485FEC">
      <w:r>
        <w:t xml:space="preserve">Sirve como: </w:t>
      </w:r>
    </w:p>
    <w:p w:rsidR="00485FEC" w:rsidRDefault="00485FEC" w:rsidP="00485FEC">
      <w:pPr>
        <w:pStyle w:val="Prrafodelista"/>
        <w:numPr>
          <w:ilvl w:val="0"/>
          <w:numId w:val="2"/>
        </w:numPr>
      </w:pPr>
      <w:r>
        <w:t xml:space="preserve">Almacén de código y archivos (repositorio de proyectos). </w:t>
      </w:r>
    </w:p>
    <w:p w:rsidR="00485FEC" w:rsidRDefault="00485FEC" w:rsidP="00485FEC">
      <w:pPr>
        <w:pStyle w:val="Prrafodelista"/>
        <w:numPr>
          <w:ilvl w:val="0"/>
          <w:numId w:val="2"/>
        </w:numPr>
      </w:pPr>
      <w:r>
        <w:t xml:space="preserve">Control de versiones. </w:t>
      </w:r>
    </w:p>
    <w:p w:rsidR="00485FEC" w:rsidRDefault="00485FEC" w:rsidP="00485FEC">
      <w:pPr>
        <w:pStyle w:val="Prrafodelista"/>
        <w:numPr>
          <w:ilvl w:val="0"/>
          <w:numId w:val="2"/>
        </w:numPr>
      </w:pPr>
      <w:r>
        <w:t xml:space="preserve">Plataforma de colaboración. </w:t>
      </w:r>
    </w:p>
    <w:p w:rsidR="00485FEC" w:rsidRDefault="00485FEC" w:rsidP="00485FEC">
      <w:pPr>
        <w:pStyle w:val="Prrafodelista"/>
        <w:numPr>
          <w:ilvl w:val="0"/>
          <w:numId w:val="2"/>
        </w:numPr>
      </w:pPr>
      <w:r>
        <w:t>Red social para programadores.</w:t>
      </w:r>
    </w:p>
    <w:p w:rsidR="007256B5" w:rsidRDefault="007256B5" w:rsidP="00485FEC">
      <w:pPr>
        <w:pStyle w:val="Prrafodelista"/>
        <w:numPr>
          <w:ilvl w:val="0"/>
          <w:numId w:val="2"/>
        </w:numPr>
      </w:pPr>
      <w:r>
        <w:t>Parte de tu portafolio de trabajo</w:t>
      </w:r>
    </w:p>
    <w:p w:rsidR="007256B5" w:rsidRDefault="007256B5" w:rsidP="00485FEC">
      <w:r>
        <w:t>----</w:t>
      </w:r>
      <w:bookmarkStart w:id="0" w:name="_GoBack"/>
      <w:bookmarkEnd w:id="0"/>
    </w:p>
    <w:p w:rsidR="00485FEC" w:rsidRDefault="00485FEC" w:rsidP="00485FEC">
      <w:r>
        <w:t>Si tu trabajo es perfectamente reproducible, un usuario ajeno debe poder descargar tus repositorios en GitHub y, siguiendo tus instrucciones, debe poder correrlos en su computadora personal sin mayor problema.</w:t>
      </w:r>
    </w:p>
    <w:p w:rsidR="007256B5" w:rsidRDefault="007256B5" w:rsidP="00485FEC">
      <w:r>
        <w:t>Si tus análisis de datos llevan a resultados polémicos, el código en GitHub sirve como respaldo de la metodología que se utilizó para llegar a ellos.</w:t>
      </w:r>
    </w:p>
    <w:p w:rsidR="007256B5" w:rsidRDefault="007256B5" w:rsidP="00485FEC">
      <w:r>
        <w:t>----</w:t>
      </w:r>
    </w:p>
    <w:p w:rsidR="00485FEC" w:rsidRDefault="00485FEC" w:rsidP="00485FEC">
      <w:r>
        <w:t xml:space="preserve">Para esta clase, los apuntes del laboratorio se almacenarán en un repositorio especialmente hecho para ustedes, el cual se puede consultar en el siguiente enlace: </w:t>
      </w:r>
    </w:p>
    <w:p w:rsidR="00485FEC" w:rsidRDefault="00485FEC" w:rsidP="00485FEC">
      <w:hyperlink r:id="rId5" w:history="1">
        <w:r>
          <w:rPr>
            <w:rStyle w:val="Hipervnculo"/>
          </w:rPr>
          <w:t>https://github.com/JuveCampos/MetodosCuantitativosAplicados2020</w:t>
        </w:r>
      </w:hyperlink>
    </w:p>
    <w:p w:rsidR="00485FEC" w:rsidRDefault="00485FEC" w:rsidP="00485FEC">
      <w:r>
        <w:t>{Guía de cómo acceder a este repositorio</w:t>
      </w:r>
      <w:r w:rsidR="007256B5">
        <w:t xml:space="preserve">: Buscar </w:t>
      </w:r>
      <w:proofErr w:type="spellStart"/>
      <w:r w:rsidR="007256B5">
        <w:t>github</w:t>
      </w:r>
      <w:proofErr w:type="spellEnd"/>
      <w:r w:rsidR="007256B5">
        <w:t xml:space="preserve"> </w:t>
      </w:r>
      <w:proofErr w:type="spellStart"/>
      <w:r w:rsidR="007256B5">
        <w:t>JuveCampos</w:t>
      </w:r>
      <w:proofErr w:type="spellEnd"/>
      <w:r w:rsidR="007256B5">
        <w:t xml:space="preserve"> </w:t>
      </w:r>
      <w:r w:rsidR="00704A44">
        <w:t xml:space="preserve">en Google </w:t>
      </w:r>
      <w:r w:rsidR="007256B5">
        <w:t>y en la esquina inferior izquierda van a encontrar la carpeta de trabajo</w:t>
      </w:r>
      <w:r>
        <w:t>}</w:t>
      </w:r>
    </w:p>
    <w:p w:rsidR="00485FEC" w:rsidRDefault="007256B5" w:rsidP="00485FEC">
      <w:r>
        <w:t>----</w:t>
      </w:r>
    </w:p>
    <w:p w:rsidR="007256B5" w:rsidRDefault="007256B5" w:rsidP="007256B5">
      <w:pPr>
        <w:pStyle w:val="Prrafodelista"/>
        <w:numPr>
          <w:ilvl w:val="0"/>
          <w:numId w:val="1"/>
        </w:numPr>
      </w:pPr>
      <w:r>
        <w:t xml:space="preserve">Diferencias entre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), </w:t>
      </w:r>
      <w:proofErr w:type="spellStart"/>
      <w:r>
        <w:t>geom_histogram</w:t>
      </w:r>
      <w:proofErr w:type="spellEnd"/>
      <w:r>
        <w:t xml:space="preserve">() y </w:t>
      </w:r>
      <w:proofErr w:type="spellStart"/>
      <w:r>
        <w:t>geom_col</w:t>
      </w:r>
      <w:proofErr w:type="spellEnd"/>
      <w:r>
        <w:t>().</w:t>
      </w:r>
    </w:p>
    <w:p w:rsidR="007256B5" w:rsidRDefault="007256B5" w:rsidP="007256B5"/>
    <w:p w:rsidR="007256B5" w:rsidRDefault="007256B5" w:rsidP="007256B5">
      <w:pPr>
        <w:pStyle w:val="Prrafodelista"/>
        <w:numPr>
          <w:ilvl w:val="0"/>
          <w:numId w:val="2"/>
        </w:numPr>
      </w:pPr>
      <w:r>
        <w:t xml:space="preserve">Similitudes: </w:t>
      </w:r>
    </w:p>
    <w:p w:rsidR="007256B5" w:rsidRDefault="007256B5" w:rsidP="007256B5">
      <w:pPr>
        <w:pStyle w:val="Prrafodelista"/>
        <w:numPr>
          <w:ilvl w:val="1"/>
          <w:numId w:val="2"/>
        </w:numPr>
      </w:pPr>
      <w:r>
        <w:t xml:space="preserve">Las tres versiones nos permiten hacer gráficas de barras. </w:t>
      </w:r>
    </w:p>
    <w:p w:rsidR="007256B5" w:rsidRDefault="007256B5" w:rsidP="007256B5">
      <w:pPr>
        <w:pStyle w:val="Prrafodelista"/>
        <w:numPr>
          <w:ilvl w:val="0"/>
          <w:numId w:val="2"/>
        </w:numPr>
      </w:pPr>
      <w:r>
        <w:t xml:space="preserve">Diferencias: </w:t>
      </w:r>
    </w:p>
    <w:p w:rsidR="00704A44" w:rsidRDefault="007256B5" w:rsidP="007256B5">
      <w:pPr>
        <w:pStyle w:val="Prrafodelista"/>
        <w:numPr>
          <w:ilvl w:val="1"/>
          <w:numId w:val="2"/>
        </w:numPr>
      </w:pPr>
      <w:r>
        <w:t>El tipo de datos que reciben de entrada.</w:t>
      </w:r>
    </w:p>
    <w:p w:rsidR="007256B5" w:rsidRDefault="007256B5" w:rsidP="00704A44">
      <w:r>
        <w:t xml:space="preserve"> </w:t>
      </w:r>
    </w:p>
    <w:p w:rsidR="007256B5" w:rsidRDefault="00704A44" w:rsidP="00704A44">
      <w:pPr>
        <w:pStyle w:val="Prrafodelista"/>
        <w:numPr>
          <w:ilvl w:val="0"/>
          <w:numId w:val="3"/>
        </w:numPr>
      </w:pPr>
      <w:r>
        <w:t>`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>)`.</w:t>
      </w:r>
    </w:p>
    <w:p w:rsidR="00704A44" w:rsidRDefault="00704A44" w:rsidP="007256B5">
      <w:r>
        <w:t xml:space="preserve">Esta función nos permite crear un histograma de frecuencias de una sola variable </w:t>
      </w:r>
      <w:proofErr w:type="spellStart"/>
      <w:r>
        <w:t>contínua</w:t>
      </w:r>
      <w:proofErr w:type="spellEnd"/>
      <w:r>
        <w:t xml:space="preserve"> dividiendo el eje </w:t>
      </w:r>
      <w:r>
        <w:t>`</w:t>
      </w:r>
      <w:r>
        <w:t>x</w:t>
      </w:r>
      <w:r>
        <w:t>`</w:t>
      </w:r>
      <w:r>
        <w:t xml:space="preserve"> en _</w:t>
      </w:r>
      <w:proofErr w:type="spellStart"/>
      <w:r>
        <w:t>bins</w:t>
      </w:r>
      <w:proofErr w:type="spellEnd"/>
      <w:r>
        <w:t xml:space="preserve">_ (contenedores, botecitos), agrupando los datos en estos </w:t>
      </w:r>
      <w:proofErr w:type="spellStart"/>
      <w:r>
        <w:t>bins</w:t>
      </w:r>
      <w:proofErr w:type="spellEnd"/>
      <w:r>
        <w:t xml:space="preserve"> y contando el total de datos agrupados. </w:t>
      </w:r>
    </w:p>
    <w:p w:rsidR="00704A44" w:rsidRDefault="00704A44" w:rsidP="007256B5">
      <w:r>
        <w:lastRenderedPageBreak/>
        <w:t xml:space="preserve">Ejemplo: </w:t>
      </w:r>
    </w:p>
    <w:p w:rsidR="00704A44" w:rsidRDefault="00704A44" w:rsidP="007256B5"/>
    <w:p w:rsidR="00DD2805" w:rsidRDefault="00DD2805" w:rsidP="00DD2805">
      <w:pPr>
        <w:pStyle w:val="Prrafodelista"/>
        <w:numPr>
          <w:ilvl w:val="0"/>
          <w:numId w:val="3"/>
        </w:numPr>
      </w:pPr>
      <w:r>
        <w:t>`</w:t>
      </w:r>
      <w:proofErr w:type="spellStart"/>
      <w:r>
        <w:t>geom_</w:t>
      </w:r>
      <w:proofErr w:type="gramStart"/>
      <w:r>
        <w:t>col</w:t>
      </w:r>
      <w:proofErr w:type="spellEnd"/>
      <w:r>
        <w:t>(</w:t>
      </w:r>
      <w:proofErr w:type="gramEnd"/>
      <w:r>
        <w:t>)`.</w:t>
      </w:r>
    </w:p>
    <w:p w:rsidR="00DD2805" w:rsidRDefault="00EF2CD2" w:rsidP="007256B5">
      <w:r>
        <w:t xml:space="preserve">Esta función nos permite dibujar gráficas de barras a partir de dos elementos estéticos: </w:t>
      </w:r>
      <w:r>
        <w:t>`</w:t>
      </w:r>
      <w:r>
        <w:t>x</w:t>
      </w:r>
      <w:r>
        <w:t>`</w:t>
      </w:r>
      <w:r>
        <w:t xml:space="preserve"> (las categorías) y </w:t>
      </w:r>
      <w:r>
        <w:t>`</w:t>
      </w:r>
      <w:proofErr w:type="spellStart"/>
      <w:r>
        <w:t>y</w:t>
      </w:r>
      <w:proofErr w:type="spellEnd"/>
      <w:r>
        <w:t>`</w:t>
      </w:r>
      <w:r>
        <w:t xml:space="preserve"> (las alturas o valores asociados). Para esto, se requiere que los datos tengan al menos estas</w:t>
      </w:r>
      <w:r w:rsidR="00533A45">
        <w:t xml:space="preserve"> dos columnas. </w:t>
      </w:r>
    </w:p>
    <w:p w:rsidR="00704A44" w:rsidRDefault="00704A44" w:rsidP="007256B5"/>
    <w:p w:rsidR="00DD2805" w:rsidRDefault="00DD2805" w:rsidP="00DD2805">
      <w:pPr>
        <w:pStyle w:val="Prrafodelista"/>
        <w:numPr>
          <w:ilvl w:val="0"/>
          <w:numId w:val="3"/>
        </w:numPr>
      </w:pPr>
      <w:r>
        <w:t>`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)`.</w:t>
      </w:r>
    </w:p>
    <w:p w:rsidR="00704A44" w:rsidRDefault="00DD2805" w:rsidP="007256B5">
      <w:r>
        <w:t xml:space="preserve">Esta es la función más general para la creación de gráficas de barras. Modificando el argumento </w:t>
      </w:r>
      <w:r w:rsidR="00F65094">
        <w:t>`</w:t>
      </w:r>
      <w:proofErr w:type="spellStart"/>
      <w:r>
        <w:t>stat</w:t>
      </w:r>
      <w:proofErr w:type="spellEnd"/>
      <w:r w:rsidR="00F65094">
        <w:t>`</w:t>
      </w:r>
      <w:r w:rsidR="00F65094">
        <w:t xml:space="preserve"> podemos conseguir los otros dos tipos de gráficas de barras. </w:t>
      </w:r>
    </w:p>
    <w:p w:rsidR="00DD2805" w:rsidRDefault="00DD2805" w:rsidP="007256B5"/>
    <w:p w:rsidR="00DD2805" w:rsidRDefault="00DD2805" w:rsidP="007256B5"/>
    <w:p w:rsidR="00DD2805" w:rsidRDefault="00DD2805" w:rsidP="007256B5"/>
    <w:p w:rsidR="00DD2805" w:rsidRDefault="00DD2805" w:rsidP="007256B5"/>
    <w:sectPr w:rsidR="00DD28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36E05"/>
    <w:multiLevelType w:val="hybridMultilevel"/>
    <w:tmpl w:val="C95693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13F80"/>
    <w:multiLevelType w:val="hybridMultilevel"/>
    <w:tmpl w:val="73F04812"/>
    <w:lvl w:ilvl="0" w:tplc="EC5AD8F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065C6"/>
    <w:multiLevelType w:val="hybridMultilevel"/>
    <w:tmpl w:val="6A9C762C"/>
    <w:lvl w:ilvl="0" w:tplc="D892F3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FEC"/>
    <w:rsid w:val="00033411"/>
    <w:rsid w:val="00327AC1"/>
    <w:rsid w:val="00485FEC"/>
    <w:rsid w:val="00533A45"/>
    <w:rsid w:val="006512B8"/>
    <w:rsid w:val="00704A44"/>
    <w:rsid w:val="007256B5"/>
    <w:rsid w:val="0082156A"/>
    <w:rsid w:val="008A571E"/>
    <w:rsid w:val="00B43444"/>
    <w:rsid w:val="00BD1C1D"/>
    <w:rsid w:val="00BF3F71"/>
    <w:rsid w:val="00D171A1"/>
    <w:rsid w:val="00DD2805"/>
    <w:rsid w:val="00E554B4"/>
    <w:rsid w:val="00EF2CD2"/>
    <w:rsid w:val="00F6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D11F0"/>
  <w15:chartTrackingRefBased/>
  <w15:docId w15:val="{3A98A5D6-FBC8-4F49-A114-2590C95C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5FE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85F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uveCampos/MetodosCuantitativosAplicados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Castaneda Bernal</dc:creator>
  <cp:keywords/>
  <dc:description/>
  <cp:lastModifiedBy>Julio Cesar Castaneda Bernal</cp:lastModifiedBy>
  <cp:revision>1</cp:revision>
  <dcterms:created xsi:type="dcterms:W3CDTF">2020-02-17T17:10:00Z</dcterms:created>
  <dcterms:modified xsi:type="dcterms:W3CDTF">2020-02-17T19:02:00Z</dcterms:modified>
</cp:coreProperties>
</file>