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86DE" w14:textId="7736802D" w:rsidR="003736C8" w:rsidRPr="00375749" w:rsidRDefault="003736C8" w:rsidP="003736C8">
      <w:pPr>
        <w:jc w:val="both"/>
        <w:rPr>
          <w:rFonts w:ascii="Ubuntu" w:hAnsi="Ubuntu"/>
          <w:b/>
          <w:bCs/>
          <w:color w:val="000000" w:themeColor="text1"/>
          <w:u w:val="single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u w:val="single"/>
          <w:lang w:val="es-ES"/>
        </w:rPr>
        <w:t xml:space="preserve">TAREA 3. REGRESIÓN: </w:t>
      </w:r>
    </w:p>
    <w:p w14:paraId="422B4976" w14:textId="77777777" w:rsidR="003736C8" w:rsidRPr="00375749" w:rsidRDefault="003736C8" w:rsidP="003736C8">
      <w:pPr>
        <w:jc w:val="both"/>
        <w:rPr>
          <w:rFonts w:ascii="Ubuntu" w:hAnsi="Ubuntu"/>
          <w:b/>
          <w:bCs/>
          <w:color w:val="000000" w:themeColor="text1"/>
          <w:u w:val="single"/>
          <w:lang w:val="es-ES"/>
        </w:rPr>
      </w:pPr>
    </w:p>
    <w:p w14:paraId="69295C0B" w14:textId="2BCCDEEF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r w:rsidRPr="00375749">
        <w:rPr>
          <w:rFonts w:ascii="Ubuntu" w:hAnsi="Ubuntu"/>
          <w:sz w:val="24"/>
          <w:szCs w:val="24"/>
          <w:lang w:val="es-ES"/>
        </w:rPr>
        <w:t xml:space="preserve">SECCIÓN TEÓRICA: </w:t>
      </w:r>
    </w:p>
    <w:p w14:paraId="58D212D2" w14:textId="77777777" w:rsidR="003736C8" w:rsidRPr="00375749" w:rsidRDefault="003736C8" w:rsidP="003736C8">
      <w:pPr>
        <w:jc w:val="both"/>
        <w:rPr>
          <w:rFonts w:ascii="Ubuntu" w:hAnsi="Ubuntu"/>
          <w:b/>
          <w:bCs/>
          <w:color w:val="000000" w:themeColor="text1"/>
          <w:u w:val="single"/>
          <w:lang w:val="es-ES"/>
        </w:rPr>
      </w:pPr>
    </w:p>
    <w:p w14:paraId="1BBBC12F" w14:textId="5D6D0567" w:rsidR="0085199B" w:rsidRPr="00375749" w:rsidRDefault="0085199B" w:rsidP="003736C8">
      <w:pPr>
        <w:jc w:val="both"/>
        <w:rPr>
          <w:rFonts w:ascii="Ubuntu" w:hAnsi="Ubuntu"/>
          <w:b/>
          <w:bCs/>
          <w:color w:val="000000" w:themeColor="text1"/>
          <w:u w:val="single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u w:val="single"/>
          <w:lang w:val="es-ES"/>
        </w:rPr>
        <w:t>Responda, a mano, las siguientes preguntas</w:t>
      </w:r>
      <w:r w:rsidR="003736C8" w:rsidRPr="00375749">
        <w:rPr>
          <w:rFonts w:ascii="Ubuntu" w:hAnsi="Ubuntu"/>
          <w:b/>
          <w:bCs/>
          <w:color w:val="000000" w:themeColor="text1"/>
          <w:u w:val="single"/>
          <w:lang w:val="es-ES"/>
        </w:rPr>
        <w:t>.</w:t>
      </w:r>
      <w:r w:rsidR="000468B2" w:rsidRPr="00375749">
        <w:rPr>
          <w:rFonts w:ascii="Ubuntu" w:hAnsi="Ubuntu"/>
          <w:b/>
          <w:bCs/>
          <w:color w:val="000000" w:themeColor="text1"/>
          <w:u w:val="single"/>
          <w:lang w:val="es-ES"/>
        </w:rPr>
        <w:t xml:space="preserve"> Puede buscar las respuestas de cualquier fuente que considere adecuada. </w:t>
      </w:r>
    </w:p>
    <w:p w14:paraId="7517FA17" w14:textId="77777777" w:rsidR="003736C8" w:rsidRPr="00375749" w:rsidRDefault="003736C8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26AFE20C" w14:textId="7D498DE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1.</w:t>
      </w:r>
      <w:r w:rsidRPr="00375749">
        <w:rPr>
          <w:rFonts w:ascii="Ubuntu" w:hAnsi="Ubuntu"/>
          <w:color w:val="000000" w:themeColor="text1"/>
          <w:lang w:val="es-ES"/>
        </w:rPr>
        <w:t xml:space="preserve"> Defina con sus propias palabras qué es la regresión y precise cuál es su objetivo principal en ciencia de datos.</w:t>
      </w:r>
    </w:p>
    <w:p w14:paraId="7075425F" w14:textId="7777777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171106A6" w14:textId="5B55CDF1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2.</w:t>
      </w:r>
      <w:r w:rsidRPr="00375749">
        <w:rPr>
          <w:rFonts w:ascii="Ubuntu" w:hAnsi="Ubuntu"/>
          <w:color w:val="000000" w:themeColor="text1"/>
          <w:lang w:val="es-ES"/>
        </w:rPr>
        <w:t xml:space="preserve"> Suponga el modelo </w:t>
      </w:r>
      <m:oMath>
        <m:acc>
          <m:accPr>
            <m:ctrlPr>
              <w:rPr>
                <w:rFonts w:ascii="Cambria Math" w:hAnsi="Cambria Math"/>
                <w:color w:val="000000" w:themeColor="text1"/>
                <w:lang w:val="es-ES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lang w:val="es-ES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  <w:lang w:val="es-ES"/>
          </w:rPr>
          <m:t>=</m:t>
        </m:r>
        <m:r>
          <w:rPr>
            <w:rFonts w:ascii="Cambria Math" w:hAnsi="Cambria Math"/>
            <w:color w:val="000000" w:themeColor="text1"/>
            <w:lang w:val="es-ES"/>
          </w:rPr>
          <m:t>2.15</m:t>
        </m:r>
        <m:r>
          <m:rPr>
            <m:sty m:val="p"/>
          </m:rPr>
          <w:rPr>
            <w:rFonts w:ascii="Cambria Math" w:hAnsi="Cambria Math"/>
            <w:color w:val="000000" w:themeColor="text1"/>
            <w:lang w:val="es-ES"/>
          </w:rPr>
          <m:t>+</m:t>
        </m:r>
        <m:r>
          <w:rPr>
            <w:rFonts w:ascii="Cambria Math" w:hAnsi="Cambria Math"/>
            <w:color w:val="000000" w:themeColor="text1"/>
            <w:lang w:val="es-ES"/>
          </w:rPr>
          <m:t>1.47X</m:t>
        </m:r>
      </m:oMath>
      <w:r w:rsidRPr="00375749">
        <w:rPr>
          <w:rFonts w:ascii="Ubuntu" w:hAnsi="Ubuntu"/>
          <w:color w:val="000000" w:themeColor="text1"/>
          <w:lang w:val="es-ES"/>
        </w:rPr>
        <w:t xml:space="preserve">, donde </w:t>
      </w:r>
      <m:oMath>
        <m:r>
          <w:rPr>
            <w:rFonts w:ascii="Cambria Math" w:hAnsi="Cambria Math"/>
            <w:color w:val="000000" w:themeColor="text1"/>
            <w:lang w:val="es-ES"/>
          </w:rPr>
          <m:t>Y</m:t>
        </m:r>
      </m:oMath>
      <w:r w:rsidRPr="00375749">
        <w:rPr>
          <w:rFonts w:ascii="Ubuntu" w:hAnsi="Ubuntu"/>
          <w:color w:val="000000" w:themeColor="text1"/>
          <w:lang w:val="es-ES"/>
        </w:rPr>
        <w:t xml:space="preserve"> son calificaciones (0-10) y </w:t>
      </w:r>
      <m:oMath>
        <m:r>
          <w:rPr>
            <w:rFonts w:ascii="Cambria Math" w:hAnsi="Cambria Math"/>
            <w:color w:val="000000" w:themeColor="text1"/>
            <w:lang w:val="es-ES"/>
          </w:rPr>
          <m:t>X</m:t>
        </m:r>
      </m:oMath>
      <w:r w:rsidRPr="00375749">
        <w:rPr>
          <w:rFonts w:ascii="Ubuntu" w:hAnsi="Ubuntu"/>
          <w:color w:val="000000" w:themeColor="text1"/>
          <w:lang w:val="es-ES"/>
        </w:rPr>
        <w:t xml:space="preserve"> son horas de estudio. ¿Cuál sería la interpretación de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E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ES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lang w:val="es-ES"/>
              </w:rPr>
              <m:t>0</m:t>
            </m:r>
          </m:sub>
        </m:sSub>
      </m:oMath>
      <w:r w:rsidRPr="00375749">
        <w:rPr>
          <w:rFonts w:ascii="Ubuntu" w:hAnsi="Ubuntu"/>
          <w:color w:val="000000" w:themeColor="text1"/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/>
                <w:color w:val="000000" w:themeColor="text1"/>
                <w:lang w:val="es-E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s-ES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lang w:val="es-ES"/>
              </w:rPr>
              <m:t>1</m:t>
            </m:r>
          </m:sub>
        </m:sSub>
      </m:oMath>
      <w:r w:rsidRPr="00375749">
        <w:rPr>
          <w:rFonts w:ascii="Ubuntu" w:eastAsiaTheme="minorEastAsia" w:hAnsi="Ubuntu"/>
          <w:color w:val="000000" w:themeColor="text1"/>
          <w:lang w:val="es-ES"/>
        </w:rPr>
        <w:t>?</w:t>
      </w:r>
      <w:r w:rsidRPr="00375749">
        <w:rPr>
          <w:rFonts w:ascii="Ubuntu" w:hAnsi="Ubuntu"/>
          <w:color w:val="000000" w:themeColor="text1"/>
          <w:lang w:val="es-ES"/>
        </w:rPr>
        <w:t>.</w:t>
      </w:r>
    </w:p>
    <w:p w14:paraId="35ECD556" w14:textId="7777777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4001CC4D" w14:textId="51622ACA" w:rsidR="000C511B" w:rsidRPr="00375749" w:rsidRDefault="003736C8" w:rsidP="003736C8">
      <w:pPr>
        <w:pStyle w:val="FirstParagraph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 xml:space="preserve">3. 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Defina el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 xml:space="preserve">coeficiente de determinación </w:t>
      </w:r>
      <m:oMath>
        <m:sSup>
          <m:sSupPr>
            <m:ctrlPr>
              <w:rPr>
                <w:rFonts w:ascii="Cambria Math" w:hAnsi="Cambria Math"/>
                <w:color w:val="000000" w:themeColor="text1"/>
                <w:lang w:val="es-E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lang w:val="es-ES"/>
              </w:rPr>
              <m:t>2</m:t>
            </m:r>
          </m:sup>
        </m:sSup>
      </m:oMath>
      <w:r w:rsidR="000C511B" w:rsidRPr="00375749">
        <w:rPr>
          <w:rFonts w:ascii="Ubuntu" w:hAnsi="Ubuntu"/>
          <w:color w:val="000000" w:themeColor="text1"/>
          <w:lang w:val="es-ES"/>
        </w:rPr>
        <w:t xml:space="preserve">. ¿Cuál es su rango? ¿Qué significa un </w:t>
      </w:r>
      <m:oMath>
        <m:sSup>
          <m:sSupPr>
            <m:ctrlPr>
              <w:rPr>
                <w:rFonts w:ascii="Cambria Math" w:hAnsi="Cambria Math"/>
                <w:color w:val="000000" w:themeColor="text1"/>
                <w:lang w:val="es-E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es-ES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lang w:val="es-ES"/>
          </w:rPr>
          <m:t>=</m:t>
        </m:r>
        <m:r>
          <w:rPr>
            <w:rFonts w:ascii="Cambria Math" w:hAnsi="Cambria Math"/>
            <w:color w:val="000000" w:themeColor="text1"/>
            <w:lang w:val="es-ES"/>
          </w:rPr>
          <m:t>0.85</m:t>
        </m:r>
      </m:oMath>
      <w:r w:rsidR="000C511B" w:rsidRPr="00375749">
        <w:rPr>
          <w:rFonts w:ascii="Ubuntu" w:hAnsi="Ubuntu"/>
          <w:color w:val="000000" w:themeColor="text1"/>
          <w:lang w:val="es-ES"/>
        </w:rPr>
        <w:t>?</w:t>
      </w:r>
    </w:p>
    <w:p w14:paraId="57B65F57" w14:textId="77777777" w:rsidR="000C511B" w:rsidRPr="00375749" w:rsidRDefault="000C511B" w:rsidP="003736C8">
      <w:pPr>
        <w:pStyle w:val="Textoindependiente"/>
        <w:jc w:val="both"/>
        <w:rPr>
          <w:rFonts w:ascii="Ubuntu" w:hAnsi="Ubuntu"/>
          <w:color w:val="000000" w:themeColor="text1"/>
          <w:lang w:val="es-ES" w:eastAsia="zh-CN"/>
        </w:rPr>
      </w:pPr>
    </w:p>
    <w:p w14:paraId="2378CCBF" w14:textId="14EA5F55" w:rsidR="000C511B" w:rsidRPr="00375749" w:rsidRDefault="003736C8" w:rsidP="003736C8">
      <w:pPr>
        <w:pStyle w:val="Textoindependiente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4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Defina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RSE (error estándar residual)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y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RMSE (raíz del error cuadrático medio)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y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MAE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 xml:space="preserve">(Mean Absolute Error). </w:t>
      </w:r>
      <w:r w:rsidR="000C511B" w:rsidRPr="00375749">
        <w:rPr>
          <w:rFonts w:ascii="Ubuntu" w:hAnsi="Ubuntu"/>
          <w:color w:val="000000" w:themeColor="text1"/>
          <w:lang w:val="es-ES"/>
        </w:rPr>
        <w:t>Escriba sus fórmulas matemáticas.</w:t>
      </w:r>
    </w:p>
    <w:p w14:paraId="3F56EC9D" w14:textId="77777777" w:rsidR="000C511B" w:rsidRPr="00375749" w:rsidRDefault="000C511B" w:rsidP="003736C8">
      <w:pPr>
        <w:pStyle w:val="Textoindependiente"/>
        <w:jc w:val="both"/>
        <w:rPr>
          <w:rFonts w:ascii="Ubuntu" w:hAnsi="Ubuntu"/>
          <w:b/>
          <w:bCs/>
          <w:color w:val="000000" w:themeColor="text1"/>
          <w:lang w:val="es-ES"/>
        </w:rPr>
      </w:pPr>
    </w:p>
    <w:p w14:paraId="709FA4DE" w14:textId="0EB84064" w:rsidR="0085199B" w:rsidRPr="00375749" w:rsidRDefault="003736C8" w:rsidP="003736C8">
      <w:pPr>
        <w:pStyle w:val="Textoindependiente"/>
        <w:jc w:val="both"/>
        <w:rPr>
          <w:rFonts w:ascii="Ubuntu" w:hAnsi="Ubuntu"/>
          <w:b/>
          <w:bCs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5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Considere un modelo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:</w:t>
      </w:r>
    </w:p>
    <w:p w14:paraId="7D4F42A6" w14:textId="398AFC42" w:rsidR="0085199B" w:rsidRPr="00375749" w:rsidRDefault="000C511B" w:rsidP="003736C8">
      <w:pPr>
        <w:pStyle w:val="Textoindependiente"/>
        <w:jc w:val="both"/>
        <w:rPr>
          <w:rFonts w:ascii="Ubuntu" w:hAnsi="Ubuntu"/>
          <w:color w:val="000000" w:themeColor="text1"/>
          <w:lang w:val="es-ES"/>
        </w:rPr>
      </w:pPr>
      <m:oMath>
        <m:r>
          <m:rPr>
            <m:nor/>
          </m:rPr>
          <w:rPr>
            <w:rFonts w:ascii="Ubuntu" w:hAnsi="Ubuntu"/>
            <w:b/>
            <w:bCs/>
            <w:color w:val="000000" w:themeColor="text1"/>
            <w:lang w:val="es-ES"/>
          </w:rPr>
          <m:t>Ingreso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=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8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,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000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+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3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,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200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⋅</m:t>
        </m:r>
        <m:r>
          <m:rPr>
            <m:nor/>
          </m:rPr>
          <w:rPr>
            <w:rFonts w:ascii="Ubuntu" w:hAnsi="Ubuntu"/>
            <w:b/>
            <w:bCs/>
            <w:color w:val="000000" w:themeColor="text1"/>
            <w:lang w:val="es-ES"/>
          </w:rPr>
          <m:t>escolaridad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+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1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,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s-ES"/>
          </w:rPr>
          <m:t>500</m:t>
        </m:r>
        <m:r>
          <m:rPr>
            <m:sty m:val="b"/>
          </m:rPr>
          <w:rPr>
            <w:rFonts w:ascii="Cambria Math" w:hAnsi="Cambria Math"/>
            <w:color w:val="000000" w:themeColor="text1"/>
            <w:lang w:val="es-ES"/>
          </w:rPr>
          <m:t>⋅</m:t>
        </m:r>
        <m:r>
          <m:rPr>
            <m:nor/>
          </m:rPr>
          <w:rPr>
            <w:rFonts w:ascii="Ubuntu" w:hAnsi="Ubuntu"/>
            <w:b/>
            <w:bCs/>
            <w:color w:val="000000" w:themeColor="text1"/>
            <w:lang w:val="es-ES"/>
          </w:rPr>
          <m:t>dummy_hombre</m:t>
        </m:r>
      </m:oMath>
      <w:r w:rsidRPr="00375749">
        <w:rPr>
          <w:rFonts w:ascii="Ubuntu" w:hAnsi="Ubuntu"/>
          <w:color w:val="000000" w:themeColor="text1"/>
          <w:lang w:val="es-ES"/>
        </w:rPr>
        <w:t>.</w:t>
      </w:r>
    </w:p>
    <w:p w14:paraId="24B72DB5" w14:textId="3C001C27" w:rsidR="000C511B" w:rsidRPr="00375749" w:rsidRDefault="000C511B" w:rsidP="003736C8">
      <w:pPr>
        <w:pStyle w:val="Textoindependiente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color w:val="000000" w:themeColor="text1"/>
          <w:lang w:val="es-ES"/>
        </w:rPr>
        <w:t xml:space="preserve">Interprete el coeficiente de la dummy </w:t>
      </w:r>
      <w:r w:rsidRPr="00375749">
        <w:rPr>
          <w:rStyle w:val="VerbatimChar"/>
          <w:rFonts w:ascii="Ubuntu" w:hAnsi="Ubuntu"/>
          <w:color w:val="000000" w:themeColor="text1"/>
          <w:sz w:val="24"/>
          <w:lang w:val="es-ES"/>
        </w:rPr>
        <w:t>dummy_hombre</w:t>
      </w:r>
      <w:r w:rsidRPr="00375749">
        <w:rPr>
          <w:rFonts w:ascii="Ubuntu" w:hAnsi="Ubuntu"/>
          <w:color w:val="000000" w:themeColor="text1"/>
          <w:lang w:val="es-ES"/>
        </w:rPr>
        <w:t xml:space="preserve"> y discuta si esto implica discriminación salarial por género.</w:t>
      </w:r>
    </w:p>
    <w:p w14:paraId="100FA33A" w14:textId="7777777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360B67BA" w14:textId="6549CD13" w:rsidR="000C511B" w:rsidRPr="00375749" w:rsidRDefault="003736C8" w:rsidP="003736C8">
      <w:pPr>
        <w:pStyle w:val="FirstParagraph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6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Defina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colinealidad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entre predictores. ¿Por qué es un problema en regresión lineal múltiple?</w:t>
      </w:r>
    </w:p>
    <w:p w14:paraId="48C48411" w14:textId="7777777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3B604D3E" w14:textId="3FF7AB9F" w:rsidR="000C511B" w:rsidRPr="00375749" w:rsidRDefault="003736C8" w:rsidP="003736C8">
      <w:pPr>
        <w:pStyle w:val="FirstParagraph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7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[NO VISTO AÚN EN CLASE; INVESTIGAR]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¿Qué es la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regularización (Ridge, Lasso)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y por qué se introduce en un modelo de regresión? ¿Qué problema busca resolver?</w:t>
      </w:r>
    </w:p>
    <w:p w14:paraId="20EF1E2D" w14:textId="77777777" w:rsidR="000C511B" w:rsidRPr="00375749" w:rsidRDefault="000C511B" w:rsidP="003736C8">
      <w:pPr>
        <w:pStyle w:val="Textoindependiente"/>
        <w:jc w:val="both"/>
        <w:rPr>
          <w:rFonts w:ascii="Ubuntu" w:hAnsi="Ubuntu"/>
          <w:color w:val="000000" w:themeColor="text1"/>
          <w:lang w:val="es-ES" w:eastAsia="zh-CN"/>
        </w:rPr>
      </w:pPr>
    </w:p>
    <w:p w14:paraId="35B7D39C" w14:textId="0D8BE7A4" w:rsidR="000C511B" w:rsidRPr="00375749" w:rsidRDefault="003736C8" w:rsidP="003736C8">
      <w:pPr>
        <w:pStyle w:val="FirstParagraph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8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Enumere los 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pasos del flujo de trabajo estándar de tidymodels</w:t>
      </w:r>
      <w:r w:rsidR="000C511B" w:rsidRPr="00375749">
        <w:rPr>
          <w:rFonts w:ascii="Ubuntu" w:hAnsi="Ubuntu"/>
          <w:color w:val="000000" w:themeColor="text1"/>
          <w:lang w:val="es-ES"/>
        </w:rPr>
        <w:t>. ¿Qué paquete corresponde a cada paso?</w:t>
      </w:r>
    </w:p>
    <w:p w14:paraId="1DE3A8ED" w14:textId="77777777" w:rsidR="000C511B" w:rsidRPr="00375749" w:rsidRDefault="000C511B" w:rsidP="003736C8">
      <w:pPr>
        <w:pStyle w:val="Textoindependiente"/>
        <w:jc w:val="both"/>
        <w:rPr>
          <w:rFonts w:ascii="Ubuntu" w:hAnsi="Ubuntu"/>
          <w:color w:val="000000" w:themeColor="text1"/>
          <w:lang w:val="es-ES" w:eastAsia="zh-CN"/>
        </w:rPr>
      </w:pPr>
    </w:p>
    <w:p w14:paraId="5335A33F" w14:textId="48CE6EFF" w:rsidR="000C511B" w:rsidRPr="00375749" w:rsidRDefault="003736C8" w:rsidP="003736C8">
      <w:pPr>
        <w:pStyle w:val="Textoindependiente"/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lang w:val="es-ES"/>
        </w:rPr>
        <w:t>9</w:t>
      </w:r>
      <w:r w:rsidR="000C511B" w:rsidRPr="00375749">
        <w:rPr>
          <w:rFonts w:ascii="Ubuntu" w:hAnsi="Ubuntu"/>
          <w:b/>
          <w:bCs/>
          <w:color w:val="000000" w:themeColor="text1"/>
          <w:lang w:val="es-ES"/>
        </w:rPr>
        <w:t>.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 Describa los cuatro pasos del flujo de una receta: </w:t>
      </w:r>
      <w:r w:rsidR="000C511B" w:rsidRPr="00375749">
        <w:rPr>
          <w:rStyle w:val="VerbatimChar"/>
          <w:rFonts w:ascii="Ubuntu" w:hAnsi="Ubuntu"/>
          <w:color w:val="000000" w:themeColor="text1"/>
          <w:sz w:val="24"/>
          <w:lang w:val="es-ES"/>
        </w:rPr>
        <w:t>recipe()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, </w:t>
      </w:r>
      <w:r w:rsidR="000C511B" w:rsidRPr="00375749">
        <w:rPr>
          <w:rStyle w:val="VerbatimChar"/>
          <w:rFonts w:ascii="Ubuntu" w:hAnsi="Ubuntu"/>
          <w:color w:val="000000" w:themeColor="text1"/>
          <w:sz w:val="24"/>
          <w:lang w:val="es-ES"/>
        </w:rPr>
        <w:t>step_*()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, </w:t>
      </w:r>
      <w:r w:rsidR="000C511B" w:rsidRPr="00375749">
        <w:rPr>
          <w:rStyle w:val="VerbatimChar"/>
          <w:rFonts w:ascii="Ubuntu" w:hAnsi="Ubuntu"/>
          <w:color w:val="000000" w:themeColor="text1"/>
          <w:sz w:val="24"/>
          <w:lang w:val="es-ES"/>
        </w:rPr>
        <w:t>prep()</w:t>
      </w:r>
      <w:r w:rsidR="000C511B" w:rsidRPr="00375749">
        <w:rPr>
          <w:rFonts w:ascii="Ubuntu" w:hAnsi="Ubuntu"/>
          <w:color w:val="000000" w:themeColor="text1"/>
          <w:lang w:val="es-ES"/>
        </w:rPr>
        <w:t xml:space="preserve">, </w:t>
      </w:r>
      <w:r w:rsidR="000C511B" w:rsidRPr="00375749">
        <w:rPr>
          <w:rStyle w:val="VerbatimChar"/>
          <w:rFonts w:ascii="Ubuntu" w:hAnsi="Ubuntu"/>
          <w:color w:val="000000" w:themeColor="text1"/>
          <w:sz w:val="24"/>
          <w:lang w:val="es-ES"/>
        </w:rPr>
        <w:t>bake()</w:t>
      </w:r>
      <w:r w:rsidR="000C511B" w:rsidRPr="00375749">
        <w:rPr>
          <w:rFonts w:ascii="Ubuntu" w:hAnsi="Ubuntu"/>
          <w:color w:val="000000" w:themeColor="text1"/>
          <w:lang w:val="es-ES"/>
        </w:rPr>
        <w:t>. ¿Qué hace cada uno?</w:t>
      </w:r>
    </w:p>
    <w:p w14:paraId="4A1FA741" w14:textId="77777777" w:rsidR="000C511B" w:rsidRPr="00375749" w:rsidRDefault="000C511B" w:rsidP="003736C8">
      <w:pPr>
        <w:jc w:val="both"/>
        <w:rPr>
          <w:rFonts w:ascii="Ubuntu" w:hAnsi="Ubuntu"/>
          <w:color w:val="000000" w:themeColor="text1"/>
          <w:lang w:val="es-ES"/>
        </w:rPr>
      </w:pPr>
    </w:p>
    <w:p w14:paraId="3BA07B09" w14:textId="4477EB2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r w:rsidRPr="00375749">
        <w:rPr>
          <w:rFonts w:ascii="Ubuntu" w:hAnsi="Ubuntu"/>
          <w:sz w:val="24"/>
          <w:szCs w:val="24"/>
          <w:lang w:val="es-ES"/>
        </w:rPr>
        <w:lastRenderedPageBreak/>
        <w:t xml:space="preserve">SECCIÓN PRÁCTICA. </w:t>
      </w:r>
    </w:p>
    <w:p w14:paraId="59E7C779" w14:textId="679747FA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Esta tarea consta de </w:t>
      </w:r>
      <w:r w:rsidRPr="00375749">
        <w:rPr>
          <w:rFonts w:ascii="Ubuntu" w:hAnsi="Ubuntu"/>
          <w:b/>
          <w:bCs/>
          <w:lang w:val="es-ES"/>
        </w:rPr>
        <w:t>dos casos de estudio independientes</w:t>
      </w:r>
      <w:r w:rsidRPr="00375749">
        <w:rPr>
          <w:rFonts w:ascii="Ubuntu" w:hAnsi="Ubuntu"/>
          <w:lang w:val="es-ES"/>
        </w:rPr>
        <w:t xml:space="preserve">. Deberás entregar </w:t>
      </w:r>
      <w:r w:rsidRPr="00375749">
        <w:rPr>
          <w:rFonts w:ascii="Ubuntu" w:hAnsi="Ubuntu"/>
          <w:b/>
          <w:bCs/>
          <w:lang w:val="es-ES"/>
        </w:rPr>
        <w:t>SOLO UN script de R</w:t>
      </w:r>
      <w:r w:rsidRPr="00375749">
        <w:rPr>
          <w:rFonts w:ascii="Ubuntu" w:hAnsi="Ubuntu"/>
          <w:lang w:val="es-ES"/>
        </w:rPr>
        <w:t xml:space="preserve"> (uno por caso) resolviendo el problema </w:t>
      </w:r>
      <w:r w:rsidR="00F11AD0" w:rsidRPr="00375749">
        <w:rPr>
          <w:rFonts w:ascii="Ubuntu" w:hAnsi="Ubuntu"/>
          <w:lang w:val="es-ES"/>
        </w:rPr>
        <w:t>que le toque</w:t>
      </w:r>
      <w:r w:rsidRPr="00375749">
        <w:rPr>
          <w:rFonts w:ascii="Ubuntu" w:hAnsi="Ubuntu"/>
          <w:lang w:val="es-ES"/>
        </w:rPr>
        <w:t xml:space="preserve">. </w:t>
      </w:r>
    </w:p>
    <w:p w14:paraId="2BDC4D64" w14:textId="77777777" w:rsidR="003736C8" w:rsidRPr="00375749" w:rsidRDefault="003736C8" w:rsidP="003736C8">
      <w:pPr>
        <w:pStyle w:val="Textoindependiente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Paquetes obligatorios:</w:t>
      </w:r>
      <w:r w:rsidRPr="00375749">
        <w:rPr>
          <w:rFonts w:ascii="Ubuntu" w:hAnsi="Ubuntu"/>
          <w:lang w:val="es-ES"/>
        </w:rPr>
        <w:t xml:space="preserve"> </w:t>
      </w:r>
      <w:r w:rsidRPr="00375749">
        <w:rPr>
          <w:rStyle w:val="VerbatimChar"/>
          <w:rFonts w:ascii="Ubuntu" w:hAnsi="Ubuntu"/>
          <w:sz w:val="24"/>
          <w:lang w:val="es-ES"/>
        </w:rPr>
        <w:t>tidyverse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tidymodels</w:t>
      </w:r>
      <w:r w:rsidRPr="00375749">
        <w:rPr>
          <w:rFonts w:ascii="Ubuntu" w:hAnsi="Ubuntu"/>
          <w:lang w:val="es-ES"/>
        </w:rPr>
        <w:t>.</w:t>
      </w:r>
    </w:p>
    <w:p w14:paraId="3D91C667" w14:textId="2254744B" w:rsidR="003736C8" w:rsidRPr="00375749" w:rsidRDefault="003736C8" w:rsidP="003736C8">
      <w:pPr>
        <w:pStyle w:val="Textoindependiente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Objetivo:</w:t>
      </w:r>
      <w:r w:rsidRPr="00375749">
        <w:rPr>
          <w:rFonts w:ascii="Ubuntu" w:hAnsi="Ubuntu"/>
          <w:lang w:val="es-ES"/>
        </w:rPr>
        <w:t xml:space="preserve"> El objetivo de la tarea es que domines el flujo manual de </w:t>
      </w:r>
      <w:r w:rsidRPr="00375749">
        <w:rPr>
          <w:rStyle w:val="VerbatimChar"/>
          <w:rFonts w:ascii="Ubuntu" w:hAnsi="Ubuntu"/>
          <w:sz w:val="24"/>
          <w:lang w:val="es-ES"/>
        </w:rPr>
        <w:t>recipe() |&gt; prep() |&gt; bake()</w:t>
      </w:r>
      <w:r w:rsidRPr="00375749">
        <w:rPr>
          <w:rFonts w:ascii="Ubuntu" w:hAnsi="Ubuntu"/>
          <w:lang w:val="es-ES"/>
        </w:rPr>
        <w:t xml:space="preserve">, la especificación de modelos con </w:t>
      </w:r>
      <w:r w:rsidRPr="00375749">
        <w:rPr>
          <w:rStyle w:val="VerbatimChar"/>
          <w:rFonts w:ascii="Ubuntu" w:hAnsi="Ubuntu"/>
          <w:sz w:val="24"/>
          <w:lang w:val="es-ES"/>
        </w:rPr>
        <w:t>parsnip</w:t>
      </w:r>
      <w:r w:rsidRPr="00375749">
        <w:rPr>
          <w:rFonts w:ascii="Ubuntu" w:hAnsi="Ubuntu"/>
          <w:lang w:val="es-ES"/>
        </w:rPr>
        <w:t xml:space="preserve"> y la evaluación con </w:t>
      </w:r>
      <w:r w:rsidRPr="00375749">
        <w:rPr>
          <w:rStyle w:val="VerbatimChar"/>
          <w:rFonts w:ascii="Ubuntu" w:hAnsi="Ubuntu"/>
          <w:sz w:val="24"/>
          <w:lang w:val="es-ES"/>
        </w:rPr>
        <w:t>yardstick</w:t>
      </w:r>
      <w:r w:rsidRPr="00375749">
        <w:rPr>
          <w:rFonts w:ascii="Ubuntu" w:hAnsi="Ubuntu"/>
          <w:lang w:val="es-ES"/>
        </w:rPr>
        <w:t>.</w:t>
      </w:r>
    </w:p>
    <w:p w14:paraId="1C75256D" w14:textId="77777777" w:rsidR="003736C8" w:rsidRPr="00375749" w:rsidRDefault="003736C8" w:rsidP="003736C8">
      <w:pPr>
        <w:pStyle w:val="Textoindependiente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Semilla:</w:t>
      </w:r>
      <w:r w:rsidRPr="00375749">
        <w:rPr>
          <w:rFonts w:ascii="Ubuntu" w:hAnsi="Ubuntu"/>
          <w:lang w:val="es-ES"/>
        </w:rPr>
        <w:t xml:space="preserve"> Fija </w:t>
      </w:r>
      <w:r w:rsidRPr="00375749">
        <w:rPr>
          <w:rStyle w:val="VerbatimChar"/>
          <w:rFonts w:ascii="Ubuntu" w:hAnsi="Ubuntu"/>
          <w:sz w:val="24"/>
          <w:lang w:val="es-ES"/>
        </w:rPr>
        <w:t>set.seed(2026)</w:t>
      </w:r>
      <w:r w:rsidRPr="00375749">
        <w:rPr>
          <w:rFonts w:ascii="Ubuntu" w:hAnsi="Ubuntu"/>
          <w:lang w:val="es-ES"/>
        </w:rPr>
        <w:t xml:space="preserve"> al inicio de cada script para reproducibilidad.</w:t>
      </w:r>
    </w:p>
    <w:p w14:paraId="1CD18FE1" w14:textId="7CB4AB38" w:rsidR="003736C8" w:rsidRPr="00375749" w:rsidRDefault="00207AFA" w:rsidP="003736C8">
      <w:pPr>
        <w:jc w:val="both"/>
        <w:rPr>
          <w:rFonts w:ascii="Ubuntu" w:hAnsi="Ubuntu"/>
          <w:color w:val="000000" w:themeColor="text1"/>
          <w:u w:val="single"/>
          <w:lang w:val="es-ES"/>
        </w:rPr>
      </w:pPr>
      <w:r w:rsidRPr="00375749">
        <w:rPr>
          <w:rFonts w:ascii="Ubuntu" w:hAnsi="Ubuntu"/>
          <w:b/>
          <w:bCs/>
          <w:color w:val="000000" w:themeColor="text1"/>
          <w:u w:val="single"/>
          <w:lang w:val="es-ES"/>
        </w:rPr>
        <w:t xml:space="preserve">Nota general: </w:t>
      </w:r>
      <w:r w:rsidRPr="00375749">
        <w:rPr>
          <w:rFonts w:ascii="Ubuntu" w:hAnsi="Ubuntu"/>
          <w:color w:val="000000" w:themeColor="text1"/>
          <w:u w:val="single"/>
          <w:lang w:val="es-ES"/>
        </w:rPr>
        <w:t xml:space="preserve">Estos ejercicios se pueden resolver siguiendo el ejemplo de la clase. </w:t>
      </w:r>
      <w:r w:rsidR="000468B2" w:rsidRPr="00375749">
        <w:rPr>
          <w:rFonts w:ascii="Ubuntu" w:hAnsi="Ubuntu"/>
          <w:color w:val="000000" w:themeColor="text1"/>
          <w:u w:val="single"/>
          <w:lang w:val="es-ES"/>
        </w:rPr>
        <w:t>Como es muy probable que el ejercicio práctico del examen final sea parecido a esto (además del ejercicio del reto), se le recomienda que lo haga de manera consciente y reflexiva (</w:t>
      </w:r>
      <w:r w:rsidR="000468B2" w:rsidRPr="00375749">
        <w:rPr>
          <w:rFonts w:ascii="Ubuntu" w:hAnsi="Ubuntu"/>
          <w:i/>
          <w:iCs/>
          <w:color w:val="000000" w:themeColor="text1"/>
          <w:u w:val="single"/>
          <w:lang w:val="es-ES"/>
        </w:rPr>
        <w:t>Que no usen IA pues</w:t>
      </w:r>
      <w:r w:rsidR="000468B2" w:rsidRPr="00375749">
        <w:rPr>
          <w:rFonts w:ascii="Ubuntu" w:hAnsi="Ubuntu"/>
          <w:color w:val="000000" w:themeColor="text1"/>
          <w:u w:val="single"/>
          <w:lang w:val="es-ES"/>
        </w:rPr>
        <w:t xml:space="preserve">). </w:t>
      </w:r>
    </w:p>
    <w:p w14:paraId="73D7E48B" w14:textId="77777777" w:rsidR="00F11AD0" w:rsidRPr="00375749" w:rsidRDefault="00F11AD0" w:rsidP="003736C8">
      <w:pPr>
        <w:jc w:val="both"/>
        <w:rPr>
          <w:rFonts w:ascii="Ubuntu" w:hAnsi="Ubuntu"/>
          <w:color w:val="000000" w:themeColor="text1"/>
          <w:u w:val="single"/>
          <w:lang w:val="es-ES"/>
        </w:rPr>
      </w:pPr>
    </w:p>
    <w:p w14:paraId="4DAF0FCE" w14:textId="4A4F7779" w:rsidR="00F11AD0" w:rsidRPr="00375749" w:rsidRDefault="00F11AD0" w:rsidP="003736C8">
      <w:pPr>
        <w:jc w:val="both"/>
        <w:rPr>
          <w:rFonts w:ascii="Ubuntu" w:hAnsi="Ubuntu"/>
          <w:color w:val="000000" w:themeColor="text1"/>
          <w:lang w:val="es-ES"/>
        </w:rPr>
      </w:pPr>
      <w:r w:rsidRPr="00375749">
        <w:rPr>
          <w:rFonts w:ascii="Ubuntu" w:hAnsi="Ubuntu"/>
          <w:color w:val="000000" w:themeColor="text1"/>
          <w:lang w:val="es-ES"/>
        </w:rPr>
        <w:t>A continuación, puede revisar cual caso le tocaría hacer</w:t>
      </w:r>
      <w:r w:rsidR="000468B2" w:rsidRPr="00375749">
        <w:rPr>
          <w:rFonts w:ascii="Ubuntu" w:hAnsi="Ubuntu"/>
          <w:color w:val="000000" w:themeColor="text1"/>
          <w:lang w:val="es-ES"/>
        </w:rPr>
        <w:t xml:space="preserve">. La tarea es individual. Dado que al ser el mismo proceso para múltiples personas podría dar pie a compartir la tarea, se recomienda diferenciar cada script a través de los comentarios y las respuestas a las preguntas incluidas, por lo que ningún script deberá ser exactamente igual. </w:t>
      </w:r>
    </w:p>
    <w:p w14:paraId="6714A40A" w14:textId="77777777" w:rsidR="00F11AD0" w:rsidRPr="00375749" w:rsidRDefault="00F11AD0" w:rsidP="003736C8">
      <w:pPr>
        <w:jc w:val="both"/>
        <w:rPr>
          <w:rFonts w:ascii="Ubuntu" w:hAnsi="Ubuntu"/>
          <w:color w:val="000000" w:themeColor="text1"/>
          <w:u w:val="single"/>
          <w:lang w:val="es-ES"/>
        </w:rPr>
      </w:pPr>
    </w:p>
    <w:tbl>
      <w:tblPr>
        <w:tblW w:w="56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1300"/>
      </w:tblGrid>
      <w:tr w:rsidR="00F11AD0" w:rsidRPr="00375749" w14:paraId="2FACDA37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258AE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Alumno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4F779F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Caso</w:t>
            </w:r>
          </w:p>
        </w:tc>
      </w:tr>
      <w:tr w:rsidR="00F11AD0" w:rsidRPr="00375749" w14:paraId="4FF7EFAD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C4673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Karen Cervantes Fernández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774C8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1124C1A2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2A393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Victoria Daniel Moedano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A3589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76EBFC97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516C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Alejandro Flores Hernández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A419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7323494B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1ED2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José Francisco Garcés Camacho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942C4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7F5ABEE7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FB842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María José Gómez González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C991C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1E299970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AAE29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Gerardo Alberto Gómez Salazar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839AE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2506868A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00D44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Salvador Gutierrez Solorio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D0A7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33FD19C1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416E1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Danae Jiménez Ramírez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78C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6A3C5259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1CD52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Emilio López Juárez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E6BD9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5AD9B1D0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1D8A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Luis Ramón Mercado Toledo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9FE9C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0138A579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5E3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Santiago Pérez Reyes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36A9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0F46390C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CFA5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Ilse Irais Ramírez Arroyo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AF216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6BB3AC2C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2900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Paula Reinah Aponte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C9BD8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  <w:tr w:rsidR="00F11AD0" w:rsidRPr="00375749" w14:paraId="317505AB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F3D1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Mauricio Sepulveda Soto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67F0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293ED53B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32D5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Rubén Arturo Valerio Garcia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FAAF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B</w:t>
            </w:r>
          </w:p>
        </w:tc>
      </w:tr>
      <w:tr w:rsidR="00F11AD0" w:rsidRPr="00375749" w14:paraId="0D9CDAE0" w14:textId="77777777" w:rsidTr="00F11AD0">
        <w:trPr>
          <w:trHeight w:val="320"/>
          <w:jc w:val="center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7011D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Oscar Verdugo Carranza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296B7" w14:textId="77777777" w:rsidR="00F11AD0" w:rsidRPr="00375749" w:rsidRDefault="00F11AD0">
            <w:pPr>
              <w:rPr>
                <w:rFonts w:ascii="Ubuntu" w:hAnsi="Ubuntu"/>
                <w:color w:val="000000"/>
              </w:rPr>
            </w:pPr>
            <w:r w:rsidRPr="00375749">
              <w:rPr>
                <w:rFonts w:ascii="Ubuntu" w:hAnsi="Ubuntu"/>
                <w:color w:val="000000"/>
              </w:rPr>
              <w:t>A</w:t>
            </w:r>
          </w:p>
        </w:tc>
      </w:tr>
    </w:tbl>
    <w:p w14:paraId="1D9DB76E" w14:textId="77777777" w:rsidR="00F11AD0" w:rsidRPr="00375749" w:rsidRDefault="00F11AD0" w:rsidP="003736C8">
      <w:pPr>
        <w:jc w:val="both"/>
        <w:rPr>
          <w:rFonts w:ascii="Ubuntu" w:hAnsi="Ubuntu"/>
          <w:color w:val="000000" w:themeColor="text1"/>
          <w:u w:val="single"/>
          <w:lang w:val="es-ES"/>
        </w:rPr>
      </w:pPr>
    </w:p>
    <w:p w14:paraId="7C8E7ED0" w14:textId="77777777" w:rsidR="003736C8" w:rsidRPr="00375749" w:rsidRDefault="003736C8" w:rsidP="003736C8">
      <w:pPr>
        <w:pStyle w:val="Ttulo1"/>
        <w:jc w:val="both"/>
        <w:rPr>
          <w:rFonts w:ascii="Ubuntu" w:hAnsi="Ubuntu"/>
          <w:sz w:val="24"/>
          <w:szCs w:val="24"/>
          <w:lang w:val="es-ES"/>
        </w:rPr>
      </w:pPr>
      <w:bookmarkStart w:id="0" w:name="Xb55609b0cf7fc1f85531592ece838136112ff30"/>
      <w:r w:rsidRPr="00375749">
        <w:rPr>
          <w:rFonts w:ascii="Ubuntu" w:hAnsi="Ubuntu"/>
          <w:sz w:val="24"/>
          <w:szCs w:val="24"/>
          <w:lang w:val="es-ES"/>
        </w:rPr>
        <w:lastRenderedPageBreak/>
        <w:t>Caso A: Calorías quemadas en sesiones de gimnasio</w:t>
      </w:r>
    </w:p>
    <w:p w14:paraId="01A3FA63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bookmarkStart w:id="1" w:name="contexto-del-negocio"/>
      <w:r w:rsidRPr="00375749">
        <w:rPr>
          <w:rFonts w:ascii="Ubuntu" w:hAnsi="Ubuntu"/>
          <w:sz w:val="24"/>
          <w:szCs w:val="24"/>
          <w:lang w:val="es-ES"/>
        </w:rPr>
        <w:t>Contexto del negocio</w:t>
      </w:r>
    </w:p>
    <w:p w14:paraId="0AC94F02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Una cadena de gimnasios quiere estimar las </w:t>
      </w:r>
      <w:r w:rsidRPr="00375749">
        <w:rPr>
          <w:rFonts w:ascii="Ubuntu" w:hAnsi="Ubuntu"/>
          <w:b/>
          <w:bCs/>
          <w:lang w:val="es-ES"/>
        </w:rPr>
        <w:t>calorías quemadas por sesión</w:t>
      </w:r>
      <w:r w:rsidRPr="00375749">
        <w:rPr>
          <w:rFonts w:ascii="Ubuntu" w:hAnsi="Ubuntu"/>
          <w:lang w:val="es-ES"/>
        </w:rPr>
        <w:t xml:space="preserve"> (</w:t>
      </w:r>
      <w:r w:rsidRPr="00375749">
        <w:rPr>
          <w:rStyle w:val="VerbatimChar"/>
          <w:rFonts w:ascii="Ubuntu" w:hAnsi="Ubuntu"/>
          <w:sz w:val="24"/>
          <w:lang w:val="es-ES"/>
        </w:rPr>
        <w:t>kcal_quemadas</w:t>
      </w:r>
      <w:r w:rsidRPr="00375749">
        <w:rPr>
          <w:rFonts w:ascii="Ubuntu" w:hAnsi="Ubuntu"/>
          <w:lang w:val="es-ES"/>
        </w:rPr>
        <w:t>) de sus usuarios. El modelo servirá para:</w:t>
      </w:r>
    </w:p>
    <w:p w14:paraId="67E8A531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Alimentar las recomendaciones de la app móvil.</w:t>
      </w:r>
    </w:p>
    <w:p w14:paraId="6316273F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Ajustar planes nutricionales personalizados.</w:t>
      </w:r>
    </w:p>
    <w:p w14:paraId="63EC8755" w14:textId="720991AA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Validar las estimaciones del smartwatch contra un modelo propio que planean construir.</w:t>
      </w:r>
    </w:p>
    <w:p w14:paraId="0410B3DB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bookmarkStart w:id="2" w:name="dataset"/>
      <w:bookmarkEnd w:id="1"/>
      <w:r w:rsidRPr="00375749">
        <w:rPr>
          <w:rFonts w:ascii="Ubuntu" w:hAnsi="Ubuntu"/>
          <w:sz w:val="24"/>
          <w:szCs w:val="24"/>
          <w:lang w:val="es-ES"/>
        </w:rPr>
        <w:t>Dataset</w:t>
      </w:r>
    </w:p>
    <w:p w14:paraId="0FD08239" w14:textId="403E03F1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El archivo </w:t>
      </w:r>
      <w:r w:rsidRPr="00375749">
        <w:rPr>
          <w:rStyle w:val="VerbatimChar"/>
          <w:rFonts w:ascii="Ubuntu" w:hAnsi="Ubuntu"/>
          <w:sz w:val="24"/>
          <w:lang w:val="es-ES"/>
        </w:rPr>
        <w:t>sesiones_gimnasio.csv</w:t>
      </w:r>
      <w:r w:rsidRPr="00375749">
        <w:rPr>
          <w:rFonts w:ascii="Ubuntu" w:hAnsi="Ubuntu"/>
          <w:lang w:val="es-ES"/>
        </w:rPr>
        <w:t xml:space="preserve"> contiene </w:t>
      </w:r>
      <w:r w:rsidRPr="00375749">
        <w:rPr>
          <w:rFonts w:ascii="Ubuntu" w:hAnsi="Ubuntu"/>
          <w:b/>
          <w:bCs/>
          <w:lang w:val="es-ES"/>
        </w:rPr>
        <w:t>1,300 registros</w:t>
      </w:r>
      <w:r w:rsidRPr="00375749">
        <w:rPr>
          <w:rFonts w:ascii="Ubuntu" w:hAnsi="Ubuntu"/>
          <w:lang w:val="es-ES"/>
        </w:rPr>
        <w:t xml:space="preserve"> de sesiones de entrenamiento. </w:t>
      </w:r>
      <w:r w:rsidR="00871343">
        <w:rPr>
          <w:rFonts w:ascii="Ubuntu" w:hAnsi="Ubuntu"/>
          <w:lang w:val="es-ES"/>
        </w:rPr>
        <w:t xml:space="preserve">El archivo lo puede descargar en </w:t>
      </w:r>
      <w:hyperlink r:id="rId5" w:history="1">
        <w:r w:rsidR="00871343" w:rsidRPr="00A86628">
          <w:rPr>
            <w:rStyle w:val="Hipervnculo"/>
            <w:rFonts w:ascii="Ubuntu" w:hAnsi="Ubuntu"/>
            <w:lang w:val="es-ES"/>
          </w:rPr>
          <w:t>https://raw.githubusercontent.com/JuveCampos/TC2001B.601-Ciencia-de-datos-ene-jun-2026/refs/heads/main/04_TAREAS/TAREA%2002%20Regresion/sesiones_gimnasio.csv</w:t>
        </w:r>
      </w:hyperlink>
      <w:r w:rsidR="00871343">
        <w:rPr>
          <w:rFonts w:ascii="Ubuntu" w:hAnsi="Ubuntu"/>
          <w:lang w:val="es-ES"/>
        </w:rPr>
        <w:t xml:space="preserve"> . </w:t>
      </w:r>
      <w:r w:rsidRPr="00375749">
        <w:rPr>
          <w:rFonts w:ascii="Ubuntu" w:hAnsi="Ubuntu"/>
          <w:lang w:val="es-ES"/>
        </w:rPr>
        <w:t xml:space="preserve">Cada fila es una sesión </w:t>
      </w:r>
      <w:r w:rsidR="00871343">
        <w:rPr>
          <w:rFonts w:ascii="Ubuntu" w:hAnsi="Ubuntu"/>
          <w:lang w:val="es-ES"/>
        </w:rPr>
        <w:t xml:space="preserve">de gimnasio </w:t>
      </w:r>
      <w:r w:rsidRPr="00375749">
        <w:rPr>
          <w:rFonts w:ascii="Ubuntu" w:hAnsi="Ubuntu"/>
          <w:lang w:val="es-ES"/>
        </w:rPr>
        <w:t>individual con las siguientes columnas: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8"/>
        <w:gridCol w:w="1828"/>
        <w:gridCol w:w="3962"/>
      </w:tblGrid>
      <w:tr w:rsidR="003736C8" w:rsidRPr="00375749" w14:paraId="6B400BC8" w14:textId="77777777" w:rsidTr="00AF6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4D2077E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Variable</w:t>
            </w:r>
          </w:p>
        </w:tc>
        <w:tc>
          <w:tcPr>
            <w:tcW w:w="1638" w:type="dxa"/>
          </w:tcPr>
          <w:p w14:paraId="71A3F54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Tipo</w:t>
            </w:r>
          </w:p>
        </w:tc>
        <w:tc>
          <w:tcPr>
            <w:tcW w:w="3550" w:type="dxa"/>
          </w:tcPr>
          <w:p w14:paraId="3A04F537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Descripción</w:t>
            </w:r>
          </w:p>
        </w:tc>
      </w:tr>
      <w:tr w:rsidR="003736C8" w:rsidRPr="00375749" w14:paraId="2B92ADF1" w14:textId="77777777" w:rsidTr="00AF61F6">
        <w:tc>
          <w:tcPr>
            <w:tcW w:w="2731" w:type="dxa"/>
          </w:tcPr>
          <w:p w14:paraId="1310D877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id_sesion</w:t>
            </w:r>
          </w:p>
        </w:tc>
        <w:tc>
          <w:tcPr>
            <w:tcW w:w="1638" w:type="dxa"/>
          </w:tcPr>
          <w:p w14:paraId="084D1AC9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ID</w:t>
            </w:r>
          </w:p>
        </w:tc>
        <w:tc>
          <w:tcPr>
            <w:tcW w:w="3550" w:type="dxa"/>
          </w:tcPr>
          <w:p w14:paraId="1109446C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Identificador único de la sesión</w:t>
            </w:r>
          </w:p>
        </w:tc>
      </w:tr>
      <w:tr w:rsidR="003736C8" w:rsidRPr="00375749" w14:paraId="76295FAB" w14:textId="77777777" w:rsidTr="00AF61F6">
        <w:tc>
          <w:tcPr>
            <w:tcW w:w="2731" w:type="dxa"/>
          </w:tcPr>
          <w:p w14:paraId="3527ADB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edad</w:t>
            </w:r>
          </w:p>
        </w:tc>
        <w:tc>
          <w:tcPr>
            <w:tcW w:w="1638" w:type="dxa"/>
          </w:tcPr>
          <w:p w14:paraId="4E3F79E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74337C0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Edad del usuario (años)</w:t>
            </w:r>
          </w:p>
        </w:tc>
      </w:tr>
      <w:tr w:rsidR="003736C8" w:rsidRPr="00375749" w14:paraId="65BC1C4E" w14:textId="77777777" w:rsidTr="00AF61F6">
        <w:tc>
          <w:tcPr>
            <w:tcW w:w="2731" w:type="dxa"/>
          </w:tcPr>
          <w:p w14:paraId="2C48289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peso_kg</w:t>
            </w:r>
          </w:p>
        </w:tc>
        <w:tc>
          <w:tcPr>
            <w:tcW w:w="1638" w:type="dxa"/>
          </w:tcPr>
          <w:p w14:paraId="67492FD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7DBD644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Peso del usuario (kg)</w:t>
            </w:r>
          </w:p>
        </w:tc>
      </w:tr>
      <w:tr w:rsidR="003736C8" w:rsidRPr="00375749" w14:paraId="37EC0931" w14:textId="77777777" w:rsidTr="00AF61F6">
        <w:tc>
          <w:tcPr>
            <w:tcW w:w="2731" w:type="dxa"/>
          </w:tcPr>
          <w:p w14:paraId="7C96BE9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estatura_cm</w:t>
            </w:r>
          </w:p>
        </w:tc>
        <w:tc>
          <w:tcPr>
            <w:tcW w:w="1638" w:type="dxa"/>
          </w:tcPr>
          <w:p w14:paraId="3E199F89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780A22F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Estatura (cm)</w:t>
            </w:r>
          </w:p>
        </w:tc>
      </w:tr>
      <w:tr w:rsidR="003736C8" w:rsidRPr="00375749" w14:paraId="36E0A97C" w14:textId="77777777" w:rsidTr="00AF61F6">
        <w:tc>
          <w:tcPr>
            <w:tcW w:w="2731" w:type="dxa"/>
          </w:tcPr>
          <w:p w14:paraId="75295DC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genero</w:t>
            </w:r>
          </w:p>
        </w:tc>
        <w:tc>
          <w:tcPr>
            <w:tcW w:w="1638" w:type="dxa"/>
          </w:tcPr>
          <w:p w14:paraId="4EFEEE3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250473F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“M” o “F”</w:t>
            </w:r>
          </w:p>
        </w:tc>
      </w:tr>
      <w:tr w:rsidR="003736C8" w:rsidRPr="00375749" w14:paraId="7F9F4263" w14:textId="77777777" w:rsidTr="00AF61F6">
        <w:tc>
          <w:tcPr>
            <w:tcW w:w="2731" w:type="dxa"/>
          </w:tcPr>
          <w:p w14:paraId="63D2D81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experiencia_meses</w:t>
            </w:r>
          </w:p>
        </w:tc>
        <w:tc>
          <w:tcPr>
            <w:tcW w:w="1638" w:type="dxa"/>
          </w:tcPr>
          <w:p w14:paraId="2AB875E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018FAAFC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Meses de experiencia en el gimnasio</w:t>
            </w:r>
          </w:p>
        </w:tc>
      </w:tr>
      <w:tr w:rsidR="003736C8" w:rsidRPr="00375749" w14:paraId="39A1B8FE" w14:textId="77777777" w:rsidTr="00AF61F6">
        <w:tc>
          <w:tcPr>
            <w:tcW w:w="2731" w:type="dxa"/>
          </w:tcPr>
          <w:p w14:paraId="1BC2BCB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duracion_min</w:t>
            </w:r>
          </w:p>
        </w:tc>
        <w:tc>
          <w:tcPr>
            <w:tcW w:w="1638" w:type="dxa"/>
          </w:tcPr>
          <w:p w14:paraId="18CD806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1EC2FE47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Duración de la sesión (minutos)</w:t>
            </w:r>
          </w:p>
        </w:tc>
      </w:tr>
      <w:tr w:rsidR="003736C8" w:rsidRPr="00375749" w14:paraId="0B23BD90" w14:textId="77777777" w:rsidTr="00AF61F6">
        <w:tc>
          <w:tcPr>
            <w:tcW w:w="2731" w:type="dxa"/>
          </w:tcPr>
          <w:p w14:paraId="0C42C1E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fc_promedio</w:t>
            </w:r>
          </w:p>
        </w:tc>
        <w:tc>
          <w:tcPr>
            <w:tcW w:w="1638" w:type="dxa"/>
          </w:tcPr>
          <w:p w14:paraId="7815049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595E20F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Frecuencia cardiaca promedio (lpm)</w:t>
            </w:r>
          </w:p>
        </w:tc>
      </w:tr>
      <w:tr w:rsidR="003736C8" w:rsidRPr="00375749" w14:paraId="47A4E5E3" w14:textId="77777777" w:rsidTr="00AF61F6">
        <w:tc>
          <w:tcPr>
            <w:tcW w:w="2731" w:type="dxa"/>
          </w:tcPr>
          <w:p w14:paraId="752BED4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fc_maxima</w:t>
            </w:r>
          </w:p>
        </w:tc>
        <w:tc>
          <w:tcPr>
            <w:tcW w:w="1638" w:type="dxa"/>
          </w:tcPr>
          <w:p w14:paraId="313A2D2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1FE24CB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Frecuencia cardiaca máxima alcanzada (lpm)</w:t>
            </w:r>
          </w:p>
        </w:tc>
      </w:tr>
      <w:tr w:rsidR="003736C8" w:rsidRPr="00375749" w14:paraId="455EC77F" w14:textId="77777777" w:rsidTr="00AF61F6">
        <w:tc>
          <w:tcPr>
            <w:tcW w:w="2731" w:type="dxa"/>
          </w:tcPr>
          <w:p w14:paraId="1C14092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intensidad_rpe</w:t>
            </w:r>
          </w:p>
        </w:tc>
        <w:tc>
          <w:tcPr>
            <w:tcW w:w="1638" w:type="dxa"/>
          </w:tcPr>
          <w:p w14:paraId="47B03F9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4F853C1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Intensidad percibida (escala 1–10)</w:t>
            </w:r>
          </w:p>
        </w:tc>
      </w:tr>
      <w:tr w:rsidR="003736C8" w:rsidRPr="00375749" w14:paraId="72491D1B" w14:textId="77777777" w:rsidTr="00AF61F6">
        <w:tc>
          <w:tcPr>
            <w:tcW w:w="2731" w:type="dxa"/>
          </w:tcPr>
          <w:p w14:paraId="6018331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temperatura_sala</w:t>
            </w:r>
          </w:p>
        </w:tc>
        <w:tc>
          <w:tcPr>
            <w:tcW w:w="1638" w:type="dxa"/>
          </w:tcPr>
          <w:p w14:paraId="1B6DF9E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65185A3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Temperatura de la sala (°C)</w:t>
            </w:r>
          </w:p>
        </w:tc>
      </w:tr>
      <w:tr w:rsidR="003736C8" w:rsidRPr="00375749" w14:paraId="321BB15F" w14:textId="77777777" w:rsidTr="00AF61F6">
        <w:tc>
          <w:tcPr>
            <w:tcW w:w="2731" w:type="dxa"/>
          </w:tcPr>
          <w:p w14:paraId="79EE990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tipo_ejercicio</w:t>
            </w:r>
          </w:p>
        </w:tc>
        <w:tc>
          <w:tcPr>
            <w:tcW w:w="1638" w:type="dxa"/>
          </w:tcPr>
          <w:p w14:paraId="51729ED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3544F94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“cardio_intenso”, “cardio_moderado”, “fuerza”, “mixto”</w:t>
            </w:r>
          </w:p>
        </w:tc>
      </w:tr>
      <w:tr w:rsidR="003736C8" w:rsidRPr="00375749" w14:paraId="0FC7D090" w14:textId="77777777" w:rsidTr="00AF61F6">
        <w:tc>
          <w:tcPr>
            <w:tcW w:w="2731" w:type="dxa"/>
          </w:tcPr>
          <w:p w14:paraId="6B70532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turno</w:t>
            </w:r>
          </w:p>
        </w:tc>
        <w:tc>
          <w:tcPr>
            <w:tcW w:w="1638" w:type="dxa"/>
          </w:tcPr>
          <w:p w14:paraId="4F33614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0128A829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“matutino”, “vespertino”, “nocturno”</w:t>
            </w:r>
          </w:p>
        </w:tc>
      </w:tr>
      <w:tr w:rsidR="003736C8" w:rsidRPr="00375749" w14:paraId="39D1208D" w14:textId="77777777" w:rsidTr="00AF61F6">
        <w:tc>
          <w:tcPr>
            <w:tcW w:w="2731" w:type="dxa"/>
          </w:tcPr>
          <w:p w14:paraId="7F98E97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usa_smartwatch</w:t>
            </w:r>
          </w:p>
        </w:tc>
        <w:tc>
          <w:tcPr>
            <w:tcW w:w="1638" w:type="dxa"/>
          </w:tcPr>
          <w:p w14:paraId="28419F09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787EF6DB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“si” o “no”</w:t>
            </w:r>
          </w:p>
        </w:tc>
      </w:tr>
      <w:tr w:rsidR="003736C8" w:rsidRPr="00375749" w14:paraId="5EA8F9FD" w14:textId="77777777" w:rsidTr="00AF61F6">
        <w:tc>
          <w:tcPr>
            <w:tcW w:w="2731" w:type="dxa"/>
          </w:tcPr>
          <w:p w14:paraId="26DA97C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kcal_quemadas</w:t>
            </w:r>
          </w:p>
        </w:tc>
        <w:tc>
          <w:tcPr>
            <w:tcW w:w="1638" w:type="dxa"/>
          </w:tcPr>
          <w:p w14:paraId="2AFD0C2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48C8E93F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b/>
                <w:bCs/>
                <w:sz w:val="24"/>
                <w:szCs w:val="24"/>
                <w:lang w:val="es-ES"/>
              </w:rPr>
              <w:t>Variable resultado</w:t>
            </w:r>
            <w:r w:rsidRPr="00375749">
              <w:rPr>
                <w:rFonts w:ascii="Ubuntu" w:hAnsi="Ubuntu"/>
                <w:sz w:val="24"/>
                <w:szCs w:val="24"/>
                <w:lang w:val="es-ES"/>
              </w:rPr>
              <w:t xml:space="preserve"> (kcal)</w:t>
            </w:r>
          </w:p>
        </w:tc>
      </w:tr>
    </w:tbl>
    <w:p w14:paraId="138B5287" w14:textId="77777777" w:rsidR="003736C8" w:rsidRPr="00375749" w:rsidRDefault="003736C8" w:rsidP="003736C8">
      <w:pPr>
        <w:pStyle w:val="Textodebloque"/>
        <w:ind w:left="0"/>
        <w:jc w:val="both"/>
        <w:rPr>
          <w:rFonts w:ascii="Ubuntu" w:hAnsi="Ubuntu"/>
          <w:b/>
          <w:bCs/>
          <w:lang w:val="es-ES"/>
        </w:rPr>
      </w:pPr>
    </w:p>
    <w:p w14:paraId="2FF9E163" w14:textId="77777777" w:rsidR="003736C8" w:rsidRPr="00375749" w:rsidRDefault="003736C8" w:rsidP="003736C8">
      <w:pPr>
        <w:pStyle w:val="Textodebloque"/>
        <w:ind w:left="0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lastRenderedPageBreak/>
        <w:t>Nota:</w:t>
      </w:r>
      <w:r w:rsidRPr="00375749">
        <w:rPr>
          <w:rFonts w:ascii="Ubuntu" w:hAnsi="Ubuntu"/>
          <w:lang w:val="es-ES"/>
        </w:rPr>
        <w:t xml:space="preserve"> El dataset puede contener ciertos “</w:t>
      </w:r>
      <w:r w:rsidRPr="00375749">
        <w:rPr>
          <w:rFonts w:ascii="Ubuntu" w:hAnsi="Ubuntu"/>
          <w:i/>
          <w:iCs/>
          <w:lang w:val="es-ES"/>
        </w:rPr>
        <w:t>defectos</w:t>
      </w:r>
      <w:r w:rsidRPr="00375749">
        <w:rPr>
          <w:rFonts w:ascii="Ubuntu" w:hAnsi="Ubuntu"/>
          <w:lang w:val="es-ES"/>
        </w:rPr>
        <w:t xml:space="preserve">” que deberás detectar y manejar: valores faltantes, predictores altamente correlacionados y una variable casi constante. </w:t>
      </w:r>
    </w:p>
    <w:p w14:paraId="62E9C2EF" w14:textId="32BEE789" w:rsidR="003736C8" w:rsidRPr="00375749" w:rsidRDefault="003736C8" w:rsidP="003736C8">
      <w:pPr>
        <w:pStyle w:val="Textodebloque"/>
        <w:ind w:left="0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 xml:space="preserve">Nota 2. </w:t>
      </w:r>
      <w:r w:rsidRPr="00375749">
        <w:rPr>
          <w:rFonts w:ascii="Ubuntu" w:hAnsi="Ubuntu"/>
          <w:lang w:val="es-ES"/>
        </w:rPr>
        <w:t xml:space="preserve">El ID de la observación no debería ser considerado un predictor </w:t>
      </w:r>
      <w:r w:rsidRPr="00375749">
        <w:rPr>
          <w:rFonts w:ascii="Ubuntu" w:hAnsi="Ubuntu"/>
          <w:b/>
          <w:bCs/>
          <w:lang w:val="es-ES"/>
        </w:rPr>
        <w:t>X</w:t>
      </w:r>
      <w:r w:rsidRPr="00375749">
        <w:rPr>
          <w:rFonts w:ascii="Ubuntu" w:hAnsi="Ubuntu"/>
          <w:lang w:val="es-ES"/>
        </w:rPr>
        <w:t xml:space="preserve">. </w:t>
      </w:r>
    </w:p>
    <w:p w14:paraId="3CE82603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bookmarkStart w:id="3" w:name="lo-que-debes-hacer"/>
      <w:bookmarkEnd w:id="2"/>
      <w:r w:rsidRPr="00375749">
        <w:rPr>
          <w:rFonts w:ascii="Ubuntu" w:hAnsi="Ubuntu"/>
          <w:sz w:val="24"/>
          <w:szCs w:val="24"/>
          <w:lang w:val="es-ES"/>
        </w:rPr>
        <w:t>Lo que debes hacer</w:t>
      </w:r>
    </w:p>
    <w:p w14:paraId="31071D1A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4" w:name="carga-y-exploración-10-puntos"/>
      <w:r w:rsidRPr="00375749">
        <w:rPr>
          <w:rFonts w:ascii="Ubuntu" w:hAnsi="Ubuntu"/>
          <w:sz w:val="24"/>
          <w:szCs w:val="24"/>
          <w:lang w:val="es-ES"/>
        </w:rPr>
        <w:t>1. Carga y exploración (10 puntos)</w:t>
      </w:r>
    </w:p>
    <w:p w14:paraId="78F44A61" w14:textId="41BCA249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Llama a las librerías y carga el dataset</w:t>
      </w:r>
    </w:p>
    <w:p w14:paraId="4ED66692" w14:textId="26FAFC44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Reporta las estadísticas descriptivas de tu variable </w:t>
      </w:r>
      <w:r w:rsidRPr="00375749">
        <w:rPr>
          <w:rFonts w:ascii="Ubuntu" w:hAnsi="Ubuntu"/>
          <w:b/>
          <w:bCs/>
          <w:lang w:val="es-ES"/>
        </w:rPr>
        <w:t>y</w:t>
      </w:r>
      <w:r w:rsidRPr="00375749">
        <w:rPr>
          <w:rFonts w:ascii="Ubuntu" w:hAnsi="Ubuntu"/>
          <w:lang w:val="es-ES"/>
        </w:rPr>
        <w:t xml:space="preserve">: </w:t>
      </w:r>
      <w:r w:rsidRPr="00375749">
        <w:rPr>
          <w:rStyle w:val="VerbatimChar"/>
          <w:rFonts w:ascii="Ubuntu" w:hAnsi="Ubuntu"/>
          <w:sz w:val="24"/>
          <w:lang w:val="es-ES"/>
        </w:rPr>
        <w:t>kcal_quemadas</w:t>
      </w:r>
      <w:r w:rsidRPr="00375749">
        <w:rPr>
          <w:rFonts w:ascii="Ubuntu" w:hAnsi="Ubuntu"/>
          <w:lang w:val="es-ES"/>
        </w:rPr>
        <w:t xml:space="preserve"> (mínimo, máximo, media, desviación estándar).</w:t>
      </w:r>
    </w:p>
    <w:p w14:paraId="1229C822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Identifica y reporta la cantidad de valores faltantes (</w:t>
      </w:r>
      <w:r w:rsidRPr="00375749">
        <w:rPr>
          <w:rStyle w:val="VerbatimChar"/>
          <w:rFonts w:ascii="Ubuntu" w:hAnsi="Ubuntu"/>
          <w:sz w:val="24"/>
          <w:lang w:val="es-ES"/>
        </w:rPr>
        <w:t>NA</w:t>
      </w:r>
      <w:r w:rsidRPr="00375749">
        <w:rPr>
          <w:rFonts w:ascii="Ubuntu" w:hAnsi="Ubuntu"/>
          <w:lang w:val="es-ES"/>
        </w:rPr>
        <w:t>) por columna.</w:t>
      </w:r>
    </w:p>
    <w:p w14:paraId="67EF72B4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5" w:name="división-entrenamiento-prueba-10-puntos"/>
      <w:bookmarkEnd w:id="4"/>
      <w:r w:rsidRPr="00375749">
        <w:rPr>
          <w:rFonts w:ascii="Ubuntu" w:hAnsi="Ubuntu"/>
          <w:sz w:val="24"/>
          <w:szCs w:val="24"/>
          <w:lang w:val="es-ES"/>
        </w:rPr>
        <w:t>2. División entrenamiento / prueba (10 puntos)</w:t>
      </w:r>
    </w:p>
    <w:p w14:paraId="68103FA0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Divide el dataset en </w:t>
      </w:r>
      <w:r w:rsidRPr="00375749">
        <w:rPr>
          <w:rFonts w:ascii="Ubuntu" w:hAnsi="Ubuntu"/>
          <w:b/>
          <w:bCs/>
          <w:lang w:val="es-ES"/>
        </w:rPr>
        <w:t>75 % entrenamiento</w:t>
      </w:r>
      <w:r w:rsidRPr="00375749">
        <w:rPr>
          <w:rFonts w:ascii="Ubuntu" w:hAnsi="Ubuntu"/>
          <w:lang w:val="es-ES"/>
        </w:rPr>
        <w:t xml:space="preserve"> y </w:t>
      </w:r>
      <w:r w:rsidRPr="00375749">
        <w:rPr>
          <w:rFonts w:ascii="Ubuntu" w:hAnsi="Ubuntu"/>
          <w:b/>
          <w:bCs/>
          <w:lang w:val="es-ES"/>
        </w:rPr>
        <w:t>25 % prueba</w:t>
      </w:r>
      <w:r w:rsidRPr="00375749">
        <w:rPr>
          <w:rFonts w:ascii="Ubuntu" w:hAnsi="Ubuntu"/>
          <w:lang w:val="es-ES"/>
        </w:rPr>
        <w:t>.</w:t>
      </w:r>
    </w:p>
    <w:p w14:paraId="5265CDF7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Estratifica</w:t>
      </w:r>
      <w:r w:rsidRPr="00375749">
        <w:rPr>
          <w:rFonts w:ascii="Ubuntu" w:hAnsi="Ubuntu"/>
          <w:lang w:val="es-ES"/>
        </w:rPr>
        <w:t xml:space="preserve"> la división por </w:t>
      </w:r>
      <w:r w:rsidRPr="00375749">
        <w:rPr>
          <w:rStyle w:val="VerbatimChar"/>
          <w:rFonts w:ascii="Ubuntu" w:hAnsi="Ubuntu"/>
          <w:sz w:val="24"/>
          <w:lang w:val="es-ES"/>
        </w:rPr>
        <w:t>kcal_quemadas</w:t>
      </w:r>
      <w:r w:rsidRPr="00375749">
        <w:rPr>
          <w:rFonts w:ascii="Ubuntu" w:hAnsi="Ubuntu"/>
          <w:lang w:val="es-ES"/>
        </w:rPr>
        <w:t xml:space="preserve"> para garantizar que ambos conjuntos tengan distribuciones similares.</w:t>
      </w:r>
    </w:p>
    <w:p w14:paraId="269B6BB3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Fonts w:ascii="Ubuntu" w:hAnsi="Ubuntu"/>
          <w:b/>
          <w:bCs/>
          <w:lang w:val="es-ES"/>
        </w:rPr>
        <w:t>la misma división</w:t>
      </w:r>
      <w:r w:rsidRPr="00375749">
        <w:rPr>
          <w:rFonts w:ascii="Ubuntu" w:hAnsi="Ubuntu"/>
          <w:lang w:val="es-ES"/>
        </w:rPr>
        <w:t xml:space="preserve"> para los dos modelos que entrenarás más adelante, de modo que las métricas sean comparables.</w:t>
      </w:r>
    </w:p>
    <w:p w14:paraId="337F8C3E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6" w:name="exploración-previa-15-puntos"/>
      <w:bookmarkEnd w:id="5"/>
      <w:r w:rsidRPr="00375749">
        <w:rPr>
          <w:rFonts w:ascii="Ubuntu" w:hAnsi="Ubuntu"/>
          <w:sz w:val="24"/>
          <w:szCs w:val="24"/>
          <w:lang w:val="es-ES"/>
        </w:rPr>
        <w:t>3. Exploración previa (15 puntos)</w:t>
      </w:r>
    </w:p>
    <w:p w14:paraId="3F33F4AD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Realiza los siguientes análisis </w:t>
      </w:r>
      <w:r w:rsidRPr="00375749">
        <w:rPr>
          <w:rFonts w:ascii="Ubuntu" w:hAnsi="Ubuntu"/>
          <w:b/>
          <w:bCs/>
          <w:lang w:val="es-ES"/>
        </w:rPr>
        <w:t>sobre el conjunto de entrenamiento</w:t>
      </w:r>
      <w:r w:rsidRPr="00375749">
        <w:rPr>
          <w:rFonts w:ascii="Ubuntu" w:hAnsi="Ubuntu"/>
          <w:lang w:val="es-ES"/>
        </w:rPr>
        <w:t>:</w:t>
      </w:r>
    </w:p>
    <w:p w14:paraId="473E55A2" w14:textId="6C167430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Correlaciones:</w:t>
      </w:r>
      <w:r w:rsidRPr="00375749">
        <w:rPr>
          <w:rFonts w:ascii="Ubuntu" w:hAnsi="Ubuntu"/>
          <w:lang w:val="es-ES"/>
        </w:rPr>
        <w:t xml:space="preserve"> Calcula y grafica la matríz de correlación de todas las variables numéricas (excluyendo </w:t>
      </w:r>
      <w:r w:rsidRPr="00375749">
        <w:rPr>
          <w:rStyle w:val="VerbatimChar"/>
          <w:rFonts w:ascii="Ubuntu" w:hAnsi="Ubuntu"/>
          <w:sz w:val="24"/>
          <w:lang w:val="es-ES"/>
        </w:rPr>
        <w:t>id_sesion</w:t>
      </w:r>
      <w:r w:rsidRPr="00375749">
        <w:rPr>
          <w:rFonts w:ascii="Ubuntu" w:hAnsi="Ubuntu"/>
          <w:lang w:val="es-ES"/>
        </w:rPr>
        <w:t xml:space="preserve">). Identifica si hay pares de predictores con correlación alta. </w:t>
      </w:r>
    </w:p>
    <w:p w14:paraId="3D67F7F3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Varianza casi nula:</w:t>
      </w:r>
      <w:r w:rsidRPr="00375749">
        <w:rPr>
          <w:rFonts w:ascii="Ubuntu" w:hAnsi="Ubuntu"/>
          <w:lang w:val="es-ES"/>
        </w:rPr>
        <w:t xml:space="preserve"> Revisa la distribución de frecuencias de </w:t>
      </w:r>
      <w:r w:rsidRPr="00375749">
        <w:rPr>
          <w:rStyle w:val="VerbatimChar"/>
          <w:rFonts w:ascii="Ubuntu" w:hAnsi="Ubuntu"/>
          <w:sz w:val="24"/>
          <w:lang w:val="es-ES"/>
        </w:rPr>
        <w:t>usa_smartwatch</w:t>
      </w:r>
      <w:r w:rsidRPr="00375749">
        <w:rPr>
          <w:rFonts w:ascii="Ubuntu" w:hAnsi="Ubuntu"/>
          <w:lang w:val="es-ES"/>
        </w:rPr>
        <w:t>. ¿Qué observas? ¿Por qué es problemático?</w:t>
      </w:r>
    </w:p>
    <w:p w14:paraId="58A005C9" w14:textId="1233EB38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Distribución por grupos:</w:t>
      </w:r>
      <w:r w:rsidRPr="00375749">
        <w:rPr>
          <w:rFonts w:ascii="Ubuntu" w:hAnsi="Ubuntu"/>
          <w:lang w:val="es-ES"/>
        </w:rPr>
        <w:t xml:space="preserve"> Genera un gráfico de cajas o boxplot de </w:t>
      </w:r>
      <w:r w:rsidRPr="00375749">
        <w:rPr>
          <w:rStyle w:val="VerbatimChar"/>
          <w:rFonts w:ascii="Ubuntu" w:hAnsi="Ubuntu"/>
          <w:sz w:val="24"/>
          <w:lang w:val="es-ES"/>
        </w:rPr>
        <w:t>kcal_quemadas</w:t>
      </w:r>
      <w:r w:rsidRPr="00375749">
        <w:rPr>
          <w:rFonts w:ascii="Ubuntu" w:hAnsi="Ubuntu"/>
          <w:lang w:val="es-ES"/>
        </w:rPr>
        <w:t xml:space="preserve"> vs </w:t>
      </w:r>
      <w:r w:rsidRPr="00375749">
        <w:rPr>
          <w:rStyle w:val="VerbatimChar"/>
          <w:rFonts w:ascii="Ubuntu" w:hAnsi="Ubuntu"/>
          <w:sz w:val="24"/>
          <w:lang w:val="es-ES"/>
        </w:rPr>
        <w:t>tipo_ejercicio</w:t>
      </w:r>
      <w:r w:rsidRPr="00375749">
        <w:rPr>
          <w:rFonts w:ascii="Ubuntu" w:hAnsi="Ubuntu"/>
          <w:lang w:val="es-ES"/>
        </w:rPr>
        <w:t xml:space="preserve"> y describe qué patrones ves (</w:t>
      </w:r>
      <w:r w:rsidRPr="00375749">
        <w:rPr>
          <w:rFonts w:ascii="Ubuntu" w:hAnsi="Ubuntu"/>
          <w:i/>
          <w:iCs/>
          <w:lang w:val="es-ES"/>
        </w:rPr>
        <w:t>recuerde que los boxplots en ggplot se generan con geom_boxplot()</w:t>
      </w:r>
      <w:r w:rsidRPr="00375749">
        <w:rPr>
          <w:rFonts w:ascii="Ubuntu" w:hAnsi="Ubuntu"/>
          <w:lang w:val="es-ES"/>
        </w:rPr>
        <w:t>).</w:t>
      </w:r>
    </w:p>
    <w:p w14:paraId="0E0AC810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7" w:name="receta-de-preprocesamiento-20-puntos"/>
      <w:bookmarkEnd w:id="6"/>
      <w:r w:rsidRPr="00375749">
        <w:rPr>
          <w:rFonts w:ascii="Ubuntu" w:hAnsi="Ubuntu"/>
          <w:sz w:val="24"/>
          <w:szCs w:val="24"/>
          <w:lang w:val="es-ES"/>
        </w:rPr>
        <w:t>4. Receta de preprocesamiento (20 puntos)</w:t>
      </w:r>
    </w:p>
    <w:p w14:paraId="4EA9D1B2" w14:textId="06E56118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Construye </w:t>
      </w:r>
      <w:r w:rsidRPr="00375749">
        <w:rPr>
          <w:rFonts w:ascii="Ubuntu" w:hAnsi="Ubuntu"/>
          <w:b/>
          <w:bCs/>
          <w:lang w:val="es-ES"/>
        </w:rPr>
        <w:t>una sola receta común</w:t>
      </w:r>
      <w:r w:rsidR="00207AFA" w:rsidRPr="00375749">
        <w:rPr>
          <w:rFonts w:ascii="Ubuntu" w:hAnsi="Ubuntu"/>
          <w:b/>
          <w:bCs/>
          <w:lang w:val="es-ES"/>
        </w:rPr>
        <w:t xml:space="preserve"> de preprocesamiento</w:t>
      </w:r>
      <w:r w:rsidRPr="00375749">
        <w:rPr>
          <w:rFonts w:ascii="Ubuntu" w:hAnsi="Ubuntu"/>
          <w:lang w:val="es-ES"/>
        </w:rPr>
        <w:t xml:space="preserve"> que se aplique a ambos modelos. Debe incluir, en este orden, los siguientes pasos:</w:t>
      </w:r>
    </w:p>
    <w:p w14:paraId="63DE893B" w14:textId="215DDE09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Excluir</w:t>
      </w:r>
      <w:r w:rsidRPr="00375749">
        <w:rPr>
          <w:rFonts w:ascii="Ubuntu" w:hAnsi="Ubuntu"/>
          <w:lang w:val="es-ES"/>
        </w:rPr>
        <w:t xml:space="preserve"> </w:t>
      </w:r>
      <w:r w:rsidRPr="00375749">
        <w:rPr>
          <w:rStyle w:val="VerbatimChar"/>
          <w:rFonts w:ascii="Ubuntu" w:hAnsi="Ubuntu"/>
          <w:sz w:val="24"/>
          <w:lang w:val="es-ES"/>
        </w:rPr>
        <w:t>id_sesion</w:t>
      </w:r>
      <w:r w:rsidRPr="00375749">
        <w:rPr>
          <w:rFonts w:ascii="Ubuntu" w:hAnsi="Ubuntu"/>
          <w:lang w:val="es-ES"/>
        </w:rPr>
        <w:t xml:space="preserve"> del modelado (usa </w:t>
      </w:r>
      <w:r w:rsidRPr="00375749">
        <w:rPr>
          <w:rStyle w:val="VerbatimChar"/>
          <w:rFonts w:ascii="Ubuntu" w:hAnsi="Ubuntu"/>
          <w:sz w:val="24"/>
          <w:lang w:val="es-ES"/>
        </w:rPr>
        <w:t>update_role()</w:t>
      </w:r>
      <w:r w:rsidRPr="00375749">
        <w:rPr>
          <w:rFonts w:ascii="Ubuntu" w:hAnsi="Ubuntu"/>
          <w:lang w:val="es-ES"/>
        </w:rPr>
        <w:t xml:space="preserve"> con </w:t>
      </w:r>
      <w:r w:rsidRPr="00375749">
        <w:rPr>
          <w:rStyle w:val="VerbatimChar"/>
          <w:rFonts w:ascii="Ubuntu" w:hAnsi="Ubuntu"/>
          <w:sz w:val="24"/>
          <w:lang w:val="es-ES"/>
        </w:rPr>
        <w:t>new_role = "id"</w:t>
      </w:r>
      <w:r w:rsidR="00207AFA" w:rsidRPr="00375749">
        <w:rPr>
          <w:rStyle w:val="VerbatimChar"/>
          <w:rFonts w:ascii="Ubuntu" w:hAnsi="Ubuntu"/>
          <w:sz w:val="24"/>
          <w:lang w:val="es-ES"/>
        </w:rPr>
        <w:t xml:space="preserve"> o simplemente quítala del proceso usando select(-id_session)</w:t>
      </w:r>
      <w:r w:rsidRPr="00375749">
        <w:rPr>
          <w:rFonts w:ascii="Ubuntu" w:hAnsi="Ubuntu"/>
          <w:lang w:val="es-ES"/>
        </w:rPr>
        <w:t>).</w:t>
      </w:r>
    </w:p>
    <w:p w14:paraId="6B438807" w14:textId="77777777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Imputar</w:t>
      </w:r>
      <w:r w:rsidRPr="00375749">
        <w:rPr>
          <w:rFonts w:ascii="Ubuntu" w:hAnsi="Ubuntu"/>
          <w:lang w:val="es-ES"/>
        </w:rPr>
        <w:t xml:space="preserve"> valores faltantes:</w:t>
      </w:r>
    </w:p>
    <w:p w14:paraId="18C66E74" w14:textId="77777777" w:rsidR="003736C8" w:rsidRPr="00375749" w:rsidRDefault="003736C8" w:rsidP="003736C8">
      <w:pPr>
        <w:pStyle w:val="Compact"/>
        <w:numPr>
          <w:ilvl w:val="1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Mediana</w:t>
      </w:r>
      <w:r w:rsidRPr="00375749">
        <w:rPr>
          <w:rFonts w:ascii="Ubuntu" w:hAnsi="Ubuntu"/>
          <w:lang w:val="es-ES"/>
        </w:rPr>
        <w:t xml:space="preserve"> para predictores numéricos (</w:t>
      </w:r>
      <w:r w:rsidRPr="00375749">
        <w:rPr>
          <w:rStyle w:val="VerbatimChar"/>
          <w:rFonts w:ascii="Ubuntu" w:hAnsi="Ubuntu"/>
          <w:sz w:val="24"/>
          <w:lang w:val="es-ES"/>
        </w:rPr>
        <w:t>step_impute_median()</w:t>
      </w:r>
      <w:r w:rsidRPr="00375749">
        <w:rPr>
          <w:rFonts w:ascii="Ubuntu" w:hAnsi="Ubuntu"/>
          <w:lang w:val="es-ES"/>
        </w:rPr>
        <w:t>).</w:t>
      </w:r>
    </w:p>
    <w:p w14:paraId="0F882000" w14:textId="77777777" w:rsidR="003736C8" w:rsidRPr="00375749" w:rsidRDefault="003736C8" w:rsidP="003736C8">
      <w:pPr>
        <w:pStyle w:val="Compact"/>
        <w:numPr>
          <w:ilvl w:val="1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Moda</w:t>
      </w:r>
      <w:r w:rsidRPr="00375749">
        <w:rPr>
          <w:rFonts w:ascii="Ubuntu" w:hAnsi="Ubuntu"/>
          <w:lang w:val="es-ES"/>
        </w:rPr>
        <w:t xml:space="preserve"> para predictores categóricos (</w:t>
      </w:r>
      <w:r w:rsidRPr="00375749">
        <w:rPr>
          <w:rStyle w:val="VerbatimChar"/>
          <w:rFonts w:ascii="Ubuntu" w:hAnsi="Ubuntu"/>
          <w:sz w:val="24"/>
          <w:lang w:val="es-ES"/>
        </w:rPr>
        <w:t>step_impute_mode()</w:t>
      </w:r>
      <w:r w:rsidRPr="00375749">
        <w:rPr>
          <w:rFonts w:ascii="Ubuntu" w:hAnsi="Ubuntu"/>
          <w:lang w:val="es-ES"/>
        </w:rPr>
        <w:t>).</w:t>
      </w:r>
    </w:p>
    <w:p w14:paraId="74405AE4" w14:textId="77777777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Eliminar</w:t>
      </w:r>
      <w:r w:rsidRPr="00375749">
        <w:rPr>
          <w:rFonts w:ascii="Ubuntu" w:hAnsi="Ubuntu"/>
          <w:lang w:val="es-ES"/>
        </w:rPr>
        <w:t xml:space="preserve"> variables con varianza casi nula (</w:t>
      </w:r>
      <w:r w:rsidRPr="00375749">
        <w:rPr>
          <w:rStyle w:val="VerbatimChar"/>
          <w:rFonts w:ascii="Ubuntu" w:hAnsi="Ubuntu"/>
          <w:sz w:val="24"/>
          <w:lang w:val="es-ES"/>
        </w:rPr>
        <w:t>step_nzv()</w:t>
      </w:r>
      <w:r w:rsidRPr="00375749">
        <w:rPr>
          <w:rFonts w:ascii="Ubuntu" w:hAnsi="Ubuntu"/>
          <w:lang w:val="es-ES"/>
        </w:rPr>
        <w:t>).</w:t>
      </w:r>
    </w:p>
    <w:p w14:paraId="63EBD430" w14:textId="77777777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Eliminar</w:t>
      </w:r>
      <w:r w:rsidRPr="00375749">
        <w:rPr>
          <w:rFonts w:ascii="Ubuntu" w:hAnsi="Ubuntu"/>
          <w:lang w:val="es-ES"/>
        </w:rPr>
        <w:t xml:space="preserve"> predictores numéricos altamente colineales (</w:t>
      </w:r>
      <w:r w:rsidRPr="00375749">
        <w:rPr>
          <w:rStyle w:val="VerbatimChar"/>
          <w:rFonts w:ascii="Ubuntu" w:hAnsi="Ubuntu"/>
          <w:sz w:val="24"/>
          <w:lang w:val="es-ES"/>
        </w:rPr>
        <w:t>step_corr()</w:t>
      </w:r>
      <w:r w:rsidRPr="00375749">
        <w:rPr>
          <w:rFonts w:ascii="Ubuntu" w:hAnsi="Ubuntu"/>
          <w:lang w:val="es-ES"/>
        </w:rPr>
        <w:t xml:space="preserve"> con </w:t>
      </w:r>
      <w:r w:rsidRPr="00375749">
        <w:rPr>
          <w:rStyle w:val="VerbatimChar"/>
          <w:rFonts w:ascii="Ubuntu" w:hAnsi="Ubuntu"/>
          <w:sz w:val="24"/>
          <w:lang w:val="es-ES"/>
        </w:rPr>
        <w:t>threshold = 0.85</w:t>
      </w:r>
      <w:r w:rsidRPr="00375749">
        <w:rPr>
          <w:rFonts w:ascii="Ubuntu" w:hAnsi="Ubuntu"/>
          <w:lang w:val="es-ES"/>
        </w:rPr>
        <w:t>).</w:t>
      </w:r>
    </w:p>
    <w:p w14:paraId="69381CE9" w14:textId="77777777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Normalizar</w:t>
      </w:r>
      <w:r w:rsidRPr="00375749">
        <w:rPr>
          <w:rFonts w:ascii="Ubuntu" w:hAnsi="Ubuntu"/>
          <w:lang w:val="es-ES"/>
        </w:rPr>
        <w:t xml:space="preserve"> todos los predictores numéricos con z-score (</w:t>
      </w:r>
      <w:r w:rsidRPr="00375749">
        <w:rPr>
          <w:rStyle w:val="VerbatimChar"/>
          <w:rFonts w:ascii="Ubuntu" w:hAnsi="Ubuntu"/>
          <w:sz w:val="24"/>
          <w:lang w:val="es-ES"/>
        </w:rPr>
        <w:t>step_normalize()</w:t>
      </w:r>
      <w:r w:rsidRPr="00375749">
        <w:rPr>
          <w:rFonts w:ascii="Ubuntu" w:hAnsi="Ubuntu"/>
          <w:lang w:val="es-ES"/>
        </w:rPr>
        <w:t>).</w:t>
      </w:r>
    </w:p>
    <w:p w14:paraId="28BA10EE" w14:textId="77777777" w:rsidR="003736C8" w:rsidRPr="00375749" w:rsidRDefault="003736C8" w:rsidP="003736C8">
      <w:pPr>
        <w:pStyle w:val="Compact"/>
        <w:numPr>
          <w:ilvl w:val="0"/>
          <w:numId w:val="2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lastRenderedPageBreak/>
        <w:t>Codificar</w:t>
      </w:r>
      <w:r w:rsidRPr="00375749">
        <w:rPr>
          <w:rFonts w:ascii="Ubuntu" w:hAnsi="Ubuntu"/>
          <w:lang w:val="es-ES"/>
        </w:rPr>
        <w:t xml:space="preserve"> variables categóricas como dummy variables (</w:t>
      </w:r>
      <w:r w:rsidRPr="00375749">
        <w:rPr>
          <w:rStyle w:val="VerbatimChar"/>
          <w:rFonts w:ascii="Ubuntu" w:hAnsi="Ubuntu"/>
          <w:sz w:val="24"/>
          <w:lang w:val="es-ES"/>
        </w:rPr>
        <w:t>step_dummy()</w:t>
      </w:r>
      <w:r w:rsidRPr="00375749">
        <w:rPr>
          <w:rFonts w:ascii="Ubuntu" w:hAnsi="Ubuntu"/>
          <w:lang w:val="es-ES"/>
        </w:rPr>
        <w:t>).</w:t>
      </w:r>
    </w:p>
    <w:p w14:paraId="05283EB9" w14:textId="7A39711B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Entrena la receta con </w:t>
      </w:r>
      <w:r w:rsidRPr="00375749">
        <w:rPr>
          <w:rStyle w:val="VerbatimChar"/>
          <w:rFonts w:ascii="Ubuntu" w:hAnsi="Ubuntu"/>
          <w:sz w:val="24"/>
          <w:lang w:val="es-ES"/>
        </w:rPr>
        <w:t>prep(training = sesiones_training)</w:t>
      </w:r>
      <w:r w:rsidRPr="00375749">
        <w:rPr>
          <w:rFonts w:ascii="Ubuntu" w:hAnsi="Ubuntu"/>
          <w:lang w:val="es-ES"/>
        </w:rPr>
        <w:t xml:space="preserve"> y aplica </w:t>
      </w:r>
      <w:r w:rsidRPr="00375749">
        <w:rPr>
          <w:rStyle w:val="VerbatimChar"/>
          <w:rFonts w:ascii="Ubuntu" w:hAnsi="Ubuntu"/>
          <w:sz w:val="24"/>
          <w:lang w:val="es-ES"/>
        </w:rPr>
        <w:t>bake()</w:t>
      </w:r>
      <w:r w:rsidRPr="00375749">
        <w:rPr>
          <w:rFonts w:ascii="Ubuntu" w:hAnsi="Ubuntu"/>
          <w:lang w:val="es-ES"/>
        </w:rPr>
        <w:t xml:space="preserve"> tanto al entrenamiento como a la prueba</w:t>
      </w:r>
      <w:r w:rsidR="00207AFA" w:rsidRPr="00375749">
        <w:rPr>
          <w:rFonts w:ascii="Ubuntu" w:hAnsi="Ubuntu"/>
          <w:lang w:val="es-ES"/>
        </w:rPr>
        <w:t xml:space="preserve"> (como vimos en clases)</w:t>
      </w:r>
      <w:r w:rsidRPr="00375749">
        <w:rPr>
          <w:rFonts w:ascii="Ubuntu" w:hAnsi="Ubuntu"/>
          <w:lang w:val="es-ES"/>
        </w:rPr>
        <w:t xml:space="preserve">. Verifica que no queden </w:t>
      </w:r>
      <w:r w:rsidRPr="00375749">
        <w:rPr>
          <w:rStyle w:val="VerbatimChar"/>
          <w:rFonts w:ascii="Ubuntu" w:hAnsi="Ubuntu"/>
          <w:sz w:val="24"/>
          <w:lang w:val="es-ES"/>
        </w:rPr>
        <w:t>NA</w:t>
      </w:r>
      <w:r w:rsidRPr="00375749">
        <w:rPr>
          <w:rFonts w:ascii="Ubuntu" w:hAnsi="Ubuntu"/>
          <w:lang w:val="es-ES"/>
        </w:rPr>
        <w:t>s en el conjunto preprocesado.</w:t>
      </w:r>
    </w:p>
    <w:p w14:paraId="73FB04E3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8" w:name="Xa9dc41db03f315e0c00a0b583b9417adb309a0b"/>
      <w:bookmarkEnd w:id="7"/>
      <w:r w:rsidRPr="00375749">
        <w:rPr>
          <w:rFonts w:ascii="Ubuntu" w:hAnsi="Ubuntu"/>
          <w:sz w:val="24"/>
          <w:szCs w:val="24"/>
          <w:lang w:val="es-ES"/>
        </w:rPr>
        <w:t>5. Modelo A — Demográfico (restringido) (15 puntos)</w:t>
      </w:r>
    </w:p>
    <w:p w14:paraId="7FF775D1" w14:textId="2E15C585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Entrena un modelo de </w:t>
      </w:r>
      <w:r w:rsidRPr="00375749">
        <w:rPr>
          <w:rFonts w:ascii="Ubuntu" w:hAnsi="Ubuntu"/>
          <w:b/>
          <w:bCs/>
          <w:lang w:val="es-ES"/>
        </w:rPr>
        <w:t>regresión lineal</w:t>
      </w:r>
      <w:r w:rsidRPr="00375749">
        <w:rPr>
          <w:rFonts w:ascii="Ubuntu" w:hAnsi="Ubuntu"/>
          <w:lang w:val="es-ES"/>
        </w:rPr>
        <w:t xml:space="preserve"> usando </w:t>
      </w:r>
      <w:r w:rsidRPr="00375749">
        <w:rPr>
          <w:rStyle w:val="VerbatimChar"/>
          <w:rFonts w:ascii="Ubuntu" w:hAnsi="Ubuntu"/>
          <w:sz w:val="24"/>
          <w:lang w:val="es-ES"/>
        </w:rPr>
        <w:t>parsnip</w:t>
      </w:r>
      <w:r w:rsidRPr="00375749">
        <w:rPr>
          <w:rFonts w:ascii="Ubuntu" w:hAnsi="Ubuntu"/>
          <w:lang w:val="es-ES"/>
        </w:rPr>
        <w:t xml:space="preserve"> (</w:t>
      </w:r>
      <w:r w:rsidRPr="00375749">
        <w:rPr>
          <w:rStyle w:val="VerbatimChar"/>
          <w:rFonts w:ascii="Ubuntu" w:hAnsi="Ubuntu"/>
          <w:sz w:val="24"/>
          <w:lang w:val="es-ES"/>
        </w:rPr>
        <w:t>linear_reg()</w:t>
      </w:r>
      <w:r w:rsidRPr="00375749">
        <w:rPr>
          <w:rFonts w:ascii="Ubuntu" w:hAnsi="Ubuntu"/>
          <w:lang w:val="es-ES"/>
        </w:rPr>
        <w:t xml:space="preserve"> con motor </w:t>
      </w:r>
      <w:r w:rsidRPr="00375749">
        <w:rPr>
          <w:rStyle w:val="VerbatimChar"/>
          <w:rFonts w:ascii="Ubuntu" w:hAnsi="Ubuntu"/>
          <w:sz w:val="24"/>
          <w:lang w:val="es-ES"/>
        </w:rPr>
        <w:t>"lm"</w:t>
      </w:r>
      <w:r w:rsidRPr="00375749">
        <w:rPr>
          <w:rFonts w:ascii="Ubuntu" w:hAnsi="Ubuntu"/>
          <w:lang w:val="es-ES"/>
        </w:rPr>
        <w:t>).</w:t>
      </w:r>
      <w:r w:rsidR="00207AFA" w:rsidRPr="00375749">
        <w:rPr>
          <w:rFonts w:ascii="Ubuntu" w:hAnsi="Ubuntu"/>
          <w:lang w:val="es-ES"/>
        </w:rPr>
        <w:t xml:space="preserve"> Nota: parsnip es la librería que genera el bloque del modelo y se llama siempre que llamamos a tidymodels. </w:t>
      </w:r>
    </w:p>
    <w:p w14:paraId="536FCEC8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Fonts w:ascii="Ubuntu" w:hAnsi="Ubuntu"/>
          <w:b/>
          <w:bCs/>
          <w:lang w:val="es-ES"/>
        </w:rPr>
        <w:t>únicamente</w:t>
      </w:r>
      <w:r w:rsidRPr="00375749">
        <w:rPr>
          <w:rFonts w:ascii="Ubuntu" w:hAnsi="Ubuntu"/>
          <w:lang w:val="es-ES"/>
        </w:rPr>
        <w:t xml:space="preserve"> los siguientes predictores del dataset preprocesado: </w:t>
      </w:r>
      <w:r w:rsidRPr="00375749">
        <w:rPr>
          <w:rStyle w:val="VerbatimChar"/>
          <w:rFonts w:ascii="Ubuntu" w:hAnsi="Ubuntu"/>
          <w:sz w:val="24"/>
          <w:lang w:val="es-ES"/>
        </w:rPr>
        <w:t>peso_kg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edad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duracion_min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genero_M</w:t>
      </w:r>
      <w:r w:rsidRPr="00375749">
        <w:rPr>
          <w:rFonts w:ascii="Ubuntu" w:hAnsi="Ubuntu"/>
          <w:lang w:val="es-ES"/>
        </w:rPr>
        <w:t>.</w:t>
      </w:r>
    </w:p>
    <w:p w14:paraId="035CB23D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Ajusta el modelo sobre el conjunto de entrenamiento preprocesado.</w:t>
      </w:r>
    </w:p>
    <w:p w14:paraId="137D6161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Genera predicciones sobre el conjunto de </w:t>
      </w:r>
      <w:r w:rsidRPr="00375749">
        <w:rPr>
          <w:rFonts w:ascii="Ubuntu" w:hAnsi="Ubuntu"/>
          <w:b/>
          <w:bCs/>
          <w:lang w:val="es-ES"/>
        </w:rPr>
        <w:t>prueba</w:t>
      </w:r>
      <w:r w:rsidRPr="00375749">
        <w:rPr>
          <w:rFonts w:ascii="Ubuntu" w:hAnsi="Ubuntu"/>
          <w:lang w:val="es-ES"/>
        </w:rPr>
        <w:t xml:space="preserve"> preprocesado.</w:t>
      </w:r>
    </w:p>
    <w:p w14:paraId="4C0D7871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Calcula las métricas </w:t>
      </w:r>
      <w:r w:rsidRPr="00375749">
        <w:rPr>
          <w:rFonts w:ascii="Ubuntu" w:hAnsi="Ubuntu"/>
          <w:b/>
          <w:bCs/>
          <w:lang w:val="es-ES"/>
        </w:rPr>
        <w:t>RMSE, R² y MAE</w:t>
      </w:r>
      <w:r w:rsidRPr="00375749">
        <w:rPr>
          <w:rFonts w:ascii="Ubuntu" w:hAnsi="Ubuntu"/>
          <w:lang w:val="es-ES"/>
        </w:rPr>
        <w:t xml:space="preserve"> usando </w:t>
      </w:r>
      <w:r w:rsidRPr="00375749">
        <w:rPr>
          <w:rStyle w:val="VerbatimChar"/>
          <w:rFonts w:ascii="Ubuntu" w:hAnsi="Ubuntu"/>
          <w:sz w:val="24"/>
          <w:lang w:val="es-ES"/>
        </w:rPr>
        <w:t>yardstick</w:t>
      </w:r>
      <w:r w:rsidRPr="00375749">
        <w:rPr>
          <w:rFonts w:ascii="Ubuntu" w:hAnsi="Ubuntu"/>
          <w:lang w:val="es-ES"/>
        </w:rPr>
        <w:t xml:space="preserve"> (</w:t>
      </w:r>
      <w:r w:rsidRPr="00375749">
        <w:rPr>
          <w:rStyle w:val="VerbatimChar"/>
          <w:rFonts w:ascii="Ubuntu" w:hAnsi="Ubuntu"/>
          <w:sz w:val="24"/>
          <w:lang w:val="es-ES"/>
        </w:rPr>
        <w:t>metric_set(rmse, rsq, mae)</w:t>
      </w:r>
      <w:r w:rsidRPr="00375749">
        <w:rPr>
          <w:rFonts w:ascii="Ubuntu" w:hAnsi="Ubuntu"/>
          <w:lang w:val="es-ES"/>
        </w:rPr>
        <w:t>).</w:t>
      </w:r>
    </w:p>
    <w:p w14:paraId="3BD2555A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9" w:name="modelo-b-fisiológico-extendido-15-puntos"/>
      <w:bookmarkEnd w:id="8"/>
      <w:r w:rsidRPr="00375749">
        <w:rPr>
          <w:rFonts w:ascii="Ubuntu" w:hAnsi="Ubuntu"/>
          <w:sz w:val="24"/>
          <w:szCs w:val="24"/>
          <w:lang w:val="es-ES"/>
        </w:rPr>
        <w:t>6. Modelo B — Fisiológico (extendido) (15 puntos)</w:t>
      </w:r>
    </w:p>
    <w:p w14:paraId="0F21306B" w14:textId="14473B90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Fonts w:ascii="Ubuntu" w:hAnsi="Ubuntu"/>
          <w:b/>
          <w:bCs/>
          <w:lang w:val="es-ES"/>
        </w:rPr>
        <w:t>el mismo objeto de modelo lineal</w:t>
      </w:r>
      <w:r w:rsidRPr="00375749">
        <w:rPr>
          <w:rFonts w:ascii="Ubuntu" w:hAnsi="Ubuntu"/>
          <w:lang w:val="es-ES"/>
        </w:rPr>
        <w:t xml:space="preserve"> (</w:t>
      </w:r>
      <w:r w:rsidRPr="00375749">
        <w:rPr>
          <w:rStyle w:val="VerbatimChar"/>
          <w:rFonts w:ascii="Ubuntu" w:hAnsi="Ubuntu"/>
          <w:sz w:val="24"/>
          <w:lang w:val="es-ES"/>
        </w:rPr>
        <w:t>linear_reg()</w:t>
      </w:r>
      <w:r w:rsidRPr="00375749">
        <w:rPr>
          <w:rFonts w:ascii="Ubuntu" w:hAnsi="Ubuntu"/>
          <w:lang w:val="es-ES"/>
        </w:rPr>
        <w:t xml:space="preserve">) pero ahora con </w:t>
      </w:r>
      <w:r w:rsidRPr="00375749">
        <w:rPr>
          <w:rFonts w:ascii="Ubuntu" w:hAnsi="Ubuntu"/>
          <w:b/>
          <w:bCs/>
          <w:lang w:val="es-ES"/>
        </w:rPr>
        <w:t>todos los predictores disponibles</w:t>
      </w:r>
      <w:r w:rsidRPr="00375749">
        <w:rPr>
          <w:rFonts w:ascii="Ubuntu" w:hAnsi="Ubuntu"/>
          <w:lang w:val="es-ES"/>
        </w:rPr>
        <w:t xml:space="preserve"> tras el preprocesamiento (excluyendo </w:t>
      </w:r>
      <w:r w:rsidRPr="00375749">
        <w:rPr>
          <w:rStyle w:val="VerbatimChar"/>
          <w:rFonts w:ascii="Ubuntu" w:hAnsi="Ubuntu"/>
          <w:sz w:val="24"/>
          <w:lang w:val="es-ES"/>
        </w:rPr>
        <w:t>id_sesion</w:t>
      </w:r>
      <w:r w:rsidRPr="00375749">
        <w:rPr>
          <w:rFonts w:ascii="Ubuntu" w:hAnsi="Ubuntu"/>
          <w:lang w:val="es-ES"/>
        </w:rPr>
        <w:t>).</w:t>
      </w:r>
    </w:p>
    <w:p w14:paraId="074B40BB" w14:textId="104D49CB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Construye la fórmula</w:t>
      </w:r>
      <w:r w:rsidR="00207AFA" w:rsidRPr="00375749">
        <w:rPr>
          <w:rFonts w:ascii="Ubuntu" w:hAnsi="Ubuntu"/>
          <w:lang w:val="es-ES"/>
        </w:rPr>
        <w:t xml:space="preserve"> con todos los predictores X (recuerda que en ese caso se utiliza un puntito “.” en la fórmula)</w:t>
      </w:r>
      <w:r w:rsidRPr="00375749">
        <w:rPr>
          <w:rFonts w:ascii="Ubuntu" w:hAnsi="Ubuntu"/>
          <w:lang w:val="es-ES"/>
        </w:rPr>
        <w:t>.</w:t>
      </w:r>
    </w:p>
    <w:p w14:paraId="6CFF00D3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Ajusta, predice y evalúa sobre la misma partición de prueba.</w:t>
      </w:r>
    </w:p>
    <w:p w14:paraId="6FBAD890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0" w:name="X0ac11259b4e19eab6012fef6e0d5ec772120e27"/>
      <w:bookmarkEnd w:id="9"/>
      <w:r w:rsidRPr="00375749">
        <w:rPr>
          <w:rFonts w:ascii="Ubuntu" w:hAnsi="Ubuntu"/>
          <w:sz w:val="24"/>
          <w:szCs w:val="24"/>
          <w:lang w:val="es-ES"/>
        </w:rPr>
        <w:t>7. Comparación y análisis de residuos (15 puntos)</w:t>
      </w:r>
    </w:p>
    <w:p w14:paraId="786B7D7D" w14:textId="0CC7D8F8" w:rsidR="00207AFA" w:rsidRPr="00375749" w:rsidRDefault="00207AFA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 xml:space="preserve">¿Cuál es el mejor modelo? </w:t>
      </w:r>
      <w:r w:rsidRPr="00375749">
        <w:rPr>
          <w:rFonts w:ascii="Ubuntu" w:hAnsi="Ubuntu"/>
          <w:lang w:val="es-ES"/>
        </w:rPr>
        <w:t>Compara las métricas de evaluación (</w:t>
      </w:r>
      <w:r w:rsidRPr="00375749">
        <w:rPr>
          <w:rFonts w:ascii="Ubuntu" w:hAnsi="Ubuntu"/>
          <w:b/>
          <w:bCs/>
          <w:lang w:val="es-ES"/>
        </w:rPr>
        <w:t>RMSE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Fonts w:ascii="Ubuntu" w:hAnsi="Ubuntu"/>
          <w:b/>
          <w:bCs/>
          <w:lang w:val="es-ES"/>
        </w:rPr>
        <w:t xml:space="preserve">R² y MAE) </w:t>
      </w:r>
      <w:r w:rsidRPr="00375749">
        <w:rPr>
          <w:rFonts w:ascii="Ubuntu" w:hAnsi="Ubuntu"/>
          <w:lang w:val="es-ES"/>
        </w:rPr>
        <w:t xml:space="preserve">y determina cual es el mejor modelo de los dos. </w:t>
      </w:r>
    </w:p>
    <w:p w14:paraId="6AF0DFD7" w14:textId="6E8184C1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Gráfico predicho vs real:</w:t>
      </w:r>
      <w:r w:rsidRPr="00375749">
        <w:rPr>
          <w:rFonts w:ascii="Ubuntu" w:hAnsi="Ubuntu"/>
          <w:lang w:val="es-ES"/>
        </w:rPr>
        <w:t xml:space="preserve"> Genera</w:t>
      </w:r>
      <w:r w:rsidR="00207AFA" w:rsidRPr="00375749">
        <w:rPr>
          <w:rFonts w:ascii="Ubuntu" w:hAnsi="Ubuntu"/>
          <w:lang w:val="es-ES"/>
        </w:rPr>
        <w:t xml:space="preserve">, para cada modelo, </w:t>
      </w:r>
      <w:r w:rsidRPr="00375749">
        <w:rPr>
          <w:rFonts w:ascii="Ubuntu" w:hAnsi="Ubuntu"/>
          <w:lang w:val="es-ES"/>
        </w:rPr>
        <w:t xml:space="preserve">un gráfico de dispersión con </w:t>
      </w:r>
      <w:r w:rsidRPr="00375749">
        <w:rPr>
          <w:rStyle w:val="VerbatimChar"/>
          <w:rFonts w:ascii="Ubuntu" w:hAnsi="Ubuntu"/>
          <w:sz w:val="24"/>
          <w:lang w:val="es-ES"/>
        </w:rPr>
        <w:t>geom_point()</w:t>
      </w:r>
      <w:r w:rsidRPr="00375749">
        <w:rPr>
          <w:rFonts w:ascii="Ubuntu" w:hAnsi="Ubuntu"/>
          <w:lang w:val="es-ES"/>
        </w:rPr>
        <w:t xml:space="preserve"> + </w:t>
      </w:r>
      <w:r w:rsidRPr="00375749">
        <w:rPr>
          <w:rStyle w:val="VerbatimChar"/>
          <w:rFonts w:ascii="Ubuntu" w:hAnsi="Ubuntu"/>
          <w:sz w:val="24"/>
          <w:lang w:val="es-ES"/>
        </w:rPr>
        <w:t>geom_abline()</w:t>
      </w:r>
      <w:r w:rsidRPr="00375749">
        <w:rPr>
          <w:rFonts w:ascii="Ubuntu" w:hAnsi="Ubuntu"/>
          <w:lang w:val="es-ES"/>
        </w:rPr>
        <w:t xml:space="preserve"> (línea diagonal punteada en rojo</w:t>
      </w:r>
      <w:r w:rsidR="00207AFA" w:rsidRPr="00375749">
        <w:rPr>
          <w:rFonts w:ascii="Ubuntu" w:hAnsi="Ubuntu"/>
          <w:lang w:val="es-ES"/>
        </w:rPr>
        <w:t xml:space="preserve">. </w:t>
      </w: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Style w:val="VerbatimChar"/>
          <w:rFonts w:ascii="Ubuntu" w:hAnsi="Ubuntu"/>
          <w:sz w:val="24"/>
          <w:lang w:val="es-ES"/>
        </w:rPr>
        <w:t>coord_obs_pred()</w:t>
      </w:r>
      <w:r w:rsidRPr="00375749">
        <w:rPr>
          <w:rFonts w:ascii="Ubuntu" w:hAnsi="Ubuntu"/>
          <w:lang w:val="es-ES"/>
        </w:rPr>
        <w:t>.</w:t>
      </w:r>
    </w:p>
    <w:p w14:paraId="24F45C82" w14:textId="77777777" w:rsidR="003736C8" w:rsidRPr="00375749" w:rsidRDefault="003F5A7C" w:rsidP="003736C8">
      <w:pPr>
        <w:jc w:val="both"/>
        <w:rPr>
          <w:rFonts w:ascii="Ubuntu" w:hAnsi="Ubuntu"/>
          <w:lang w:val="es-ES"/>
        </w:rPr>
      </w:pPr>
      <w:r w:rsidRPr="003F5A7C">
        <w:rPr>
          <w:rFonts w:ascii="Ubuntu" w:hAnsi="Ubuntu"/>
          <w:noProof/>
          <w:lang w:val="es-ES"/>
          <w14:ligatures w14:val="standardContextual"/>
        </w:rPr>
        <w:pict w14:anchorId="7DCE6DCD">
          <v:rect id="_x0000_i1025" alt="" style="width:441.9pt;height:.05pt;mso-width-percent:0;mso-height-percent:0;mso-width-percent:0;mso-height-percent:0" o:hralign="center" o:hrstd="t" o:hr="t"/>
        </w:pict>
      </w:r>
    </w:p>
    <w:bookmarkEnd w:id="0"/>
    <w:bookmarkEnd w:id="3"/>
    <w:bookmarkEnd w:id="10"/>
    <w:p w14:paraId="4D8DAD95" w14:textId="77777777" w:rsidR="003736C8" w:rsidRPr="00375749" w:rsidRDefault="003736C8" w:rsidP="003736C8">
      <w:pPr>
        <w:pStyle w:val="Ttulo1"/>
        <w:jc w:val="both"/>
        <w:rPr>
          <w:rFonts w:ascii="Ubuntu" w:hAnsi="Ubuntu"/>
          <w:sz w:val="24"/>
          <w:szCs w:val="24"/>
          <w:lang w:val="es-ES"/>
        </w:rPr>
      </w:pPr>
      <w:r w:rsidRPr="00375749">
        <w:rPr>
          <w:rFonts w:ascii="Ubuntu" w:hAnsi="Ubuntu"/>
          <w:sz w:val="24"/>
          <w:szCs w:val="24"/>
          <w:lang w:val="es-ES"/>
        </w:rPr>
        <w:t>Caso B: Prima anual de seguro automotriz</w:t>
      </w:r>
    </w:p>
    <w:p w14:paraId="4F491C79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bookmarkStart w:id="11" w:name="contexto-del-negocio-1"/>
      <w:r w:rsidRPr="00375749">
        <w:rPr>
          <w:rFonts w:ascii="Ubuntu" w:hAnsi="Ubuntu"/>
          <w:sz w:val="24"/>
          <w:szCs w:val="24"/>
          <w:lang w:val="es-ES"/>
        </w:rPr>
        <w:t>Contexto del negocio</w:t>
      </w:r>
    </w:p>
    <w:p w14:paraId="42D624A6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Una aseguradora quiere construir un modelo que estime la </w:t>
      </w:r>
      <w:r w:rsidRPr="00375749">
        <w:rPr>
          <w:rFonts w:ascii="Ubuntu" w:hAnsi="Ubuntu"/>
          <w:b/>
          <w:bCs/>
          <w:lang w:val="es-ES"/>
        </w:rPr>
        <w:t>prima anual en pesos</w:t>
      </w:r>
      <w:r w:rsidRPr="00375749">
        <w:rPr>
          <w:rFonts w:ascii="Ubuntu" w:hAnsi="Ubuntu"/>
          <w:lang w:val="es-ES"/>
        </w:rPr>
        <w:t xml:space="preserve"> (</w:t>
      </w:r>
      <w:r w:rsidRPr="00375749">
        <w:rPr>
          <w:rStyle w:val="VerbatimChar"/>
          <w:rFonts w:ascii="Ubuntu" w:hAnsi="Ubuntu"/>
          <w:sz w:val="24"/>
          <w:lang w:val="es-ES"/>
        </w:rPr>
        <w:t>prima_anual_mxn</w:t>
      </w:r>
      <w:r w:rsidRPr="00375749">
        <w:rPr>
          <w:rFonts w:ascii="Ubuntu" w:hAnsi="Ubuntu"/>
          <w:lang w:val="es-ES"/>
        </w:rPr>
        <w:t>) que debe cobrar a un cliente al contratar un seguro de automóvil. El objetivo es:</w:t>
      </w:r>
    </w:p>
    <w:p w14:paraId="2C48D437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Cotizar más rápido en sucursal y en la app sin pasar por el simulador completo.</w:t>
      </w:r>
    </w:p>
    <w:p w14:paraId="010208A4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Detectar pólizas con prima fuera de rango (auditoría interna).</w:t>
      </w:r>
    </w:p>
    <w:p w14:paraId="46123A11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Discutir con el equipo actuarial qué bloque de información explica más la prima.</w:t>
      </w:r>
    </w:p>
    <w:p w14:paraId="444A8AC0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bookmarkStart w:id="12" w:name="dataset-1"/>
      <w:bookmarkEnd w:id="11"/>
      <w:r w:rsidRPr="00375749">
        <w:rPr>
          <w:rFonts w:ascii="Ubuntu" w:hAnsi="Ubuntu"/>
          <w:sz w:val="24"/>
          <w:szCs w:val="24"/>
          <w:lang w:val="es-ES"/>
        </w:rPr>
        <w:lastRenderedPageBreak/>
        <w:t>Dataset</w:t>
      </w:r>
    </w:p>
    <w:p w14:paraId="7AB9AE41" w14:textId="71690A6C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El archivo </w:t>
      </w:r>
      <w:r w:rsidRPr="00375749">
        <w:rPr>
          <w:rStyle w:val="VerbatimChar"/>
          <w:rFonts w:ascii="Ubuntu" w:hAnsi="Ubuntu"/>
          <w:sz w:val="24"/>
          <w:lang w:val="es-ES"/>
        </w:rPr>
        <w:t>seguros_auto.csv</w:t>
      </w:r>
      <w:r w:rsidRPr="00375749">
        <w:rPr>
          <w:rFonts w:ascii="Ubuntu" w:hAnsi="Ubuntu"/>
          <w:lang w:val="es-ES"/>
        </w:rPr>
        <w:t xml:space="preserve"> contiene </w:t>
      </w:r>
      <w:r w:rsidRPr="00375749">
        <w:rPr>
          <w:rFonts w:ascii="Ubuntu" w:hAnsi="Ubuntu"/>
          <w:b/>
          <w:bCs/>
          <w:lang w:val="es-ES"/>
        </w:rPr>
        <w:t>1,400 pólizas</w:t>
      </w:r>
      <w:r w:rsidRPr="00375749">
        <w:rPr>
          <w:rFonts w:ascii="Ubuntu" w:hAnsi="Ubuntu"/>
          <w:lang w:val="es-ES"/>
        </w:rPr>
        <w:t xml:space="preserve">. </w:t>
      </w:r>
      <w:r w:rsidR="00871343">
        <w:rPr>
          <w:rFonts w:ascii="Ubuntu" w:hAnsi="Ubuntu"/>
          <w:lang w:val="es-ES"/>
        </w:rPr>
        <w:t xml:space="preserve">El dataset lo puede descargar acá: </w:t>
      </w:r>
      <w:hyperlink r:id="rId6" w:history="1">
        <w:r w:rsidR="00871343" w:rsidRPr="00A86628">
          <w:rPr>
            <w:rStyle w:val="Hipervnculo"/>
            <w:rFonts w:ascii="Ubuntu" w:hAnsi="Ubuntu"/>
            <w:lang w:val="es-ES"/>
          </w:rPr>
          <w:t>https://raw.githubusercontent.com/JuveCampos/TC2001B.601-Ciencia-de-datos-ene-jun-2026/refs/heads/main/04_TAREAS/TAREA%2002%20Regresion/seguros_auto.csv</w:t>
        </w:r>
      </w:hyperlink>
      <w:r w:rsidR="00871343">
        <w:rPr>
          <w:rFonts w:ascii="Ubuntu" w:hAnsi="Ubuntu"/>
          <w:lang w:val="es-ES"/>
        </w:rPr>
        <w:t xml:space="preserve"> . </w:t>
      </w:r>
      <w:r w:rsidRPr="00375749">
        <w:rPr>
          <w:rFonts w:ascii="Ubuntu" w:hAnsi="Ubuntu"/>
          <w:lang w:val="es-ES"/>
        </w:rPr>
        <w:t>Cada fila es una póliza individual con las siguientes columnas: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8"/>
        <w:gridCol w:w="1828"/>
        <w:gridCol w:w="3962"/>
      </w:tblGrid>
      <w:tr w:rsidR="003736C8" w:rsidRPr="00375749" w14:paraId="07260EC7" w14:textId="77777777" w:rsidTr="00AF6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405EF0E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Variable</w:t>
            </w:r>
          </w:p>
        </w:tc>
        <w:tc>
          <w:tcPr>
            <w:tcW w:w="1638" w:type="dxa"/>
          </w:tcPr>
          <w:p w14:paraId="154C4FA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Tipo</w:t>
            </w:r>
          </w:p>
        </w:tc>
        <w:tc>
          <w:tcPr>
            <w:tcW w:w="3550" w:type="dxa"/>
          </w:tcPr>
          <w:p w14:paraId="2B98273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Descripción</w:t>
            </w:r>
          </w:p>
        </w:tc>
      </w:tr>
      <w:tr w:rsidR="003736C8" w:rsidRPr="00375749" w14:paraId="6114548C" w14:textId="77777777" w:rsidTr="00AF61F6">
        <w:tc>
          <w:tcPr>
            <w:tcW w:w="2731" w:type="dxa"/>
          </w:tcPr>
          <w:p w14:paraId="5A11A3EF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id_poliza</w:t>
            </w:r>
          </w:p>
        </w:tc>
        <w:tc>
          <w:tcPr>
            <w:tcW w:w="1638" w:type="dxa"/>
          </w:tcPr>
          <w:p w14:paraId="71CAF82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ID</w:t>
            </w:r>
          </w:p>
        </w:tc>
        <w:tc>
          <w:tcPr>
            <w:tcW w:w="3550" w:type="dxa"/>
          </w:tcPr>
          <w:p w14:paraId="129E61A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Identificador único</w:t>
            </w:r>
          </w:p>
        </w:tc>
      </w:tr>
      <w:tr w:rsidR="003736C8" w:rsidRPr="00375749" w14:paraId="11A06030" w14:textId="77777777" w:rsidTr="00AF61F6">
        <w:tc>
          <w:tcPr>
            <w:tcW w:w="2731" w:type="dxa"/>
          </w:tcPr>
          <w:p w14:paraId="63FC70C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valor_auto_miles</w:t>
            </w:r>
          </w:p>
        </w:tc>
        <w:tc>
          <w:tcPr>
            <w:tcW w:w="1638" w:type="dxa"/>
          </w:tcPr>
          <w:p w14:paraId="667E532F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174A1F5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Valor del auto (miles de MXN)</w:t>
            </w:r>
          </w:p>
        </w:tc>
      </w:tr>
      <w:tr w:rsidR="003736C8" w:rsidRPr="00375749" w14:paraId="102A8569" w14:textId="77777777" w:rsidTr="00AF61F6">
        <w:tc>
          <w:tcPr>
            <w:tcW w:w="2731" w:type="dxa"/>
          </w:tcPr>
          <w:p w14:paraId="5096CB4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valor_factura_miles</w:t>
            </w:r>
          </w:p>
        </w:tc>
        <w:tc>
          <w:tcPr>
            <w:tcW w:w="1638" w:type="dxa"/>
          </w:tcPr>
          <w:p w14:paraId="44016BB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058D135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Valor de factura (miles de MXN)</w:t>
            </w:r>
          </w:p>
        </w:tc>
      </w:tr>
      <w:tr w:rsidR="003736C8" w:rsidRPr="00375749" w14:paraId="5846F510" w14:textId="77777777" w:rsidTr="00AF61F6">
        <w:tc>
          <w:tcPr>
            <w:tcW w:w="2731" w:type="dxa"/>
          </w:tcPr>
          <w:p w14:paraId="4A4CBA1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antiguedad_auto</w:t>
            </w:r>
          </w:p>
        </w:tc>
        <w:tc>
          <w:tcPr>
            <w:tcW w:w="1638" w:type="dxa"/>
          </w:tcPr>
          <w:p w14:paraId="7C8C50A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2E00303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Años de antigüedad del auto</w:t>
            </w:r>
          </w:p>
        </w:tc>
      </w:tr>
      <w:tr w:rsidR="003736C8" w:rsidRPr="00375749" w14:paraId="65D94723" w14:textId="77777777" w:rsidTr="00AF61F6">
        <w:tc>
          <w:tcPr>
            <w:tcW w:w="2731" w:type="dxa"/>
          </w:tcPr>
          <w:p w14:paraId="3534586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km_anuales_miles</w:t>
            </w:r>
          </w:p>
        </w:tc>
        <w:tc>
          <w:tcPr>
            <w:tcW w:w="1638" w:type="dxa"/>
          </w:tcPr>
          <w:p w14:paraId="34304F5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3C60BA5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Kilometraje anual (miles de km)</w:t>
            </w:r>
          </w:p>
        </w:tc>
      </w:tr>
      <w:tr w:rsidR="003736C8" w:rsidRPr="00375749" w14:paraId="5C1624BA" w14:textId="77777777" w:rsidTr="00AF61F6">
        <w:tc>
          <w:tcPr>
            <w:tcW w:w="2731" w:type="dxa"/>
          </w:tcPr>
          <w:p w14:paraId="5B8AF80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tipo_vehiculo</w:t>
            </w:r>
          </w:p>
        </w:tc>
        <w:tc>
          <w:tcPr>
            <w:tcW w:w="1638" w:type="dxa"/>
          </w:tcPr>
          <w:p w14:paraId="7D594CF3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65E9F98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“sedan”, “suv”, “pickup”, “hatchback”, “compacto”</w:t>
            </w:r>
          </w:p>
        </w:tc>
      </w:tr>
      <w:tr w:rsidR="003736C8" w:rsidRPr="00375749" w14:paraId="49451210" w14:textId="77777777" w:rsidTr="00AF61F6">
        <w:tc>
          <w:tcPr>
            <w:tcW w:w="2731" w:type="dxa"/>
          </w:tcPr>
          <w:p w14:paraId="588BE35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edad_conductor</w:t>
            </w:r>
          </w:p>
        </w:tc>
        <w:tc>
          <w:tcPr>
            <w:tcW w:w="1638" w:type="dxa"/>
          </w:tcPr>
          <w:p w14:paraId="099E40E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172D8B4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Edad del conductor titular</w:t>
            </w:r>
          </w:p>
        </w:tc>
      </w:tr>
      <w:tr w:rsidR="003736C8" w:rsidRPr="00375749" w14:paraId="303F385C" w14:textId="77777777" w:rsidTr="00AF61F6">
        <w:tc>
          <w:tcPr>
            <w:tcW w:w="2731" w:type="dxa"/>
          </w:tcPr>
          <w:p w14:paraId="79D2BF8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anios_licencia</w:t>
            </w:r>
          </w:p>
        </w:tc>
        <w:tc>
          <w:tcPr>
            <w:tcW w:w="1638" w:type="dxa"/>
          </w:tcPr>
          <w:p w14:paraId="250ACEC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2AAC54D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Años con licencia de conducir</w:t>
            </w:r>
          </w:p>
        </w:tc>
      </w:tr>
      <w:tr w:rsidR="003736C8" w:rsidRPr="00375749" w14:paraId="2A175365" w14:textId="77777777" w:rsidTr="00AF61F6">
        <w:tc>
          <w:tcPr>
            <w:tcW w:w="2731" w:type="dxa"/>
          </w:tcPr>
          <w:p w14:paraId="0461F81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es_conductor_joven</w:t>
            </w:r>
          </w:p>
        </w:tc>
        <w:tc>
          <w:tcPr>
            <w:tcW w:w="1638" w:type="dxa"/>
          </w:tcPr>
          <w:p w14:paraId="3D78507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4BB2EC12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“si” si edad ≤ 25, “no” en otro caso</w:t>
            </w:r>
          </w:p>
        </w:tc>
      </w:tr>
      <w:tr w:rsidR="003736C8" w:rsidRPr="00375749" w14:paraId="7E711821" w14:textId="77777777" w:rsidTr="00AF61F6">
        <w:tc>
          <w:tcPr>
            <w:tcW w:w="2731" w:type="dxa"/>
          </w:tcPr>
          <w:p w14:paraId="5BE70FE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siniestros_previos</w:t>
            </w:r>
          </w:p>
        </w:tc>
        <w:tc>
          <w:tcPr>
            <w:tcW w:w="1638" w:type="dxa"/>
          </w:tcPr>
          <w:p w14:paraId="4A59CBF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71F27B4C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Número de siniestros previos (0–5)</w:t>
            </w:r>
          </w:p>
        </w:tc>
      </w:tr>
      <w:tr w:rsidR="003736C8" w:rsidRPr="00375749" w14:paraId="60187F99" w14:textId="77777777" w:rsidTr="00AF61F6">
        <w:tc>
          <w:tcPr>
            <w:tcW w:w="2731" w:type="dxa"/>
          </w:tcPr>
          <w:p w14:paraId="53B79E0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multas_ultimo_anio</w:t>
            </w:r>
          </w:p>
        </w:tc>
        <w:tc>
          <w:tcPr>
            <w:tcW w:w="1638" w:type="dxa"/>
          </w:tcPr>
          <w:p w14:paraId="4637408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50B237E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Multas de tránsito en el último año</w:t>
            </w:r>
          </w:p>
        </w:tc>
      </w:tr>
      <w:tr w:rsidR="003736C8" w:rsidRPr="00375749" w14:paraId="522F9509" w14:textId="77777777" w:rsidTr="00AF61F6">
        <w:tc>
          <w:tcPr>
            <w:tcW w:w="2731" w:type="dxa"/>
          </w:tcPr>
          <w:p w14:paraId="26E3FE21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uso_principal</w:t>
            </w:r>
          </w:p>
        </w:tc>
        <w:tc>
          <w:tcPr>
            <w:tcW w:w="1638" w:type="dxa"/>
          </w:tcPr>
          <w:p w14:paraId="139900E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6FC420EA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“personal”, “mixto”, “comercial”</w:t>
            </w:r>
          </w:p>
        </w:tc>
      </w:tr>
      <w:tr w:rsidR="003736C8" w:rsidRPr="00375749" w14:paraId="0260B340" w14:textId="77777777" w:rsidTr="00AF61F6">
        <w:tc>
          <w:tcPr>
            <w:tcW w:w="2731" w:type="dxa"/>
          </w:tcPr>
          <w:p w14:paraId="067566FF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ciudad</w:t>
            </w:r>
          </w:p>
        </w:tc>
        <w:tc>
          <w:tcPr>
            <w:tcW w:w="1638" w:type="dxa"/>
          </w:tcPr>
          <w:p w14:paraId="60FCE74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61407F4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“CDMX”, “Monterrey”, “Guadalajara”, “Otra”</w:t>
            </w:r>
          </w:p>
        </w:tc>
      </w:tr>
      <w:tr w:rsidR="003736C8" w:rsidRPr="00375749" w14:paraId="076568A0" w14:textId="77777777" w:rsidTr="00AF61F6">
        <w:tc>
          <w:tcPr>
            <w:tcW w:w="2731" w:type="dxa"/>
          </w:tcPr>
          <w:p w14:paraId="52C93E8B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tiene_garage</w:t>
            </w:r>
          </w:p>
        </w:tc>
        <w:tc>
          <w:tcPr>
            <w:tcW w:w="1638" w:type="dxa"/>
          </w:tcPr>
          <w:p w14:paraId="0D713F5B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4C983CE8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“si” o “no”</w:t>
            </w:r>
          </w:p>
        </w:tc>
      </w:tr>
      <w:tr w:rsidR="003736C8" w:rsidRPr="00375749" w14:paraId="2EA197A1" w14:textId="77777777" w:rsidTr="00AF61F6">
        <w:tc>
          <w:tcPr>
            <w:tcW w:w="2731" w:type="dxa"/>
          </w:tcPr>
          <w:p w14:paraId="586B7B85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tipo_cobertura</w:t>
            </w:r>
          </w:p>
        </w:tc>
        <w:tc>
          <w:tcPr>
            <w:tcW w:w="1638" w:type="dxa"/>
          </w:tcPr>
          <w:p w14:paraId="2E6E7C67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5FA74226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“amplia”, “limitada”, “rc”</w:t>
            </w:r>
          </w:p>
        </w:tc>
      </w:tr>
      <w:tr w:rsidR="003736C8" w:rsidRPr="00375749" w14:paraId="64E1B5F6" w14:textId="77777777" w:rsidTr="00AF61F6">
        <w:tc>
          <w:tcPr>
            <w:tcW w:w="2731" w:type="dxa"/>
          </w:tcPr>
          <w:p w14:paraId="0842BD94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forma_pago</w:t>
            </w:r>
          </w:p>
        </w:tc>
        <w:tc>
          <w:tcPr>
            <w:tcW w:w="1638" w:type="dxa"/>
          </w:tcPr>
          <w:p w14:paraId="036F9230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categórica</w:t>
            </w:r>
          </w:p>
        </w:tc>
        <w:tc>
          <w:tcPr>
            <w:tcW w:w="3550" w:type="dxa"/>
          </w:tcPr>
          <w:p w14:paraId="6A47F07C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“anual” o “semestral”</w:t>
            </w:r>
          </w:p>
        </w:tc>
      </w:tr>
      <w:tr w:rsidR="003736C8" w:rsidRPr="00375749" w14:paraId="52D778AC" w14:textId="77777777" w:rsidTr="00AF61F6">
        <w:tc>
          <w:tcPr>
            <w:tcW w:w="2731" w:type="dxa"/>
          </w:tcPr>
          <w:p w14:paraId="420E944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Style w:val="VerbatimChar"/>
                <w:rFonts w:ascii="Ubuntu" w:hAnsi="Ubuntu"/>
                <w:sz w:val="24"/>
                <w:szCs w:val="24"/>
                <w:lang w:val="es-ES"/>
              </w:rPr>
              <w:t>prima_anual_mxn</w:t>
            </w:r>
          </w:p>
        </w:tc>
        <w:tc>
          <w:tcPr>
            <w:tcW w:w="1638" w:type="dxa"/>
          </w:tcPr>
          <w:p w14:paraId="445C4A6E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sz w:val="24"/>
                <w:szCs w:val="24"/>
                <w:lang w:val="es-ES"/>
              </w:rPr>
              <w:t>numérica</w:t>
            </w:r>
          </w:p>
        </w:tc>
        <w:tc>
          <w:tcPr>
            <w:tcW w:w="3550" w:type="dxa"/>
          </w:tcPr>
          <w:p w14:paraId="23A02C7D" w14:textId="77777777" w:rsidR="003736C8" w:rsidRPr="00375749" w:rsidRDefault="003736C8" w:rsidP="003736C8">
            <w:pPr>
              <w:pStyle w:val="Compact"/>
              <w:jc w:val="both"/>
              <w:rPr>
                <w:rFonts w:ascii="Ubuntu" w:hAnsi="Ubuntu"/>
                <w:sz w:val="24"/>
                <w:szCs w:val="24"/>
                <w:lang w:val="es-ES"/>
              </w:rPr>
            </w:pPr>
            <w:r w:rsidRPr="00375749">
              <w:rPr>
                <w:rFonts w:ascii="Ubuntu" w:hAnsi="Ubuntu"/>
                <w:b/>
                <w:bCs/>
                <w:sz w:val="24"/>
                <w:szCs w:val="24"/>
                <w:lang w:val="es-ES"/>
              </w:rPr>
              <w:t>Variable resultado</w:t>
            </w:r>
            <w:r w:rsidRPr="00375749">
              <w:rPr>
                <w:rFonts w:ascii="Ubuntu" w:hAnsi="Ubuntu"/>
                <w:sz w:val="24"/>
                <w:szCs w:val="24"/>
                <w:lang w:val="es-ES"/>
              </w:rPr>
              <w:t xml:space="preserve"> (MXN)</w:t>
            </w:r>
          </w:p>
        </w:tc>
      </w:tr>
    </w:tbl>
    <w:p w14:paraId="1D5FD8AB" w14:textId="77777777" w:rsidR="00207AFA" w:rsidRPr="00375749" w:rsidRDefault="00207AFA" w:rsidP="00207AFA">
      <w:pPr>
        <w:pStyle w:val="Textodebloque"/>
        <w:ind w:left="0"/>
        <w:jc w:val="both"/>
        <w:rPr>
          <w:rFonts w:ascii="Ubuntu" w:hAnsi="Ubuntu"/>
          <w:b/>
          <w:bCs/>
          <w:lang w:val="es-ES"/>
        </w:rPr>
      </w:pPr>
    </w:p>
    <w:p w14:paraId="2F3D4058" w14:textId="0107C934" w:rsidR="003736C8" w:rsidRPr="00375749" w:rsidRDefault="003736C8" w:rsidP="00207AFA">
      <w:pPr>
        <w:pStyle w:val="Textodebloque"/>
        <w:ind w:left="0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Nota:</w:t>
      </w:r>
      <w:r w:rsidRPr="00375749">
        <w:rPr>
          <w:rFonts w:ascii="Ubuntu" w:hAnsi="Ubuntu"/>
          <w:lang w:val="es-ES"/>
        </w:rPr>
        <w:t xml:space="preserve"> Al igual que en el Caso A, este dataset contiene valores faltantes, predictores correlacionados y una variable casi constante que deberás detectar y manejar.</w:t>
      </w:r>
    </w:p>
    <w:bookmarkEnd w:id="12"/>
    <w:p w14:paraId="5BDA2BFC" w14:textId="77777777" w:rsidR="003736C8" w:rsidRPr="00375749" w:rsidRDefault="003736C8" w:rsidP="003736C8">
      <w:pPr>
        <w:pStyle w:val="Ttulo2"/>
        <w:jc w:val="both"/>
        <w:rPr>
          <w:rFonts w:ascii="Ubuntu" w:hAnsi="Ubuntu"/>
          <w:sz w:val="24"/>
          <w:szCs w:val="24"/>
          <w:lang w:val="es-ES"/>
        </w:rPr>
      </w:pPr>
      <w:r w:rsidRPr="00375749">
        <w:rPr>
          <w:rFonts w:ascii="Ubuntu" w:hAnsi="Ubuntu"/>
          <w:sz w:val="24"/>
          <w:szCs w:val="24"/>
          <w:lang w:val="es-ES"/>
        </w:rPr>
        <w:t>Lo que debes hacer</w:t>
      </w:r>
    </w:p>
    <w:p w14:paraId="5BD64F57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3" w:name="carga-y-exploración-10-puntos-1"/>
      <w:r w:rsidRPr="00375749">
        <w:rPr>
          <w:rFonts w:ascii="Ubuntu" w:hAnsi="Ubuntu"/>
          <w:sz w:val="24"/>
          <w:szCs w:val="24"/>
          <w:lang w:val="es-ES"/>
        </w:rPr>
        <w:t>1. Carga y exploración (10 puntos)</w:t>
      </w:r>
    </w:p>
    <w:p w14:paraId="47AEB2EB" w14:textId="6CA6AC42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Carga</w:t>
      </w:r>
      <w:r w:rsidR="00207AFA" w:rsidRPr="00375749">
        <w:rPr>
          <w:rFonts w:ascii="Ubuntu" w:hAnsi="Ubuntu"/>
          <w:lang w:val="es-ES"/>
        </w:rPr>
        <w:t xml:space="preserve"> las librerías y</w:t>
      </w:r>
      <w:r w:rsidRPr="00375749">
        <w:rPr>
          <w:rFonts w:ascii="Ubuntu" w:hAnsi="Ubuntu"/>
          <w:lang w:val="es-ES"/>
        </w:rPr>
        <w:t xml:space="preserve"> el dataset</w:t>
      </w:r>
    </w:p>
    <w:p w14:paraId="1412B3F2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Reporta la distribución de </w:t>
      </w:r>
      <w:r w:rsidRPr="00375749">
        <w:rPr>
          <w:rStyle w:val="VerbatimChar"/>
          <w:rFonts w:ascii="Ubuntu" w:hAnsi="Ubuntu"/>
          <w:sz w:val="24"/>
          <w:lang w:val="es-ES"/>
        </w:rPr>
        <w:t>prima_anual_mxn</w:t>
      </w:r>
      <w:r w:rsidRPr="00375749">
        <w:rPr>
          <w:rFonts w:ascii="Ubuntu" w:hAnsi="Ubuntu"/>
          <w:lang w:val="es-ES"/>
        </w:rPr>
        <w:t xml:space="preserve"> (mínimo, máximo, media, desviación estándar).</w:t>
      </w:r>
    </w:p>
    <w:p w14:paraId="2C8E04D6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Identifica y reporta la cantidad de </w:t>
      </w:r>
      <w:r w:rsidRPr="00375749">
        <w:rPr>
          <w:rStyle w:val="VerbatimChar"/>
          <w:rFonts w:ascii="Ubuntu" w:hAnsi="Ubuntu"/>
          <w:sz w:val="24"/>
          <w:lang w:val="es-ES"/>
        </w:rPr>
        <w:t>NA</w:t>
      </w:r>
      <w:r w:rsidRPr="00375749">
        <w:rPr>
          <w:rFonts w:ascii="Ubuntu" w:hAnsi="Ubuntu"/>
          <w:lang w:val="es-ES"/>
        </w:rPr>
        <w:t>s por columna.</w:t>
      </w:r>
    </w:p>
    <w:p w14:paraId="5F5C48E0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4" w:name="X5455ef75e2495a91a1c9ca7aaf1b7bed0ef66a9"/>
      <w:bookmarkEnd w:id="13"/>
      <w:r w:rsidRPr="00375749">
        <w:rPr>
          <w:rFonts w:ascii="Ubuntu" w:hAnsi="Ubuntu"/>
          <w:sz w:val="24"/>
          <w:szCs w:val="24"/>
          <w:lang w:val="es-ES"/>
        </w:rPr>
        <w:lastRenderedPageBreak/>
        <w:t>2. División entrenamiento / prueba (10 puntos)</w:t>
      </w:r>
    </w:p>
    <w:p w14:paraId="7264AFFC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Divide el dataset en </w:t>
      </w:r>
      <w:r w:rsidRPr="00375749">
        <w:rPr>
          <w:rFonts w:ascii="Ubuntu" w:hAnsi="Ubuntu"/>
          <w:b/>
          <w:bCs/>
          <w:lang w:val="es-ES"/>
        </w:rPr>
        <w:t>75 % entrenamiento</w:t>
      </w:r>
      <w:r w:rsidRPr="00375749">
        <w:rPr>
          <w:rFonts w:ascii="Ubuntu" w:hAnsi="Ubuntu"/>
          <w:lang w:val="es-ES"/>
        </w:rPr>
        <w:t xml:space="preserve"> y </w:t>
      </w:r>
      <w:r w:rsidRPr="00375749">
        <w:rPr>
          <w:rFonts w:ascii="Ubuntu" w:hAnsi="Ubuntu"/>
          <w:b/>
          <w:bCs/>
          <w:lang w:val="es-ES"/>
        </w:rPr>
        <w:t>25 % prueba</w:t>
      </w:r>
      <w:r w:rsidRPr="00375749">
        <w:rPr>
          <w:rFonts w:ascii="Ubuntu" w:hAnsi="Ubuntu"/>
          <w:lang w:val="es-ES"/>
        </w:rPr>
        <w:t xml:space="preserve">, estratificando por </w:t>
      </w:r>
      <w:r w:rsidRPr="00375749">
        <w:rPr>
          <w:rStyle w:val="VerbatimChar"/>
          <w:rFonts w:ascii="Ubuntu" w:hAnsi="Ubuntu"/>
          <w:sz w:val="24"/>
          <w:lang w:val="es-ES"/>
        </w:rPr>
        <w:t>prima_anual_mxn</w:t>
      </w:r>
      <w:r w:rsidRPr="00375749">
        <w:rPr>
          <w:rFonts w:ascii="Ubuntu" w:hAnsi="Ubuntu"/>
          <w:lang w:val="es-ES"/>
        </w:rPr>
        <w:t>.</w:t>
      </w:r>
    </w:p>
    <w:p w14:paraId="1BC044FE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Fonts w:ascii="Ubuntu" w:hAnsi="Ubuntu"/>
          <w:b/>
          <w:bCs/>
          <w:lang w:val="es-ES"/>
        </w:rPr>
        <w:t>la misma división</w:t>
      </w:r>
      <w:r w:rsidRPr="00375749">
        <w:rPr>
          <w:rFonts w:ascii="Ubuntu" w:hAnsi="Ubuntu"/>
          <w:lang w:val="es-ES"/>
        </w:rPr>
        <w:t xml:space="preserve"> para ambos modelos.</w:t>
      </w:r>
    </w:p>
    <w:p w14:paraId="3A239413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5" w:name="exploración-previa-15-puntos-1"/>
      <w:bookmarkEnd w:id="14"/>
      <w:r w:rsidRPr="00375749">
        <w:rPr>
          <w:rFonts w:ascii="Ubuntu" w:hAnsi="Ubuntu"/>
          <w:sz w:val="24"/>
          <w:szCs w:val="24"/>
          <w:lang w:val="es-ES"/>
        </w:rPr>
        <w:t>3. Exploración previa (15 puntos)</w:t>
      </w:r>
    </w:p>
    <w:p w14:paraId="01F4618A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Sobre el conjunto de entrenamiento:</w:t>
      </w:r>
    </w:p>
    <w:p w14:paraId="174EAD4C" w14:textId="1A60F02E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Correlaciones:</w:t>
      </w:r>
      <w:r w:rsidRPr="00375749">
        <w:rPr>
          <w:rFonts w:ascii="Ubuntu" w:hAnsi="Ubuntu"/>
          <w:lang w:val="es-ES"/>
        </w:rPr>
        <w:t xml:space="preserve"> Calcula la matriz de correlación numérica (excluyendo </w:t>
      </w:r>
      <w:r w:rsidRPr="00375749">
        <w:rPr>
          <w:rStyle w:val="VerbatimChar"/>
          <w:rFonts w:ascii="Ubuntu" w:hAnsi="Ubuntu"/>
          <w:sz w:val="24"/>
          <w:lang w:val="es-ES"/>
        </w:rPr>
        <w:t>id_poliza</w:t>
      </w:r>
      <w:r w:rsidRPr="00375749">
        <w:rPr>
          <w:rFonts w:ascii="Ubuntu" w:hAnsi="Ubuntu"/>
          <w:lang w:val="es-ES"/>
        </w:rPr>
        <w:t xml:space="preserve">). </w:t>
      </w:r>
      <w:r w:rsidR="00F11AD0" w:rsidRPr="00375749">
        <w:rPr>
          <w:rFonts w:ascii="Ubuntu" w:hAnsi="Ubuntu"/>
          <w:lang w:val="es-ES"/>
        </w:rPr>
        <w:t xml:space="preserve">Detecta los pares de variables explicativas más correlacionadas. </w:t>
      </w:r>
    </w:p>
    <w:p w14:paraId="405AFF00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Varianza casi nula:</w:t>
      </w:r>
      <w:r w:rsidRPr="00375749">
        <w:rPr>
          <w:rFonts w:ascii="Ubuntu" w:hAnsi="Ubuntu"/>
          <w:lang w:val="es-ES"/>
        </w:rPr>
        <w:t xml:space="preserve"> Analiza la frecuencia de </w:t>
      </w:r>
      <w:r w:rsidRPr="00375749">
        <w:rPr>
          <w:rStyle w:val="VerbatimChar"/>
          <w:rFonts w:ascii="Ubuntu" w:hAnsi="Ubuntu"/>
          <w:sz w:val="24"/>
          <w:lang w:val="es-ES"/>
        </w:rPr>
        <w:t>forma_pago</w:t>
      </w:r>
      <w:r w:rsidRPr="00375749">
        <w:rPr>
          <w:rFonts w:ascii="Ubuntu" w:hAnsi="Ubuntu"/>
          <w:lang w:val="es-ES"/>
        </w:rPr>
        <w:t>. ¿Qué porcentaje representa cada categoría? ¿Qué implica para el modelado?</w:t>
      </w:r>
    </w:p>
    <w:p w14:paraId="7DF56AED" w14:textId="39E5AADD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Distribución por grupos:</w:t>
      </w:r>
      <w:r w:rsidRPr="00375749">
        <w:rPr>
          <w:rFonts w:ascii="Ubuntu" w:hAnsi="Ubuntu"/>
          <w:lang w:val="es-ES"/>
        </w:rPr>
        <w:t xml:space="preserve"> Genera un boxplot de </w:t>
      </w:r>
      <w:r w:rsidRPr="00375749">
        <w:rPr>
          <w:rStyle w:val="VerbatimChar"/>
          <w:rFonts w:ascii="Ubuntu" w:hAnsi="Ubuntu"/>
          <w:sz w:val="24"/>
          <w:lang w:val="es-ES"/>
        </w:rPr>
        <w:t>prima_anual_mxn</w:t>
      </w:r>
      <w:r w:rsidRPr="00375749">
        <w:rPr>
          <w:rFonts w:ascii="Ubuntu" w:hAnsi="Ubuntu"/>
          <w:lang w:val="es-ES"/>
        </w:rPr>
        <w:t xml:space="preserve"> vs </w:t>
      </w:r>
      <w:r w:rsidRPr="00375749">
        <w:rPr>
          <w:rStyle w:val="VerbatimChar"/>
          <w:rFonts w:ascii="Ubuntu" w:hAnsi="Ubuntu"/>
          <w:sz w:val="24"/>
          <w:lang w:val="es-ES"/>
        </w:rPr>
        <w:t>ciudad</w:t>
      </w:r>
      <w:r w:rsidRPr="00375749">
        <w:rPr>
          <w:rFonts w:ascii="Ubuntu" w:hAnsi="Ubuntu"/>
          <w:lang w:val="es-ES"/>
        </w:rPr>
        <w:t xml:space="preserve"> y otro vs </w:t>
      </w:r>
      <w:r w:rsidRPr="00375749">
        <w:rPr>
          <w:rStyle w:val="VerbatimChar"/>
          <w:rFonts w:ascii="Ubuntu" w:hAnsi="Ubuntu"/>
          <w:sz w:val="24"/>
          <w:lang w:val="es-ES"/>
        </w:rPr>
        <w:t>siniestros_previos</w:t>
      </w:r>
      <w:r w:rsidRPr="00375749">
        <w:rPr>
          <w:rFonts w:ascii="Ubuntu" w:hAnsi="Ubuntu"/>
          <w:lang w:val="es-ES"/>
        </w:rPr>
        <w:t xml:space="preserve"> (convirtiendo </w:t>
      </w:r>
      <w:r w:rsidR="00F11AD0" w:rsidRPr="00375749">
        <w:rPr>
          <w:rFonts w:ascii="Ubuntu" w:hAnsi="Ubuntu"/>
          <w:lang w:val="es-ES"/>
        </w:rPr>
        <w:t xml:space="preserve">el numero de siniestros </w:t>
      </w:r>
      <w:r w:rsidRPr="00375749">
        <w:rPr>
          <w:rFonts w:ascii="Ubuntu" w:hAnsi="Ubuntu"/>
          <w:lang w:val="es-ES"/>
        </w:rPr>
        <w:t xml:space="preserve">a </w:t>
      </w:r>
      <w:r w:rsidR="00F11AD0" w:rsidRPr="00375749">
        <w:rPr>
          <w:rFonts w:ascii="Ubuntu" w:hAnsi="Ubuntu"/>
          <w:lang w:val="es-ES"/>
        </w:rPr>
        <w:t xml:space="preserve">una variable categórica o </w:t>
      </w:r>
      <w:r w:rsidRPr="00375749">
        <w:rPr>
          <w:rFonts w:ascii="Ubuntu" w:hAnsi="Ubuntu"/>
          <w:lang w:val="es-ES"/>
        </w:rPr>
        <w:t>factor). Describe los patrones observados.</w:t>
      </w:r>
    </w:p>
    <w:p w14:paraId="4B1414B0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6" w:name="receta-de-preprocesamiento-20-puntos-1"/>
      <w:bookmarkEnd w:id="15"/>
      <w:r w:rsidRPr="00375749">
        <w:rPr>
          <w:rFonts w:ascii="Ubuntu" w:hAnsi="Ubuntu"/>
          <w:sz w:val="24"/>
          <w:szCs w:val="24"/>
          <w:lang w:val="es-ES"/>
        </w:rPr>
        <w:t>4. Receta de preprocesamiento (20 puntos)</w:t>
      </w:r>
    </w:p>
    <w:p w14:paraId="5C6A70E3" w14:textId="035871E6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Construye </w:t>
      </w:r>
      <w:r w:rsidRPr="00375749">
        <w:rPr>
          <w:rFonts w:ascii="Ubuntu" w:hAnsi="Ubuntu"/>
          <w:b/>
          <w:bCs/>
          <w:lang w:val="es-ES"/>
        </w:rPr>
        <w:t>una sola receta común</w:t>
      </w:r>
      <w:r w:rsidR="00F11AD0" w:rsidRPr="00375749">
        <w:rPr>
          <w:rFonts w:ascii="Ubuntu" w:hAnsi="Ubuntu"/>
          <w:lang w:val="es-ES"/>
        </w:rPr>
        <w:t xml:space="preserve">, similar a la del </w:t>
      </w:r>
      <w:r w:rsidRPr="00375749">
        <w:rPr>
          <w:rFonts w:ascii="Ubuntu" w:hAnsi="Ubuntu"/>
          <w:lang w:val="es-ES"/>
        </w:rPr>
        <w:t>Caso A</w:t>
      </w:r>
      <w:r w:rsidR="00F11AD0" w:rsidRPr="00375749">
        <w:rPr>
          <w:rFonts w:ascii="Ubuntu" w:hAnsi="Ubuntu"/>
          <w:lang w:val="es-ES"/>
        </w:rPr>
        <w:t>, que realice lo siguiente</w:t>
      </w:r>
      <w:r w:rsidRPr="00375749">
        <w:rPr>
          <w:rFonts w:ascii="Ubuntu" w:hAnsi="Ubuntu"/>
          <w:lang w:val="es-ES"/>
        </w:rPr>
        <w:t>:</w:t>
      </w:r>
    </w:p>
    <w:p w14:paraId="7A79A335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Excluir </w:t>
      </w:r>
      <w:r w:rsidRPr="00375749">
        <w:rPr>
          <w:rStyle w:val="VerbatimChar"/>
          <w:rFonts w:ascii="Ubuntu" w:hAnsi="Ubuntu"/>
          <w:sz w:val="24"/>
          <w:lang w:val="es-ES"/>
        </w:rPr>
        <w:t>id_poliza</w:t>
      </w:r>
      <w:r w:rsidRPr="00375749">
        <w:rPr>
          <w:rFonts w:ascii="Ubuntu" w:hAnsi="Ubuntu"/>
          <w:lang w:val="es-ES"/>
        </w:rPr>
        <w:t xml:space="preserve"> del modelado.</w:t>
      </w:r>
    </w:p>
    <w:p w14:paraId="277713ED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Imputación: mediana para numéricos, moda para categóricos.</w:t>
      </w:r>
    </w:p>
    <w:p w14:paraId="1E4445B0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Eliminar variables con varianza casi nula (</w:t>
      </w:r>
      <w:r w:rsidRPr="00375749">
        <w:rPr>
          <w:rStyle w:val="VerbatimChar"/>
          <w:rFonts w:ascii="Ubuntu" w:hAnsi="Ubuntu"/>
          <w:sz w:val="24"/>
          <w:lang w:val="es-ES"/>
        </w:rPr>
        <w:t>step_nzv</w:t>
      </w:r>
      <w:r w:rsidRPr="00375749">
        <w:rPr>
          <w:rFonts w:ascii="Ubuntu" w:hAnsi="Ubuntu"/>
          <w:lang w:val="es-ES"/>
        </w:rPr>
        <w:t>).</w:t>
      </w:r>
    </w:p>
    <w:p w14:paraId="3C323B91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Eliminar colinealidad numérica (</w:t>
      </w:r>
      <w:r w:rsidRPr="00375749">
        <w:rPr>
          <w:rStyle w:val="VerbatimChar"/>
          <w:rFonts w:ascii="Ubuntu" w:hAnsi="Ubuntu"/>
          <w:sz w:val="24"/>
          <w:lang w:val="es-ES"/>
        </w:rPr>
        <w:t>step_corr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threshold = 0.85</w:t>
      </w:r>
      <w:r w:rsidRPr="00375749">
        <w:rPr>
          <w:rFonts w:ascii="Ubuntu" w:hAnsi="Ubuntu"/>
          <w:lang w:val="es-ES"/>
        </w:rPr>
        <w:t>).</w:t>
      </w:r>
    </w:p>
    <w:p w14:paraId="6E240037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Normalización z-score (</w:t>
      </w:r>
      <w:r w:rsidRPr="00375749">
        <w:rPr>
          <w:rStyle w:val="VerbatimChar"/>
          <w:rFonts w:ascii="Ubuntu" w:hAnsi="Ubuntu"/>
          <w:sz w:val="24"/>
          <w:lang w:val="es-ES"/>
        </w:rPr>
        <w:t>step_normalize</w:t>
      </w:r>
      <w:r w:rsidRPr="00375749">
        <w:rPr>
          <w:rFonts w:ascii="Ubuntu" w:hAnsi="Ubuntu"/>
          <w:lang w:val="es-ES"/>
        </w:rPr>
        <w:t>).</w:t>
      </w:r>
    </w:p>
    <w:p w14:paraId="76293650" w14:textId="77777777" w:rsidR="003736C8" w:rsidRPr="00375749" w:rsidRDefault="003736C8" w:rsidP="003736C8">
      <w:pPr>
        <w:pStyle w:val="Compact"/>
        <w:numPr>
          <w:ilvl w:val="0"/>
          <w:numId w:val="3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Dummy encoding (</w:t>
      </w:r>
      <w:r w:rsidRPr="00375749">
        <w:rPr>
          <w:rStyle w:val="VerbatimChar"/>
          <w:rFonts w:ascii="Ubuntu" w:hAnsi="Ubuntu"/>
          <w:sz w:val="24"/>
          <w:lang w:val="es-ES"/>
        </w:rPr>
        <w:t>step_dummy</w:t>
      </w:r>
      <w:r w:rsidRPr="00375749">
        <w:rPr>
          <w:rFonts w:ascii="Ubuntu" w:hAnsi="Ubuntu"/>
          <w:lang w:val="es-ES"/>
        </w:rPr>
        <w:t>).</w:t>
      </w:r>
    </w:p>
    <w:p w14:paraId="26159054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Entrena con </w:t>
      </w:r>
      <w:r w:rsidRPr="00375749">
        <w:rPr>
          <w:rStyle w:val="VerbatimChar"/>
          <w:rFonts w:ascii="Ubuntu" w:hAnsi="Ubuntu"/>
          <w:sz w:val="24"/>
          <w:lang w:val="es-ES"/>
        </w:rPr>
        <w:t>prep()</w:t>
      </w:r>
      <w:r w:rsidRPr="00375749">
        <w:rPr>
          <w:rFonts w:ascii="Ubuntu" w:hAnsi="Ubuntu"/>
          <w:lang w:val="es-ES"/>
        </w:rPr>
        <w:t xml:space="preserve"> y aplica </w:t>
      </w:r>
      <w:r w:rsidRPr="00375749">
        <w:rPr>
          <w:rStyle w:val="VerbatimChar"/>
          <w:rFonts w:ascii="Ubuntu" w:hAnsi="Ubuntu"/>
          <w:sz w:val="24"/>
          <w:lang w:val="es-ES"/>
        </w:rPr>
        <w:t>bake()</w:t>
      </w:r>
      <w:r w:rsidRPr="00375749">
        <w:rPr>
          <w:rFonts w:ascii="Ubuntu" w:hAnsi="Ubuntu"/>
          <w:lang w:val="es-ES"/>
        </w:rPr>
        <w:t xml:space="preserve"> a entrenamiento y prueba. Verifica que no haya </w:t>
      </w:r>
      <w:r w:rsidRPr="00375749">
        <w:rPr>
          <w:rStyle w:val="VerbatimChar"/>
          <w:rFonts w:ascii="Ubuntu" w:hAnsi="Ubuntu"/>
          <w:sz w:val="24"/>
          <w:lang w:val="es-ES"/>
        </w:rPr>
        <w:t>NA</w:t>
      </w:r>
      <w:r w:rsidRPr="00375749">
        <w:rPr>
          <w:rFonts w:ascii="Ubuntu" w:hAnsi="Ubuntu"/>
          <w:lang w:val="es-ES"/>
        </w:rPr>
        <w:t>s.</w:t>
      </w:r>
    </w:p>
    <w:p w14:paraId="244EA455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7" w:name="modelo-a-vehículo-restringido-15-puntos"/>
      <w:bookmarkEnd w:id="16"/>
      <w:r w:rsidRPr="00375749">
        <w:rPr>
          <w:rFonts w:ascii="Ubuntu" w:hAnsi="Ubuntu"/>
          <w:sz w:val="24"/>
          <w:szCs w:val="24"/>
          <w:lang w:val="es-ES"/>
        </w:rPr>
        <w:t>5. Modelo A — Vehículo (restringido) (15 puntos)</w:t>
      </w:r>
    </w:p>
    <w:p w14:paraId="78032518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Entrena una regresión lineal con </w:t>
      </w:r>
      <w:r w:rsidRPr="00375749">
        <w:rPr>
          <w:rStyle w:val="VerbatimChar"/>
          <w:rFonts w:ascii="Ubuntu" w:hAnsi="Ubuntu"/>
          <w:sz w:val="24"/>
          <w:lang w:val="es-ES"/>
        </w:rPr>
        <w:t>parsnip</w:t>
      </w:r>
      <w:r w:rsidRPr="00375749">
        <w:rPr>
          <w:rFonts w:ascii="Ubuntu" w:hAnsi="Ubuntu"/>
          <w:lang w:val="es-ES"/>
        </w:rPr>
        <w:t xml:space="preserve"> usando </w:t>
      </w:r>
      <w:r w:rsidRPr="00375749">
        <w:rPr>
          <w:rFonts w:ascii="Ubuntu" w:hAnsi="Ubuntu"/>
          <w:b/>
          <w:bCs/>
          <w:lang w:val="es-ES"/>
        </w:rPr>
        <w:t>únicamente</w:t>
      </w:r>
      <w:r w:rsidRPr="00375749">
        <w:rPr>
          <w:rFonts w:ascii="Ubuntu" w:hAnsi="Ubuntu"/>
          <w:lang w:val="es-ES"/>
        </w:rPr>
        <w:t xml:space="preserve"> predictores relacionados con el vehículo.</w:t>
      </w:r>
    </w:p>
    <w:p w14:paraId="0F81E99F" w14:textId="6589AE0C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Los predictores del bloque vehículo son: </w:t>
      </w:r>
      <w:r w:rsidRPr="00375749">
        <w:rPr>
          <w:rStyle w:val="VerbatimChar"/>
          <w:rFonts w:ascii="Ubuntu" w:hAnsi="Ubuntu"/>
          <w:sz w:val="24"/>
          <w:lang w:val="es-ES"/>
        </w:rPr>
        <w:t>valor_auto_miles</w:t>
      </w:r>
      <w:r w:rsidRPr="00375749">
        <w:rPr>
          <w:rFonts w:ascii="Ubuntu" w:hAnsi="Ubuntu"/>
          <w:lang w:val="es-ES"/>
        </w:rPr>
        <w:t xml:space="preserve"> o </w:t>
      </w:r>
      <w:r w:rsidRPr="00375749">
        <w:rPr>
          <w:rStyle w:val="VerbatimChar"/>
          <w:rFonts w:ascii="Ubuntu" w:hAnsi="Ubuntu"/>
          <w:sz w:val="24"/>
          <w:lang w:val="es-ES"/>
        </w:rPr>
        <w:t>valor_factura_miles</w:t>
      </w:r>
      <w:r w:rsidRPr="00375749">
        <w:rPr>
          <w:rFonts w:ascii="Ubuntu" w:hAnsi="Ubuntu"/>
          <w:lang w:val="es-ES"/>
        </w:rPr>
        <w:t xml:space="preserve"> (el que sobreviva</w:t>
      </w:r>
      <w:r w:rsidR="00F11AD0" w:rsidRPr="00375749">
        <w:rPr>
          <w:rFonts w:ascii="Ubuntu" w:hAnsi="Ubuntu"/>
          <w:lang w:val="es-ES"/>
        </w:rPr>
        <w:t>, ya que pueden haber sido eliminados por uno de los pasos de la receta</w:t>
      </w:r>
      <w:r w:rsidRPr="00375749">
        <w:rPr>
          <w:rFonts w:ascii="Ubuntu" w:hAnsi="Ubuntu"/>
          <w:lang w:val="es-ES"/>
        </w:rPr>
        <w:t xml:space="preserve">), </w:t>
      </w:r>
      <w:r w:rsidRPr="00375749">
        <w:rPr>
          <w:rStyle w:val="VerbatimChar"/>
          <w:rFonts w:ascii="Ubuntu" w:hAnsi="Ubuntu"/>
          <w:sz w:val="24"/>
          <w:lang w:val="es-ES"/>
        </w:rPr>
        <w:t>antiguedad_auto</w:t>
      </w:r>
      <w:r w:rsidRPr="00375749">
        <w:rPr>
          <w:rFonts w:ascii="Ubuntu" w:hAnsi="Ubuntu"/>
          <w:lang w:val="es-ES"/>
        </w:rPr>
        <w:t xml:space="preserve">, </w:t>
      </w:r>
      <w:r w:rsidRPr="00375749">
        <w:rPr>
          <w:rStyle w:val="VerbatimChar"/>
          <w:rFonts w:ascii="Ubuntu" w:hAnsi="Ubuntu"/>
          <w:sz w:val="24"/>
          <w:lang w:val="es-ES"/>
        </w:rPr>
        <w:t>km_anuales_miles</w:t>
      </w:r>
      <w:r w:rsidRPr="00375749">
        <w:rPr>
          <w:rFonts w:ascii="Ubuntu" w:hAnsi="Ubuntu"/>
          <w:lang w:val="es-ES"/>
        </w:rPr>
        <w:t xml:space="preserve">, y las dummies de </w:t>
      </w:r>
      <w:r w:rsidRPr="00375749">
        <w:rPr>
          <w:rStyle w:val="VerbatimChar"/>
          <w:rFonts w:ascii="Ubuntu" w:hAnsi="Ubuntu"/>
          <w:sz w:val="24"/>
          <w:lang w:val="es-ES"/>
        </w:rPr>
        <w:t>tipo_vehiculo</w:t>
      </w:r>
      <w:r w:rsidRPr="00375749">
        <w:rPr>
          <w:rFonts w:ascii="Ubuntu" w:hAnsi="Ubuntu"/>
          <w:lang w:val="es-ES"/>
        </w:rPr>
        <w:t>.</w:t>
      </w:r>
    </w:p>
    <w:p w14:paraId="05EC31DC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Ajusta, predice sobre prueba, y calcula </w:t>
      </w:r>
      <w:r w:rsidRPr="00375749">
        <w:rPr>
          <w:rFonts w:ascii="Ubuntu" w:hAnsi="Ubuntu"/>
          <w:b/>
          <w:bCs/>
          <w:lang w:val="es-ES"/>
        </w:rPr>
        <w:t xml:space="preserve">RMSE, R² </w:t>
      </w:r>
      <w:r w:rsidRPr="00375749">
        <w:rPr>
          <w:rFonts w:ascii="Ubuntu" w:hAnsi="Ubuntu"/>
          <w:lang w:val="es-ES"/>
        </w:rPr>
        <w:t>y</w:t>
      </w:r>
      <w:r w:rsidRPr="00375749">
        <w:rPr>
          <w:rFonts w:ascii="Ubuntu" w:hAnsi="Ubuntu"/>
          <w:b/>
          <w:bCs/>
          <w:lang w:val="es-ES"/>
        </w:rPr>
        <w:t xml:space="preserve"> MAE</w:t>
      </w:r>
      <w:r w:rsidRPr="00375749">
        <w:rPr>
          <w:rFonts w:ascii="Ubuntu" w:hAnsi="Ubuntu"/>
          <w:lang w:val="es-ES"/>
        </w:rPr>
        <w:t>.</w:t>
      </w:r>
    </w:p>
    <w:p w14:paraId="51418822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bookmarkStart w:id="18" w:name="X403da98343f89aaea7f71cf6dc8d0198666db8e"/>
      <w:bookmarkEnd w:id="17"/>
      <w:r w:rsidRPr="00375749">
        <w:rPr>
          <w:rFonts w:ascii="Ubuntu" w:hAnsi="Ubuntu"/>
          <w:sz w:val="24"/>
          <w:szCs w:val="24"/>
          <w:lang w:val="es-ES"/>
        </w:rPr>
        <w:t>6. Modelo B — Vehículo + Conductor (extendido) (15 puntos)</w:t>
      </w:r>
    </w:p>
    <w:p w14:paraId="5A105791" w14:textId="77777777" w:rsidR="003736C8" w:rsidRPr="00375749" w:rsidRDefault="003736C8" w:rsidP="003736C8">
      <w:pPr>
        <w:pStyle w:val="FirstParagraph"/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 xml:space="preserve">Usa </w:t>
      </w:r>
      <w:r w:rsidRPr="00375749">
        <w:rPr>
          <w:rFonts w:ascii="Ubuntu" w:hAnsi="Ubuntu"/>
          <w:b/>
          <w:bCs/>
          <w:lang w:val="es-ES"/>
        </w:rPr>
        <w:t>todos los predictores disponibles</w:t>
      </w:r>
      <w:r w:rsidRPr="00375749">
        <w:rPr>
          <w:rFonts w:ascii="Ubuntu" w:hAnsi="Ubuntu"/>
          <w:lang w:val="es-ES"/>
        </w:rPr>
        <w:t xml:space="preserve"> tras el preprocesamiento (excluyendo </w:t>
      </w:r>
      <w:r w:rsidRPr="00375749">
        <w:rPr>
          <w:rStyle w:val="VerbatimChar"/>
          <w:rFonts w:ascii="Ubuntu" w:hAnsi="Ubuntu"/>
          <w:sz w:val="24"/>
          <w:lang w:val="es-ES"/>
        </w:rPr>
        <w:t>id_poliza</w:t>
      </w:r>
      <w:r w:rsidRPr="00375749">
        <w:rPr>
          <w:rFonts w:ascii="Ubuntu" w:hAnsi="Ubuntu"/>
          <w:lang w:val="es-ES"/>
        </w:rPr>
        <w:t xml:space="preserve"> y </w:t>
      </w:r>
      <w:r w:rsidRPr="00375749">
        <w:rPr>
          <w:rStyle w:val="VerbatimChar"/>
          <w:rFonts w:ascii="Ubuntu" w:hAnsi="Ubuntu"/>
          <w:sz w:val="24"/>
          <w:lang w:val="es-ES"/>
        </w:rPr>
        <w:t>prima_anual_mxn</w:t>
      </w:r>
      <w:r w:rsidRPr="00375749">
        <w:rPr>
          <w:rFonts w:ascii="Ubuntu" w:hAnsi="Ubuntu"/>
          <w:lang w:val="es-ES"/>
        </w:rPr>
        <w:t>).</w:t>
      </w:r>
    </w:p>
    <w:p w14:paraId="3FFC4000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Construye la fórmula dinámicamente a partir de los nombres de columnas.</w:t>
      </w:r>
    </w:p>
    <w:p w14:paraId="4B30102C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t>Ajusta, predice y evalúa sobre la misma partición de prueba.</w:t>
      </w:r>
    </w:p>
    <w:p w14:paraId="0DE94F77" w14:textId="77777777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lang w:val="es-ES"/>
        </w:rPr>
        <w:lastRenderedPageBreak/>
        <w:t xml:space="preserve">Extrae e interpreta los coeficientes ordenados por </w:t>
      </w:r>
      <w:r w:rsidRPr="00375749">
        <w:rPr>
          <w:rStyle w:val="VerbatimChar"/>
          <w:rFonts w:ascii="Ubuntu" w:hAnsi="Ubuntu"/>
          <w:sz w:val="24"/>
          <w:lang w:val="es-ES"/>
        </w:rPr>
        <w:t>p.value</w:t>
      </w:r>
      <w:r w:rsidRPr="00375749">
        <w:rPr>
          <w:rFonts w:ascii="Ubuntu" w:hAnsi="Ubuntu"/>
          <w:lang w:val="es-ES"/>
        </w:rPr>
        <w:t>.</w:t>
      </w:r>
    </w:p>
    <w:bookmarkEnd w:id="18"/>
    <w:p w14:paraId="4A9A35C9" w14:textId="77777777" w:rsidR="003736C8" w:rsidRPr="00375749" w:rsidRDefault="003736C8" w:rsidP="003736C8">
      <w:pPr>
        <w:pStyle w:val="Ttulo3"/>
        <w:jc w:val="both"/>
        <w:rPr>
          <w:rFonts w:ascii="Ubuntu" w:hAnsi="Ubuntu"/>
          <w:sz w:val="24"/>
          <w:szCs w:val="24"/>
          <w:lang w:val="es-ES"/>
        </w:rPr>
      </w:pPr>
      <w:r w:rsidRPr="00375749">
        <w:rPr>
          <w:rFonts w:ascii="Ubuntu" w:hAnsi="Ubuntu"/>
          <w:sz w:val="24"/>
          <w:szCs w:val="24"/>
          <w:lang w:val="es-ES"/>
        </w:rPr>
        <w:t>7. Comparación y análisis de residuos (15 puntos)</w:t>
      </w:r>
    </w:p>
    <w:p w14:paraId="190E4AA5" w14:textId="7DBDC029" w:rsidR="003736C8" w:rsidRPr="00375749" w:rsidRDefault="00F11AD0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 xml:space="preserve">Compara </w:t>
      </w:r>
      <w:r w:rsidRPr="00375749">
        <w:rPr>
          <w:rFonts w:ascii="Ubuntu" w:hAnsi="Ubuntu"/>
          <w:lang w:val="es-ES"/>
        </w:rPr>
        <w:t xml:space="preserve">las métricas de evaluación del modelo A y del modelo B. </w:t>
      </w:r>
    </w:p>
    <w:p w14:paraId="0EEB865E" w14:textId="5EF09276" w:rsidR="003736C8" w:rsidRPr="00375749" w:rsidRDefault="003736C8" w:rsidP="003736C8">
      <w:pPr>
        <w:pStyle w:val="Compact"/>
        <w:numPr>
          <w:ilvl w:val="0"/>
          <w:numId w:val="1"/>
        </w:numPr>
        <w:jc w:val="both"/>
        <w:rPr>
          <w:rFonts w:ascii="Ubuntu" w:hAnsi="Ubuntu"/>
          <w:lang w:val="es-ES"/>
        </w:rPr>
      </w:pPr>
      <w:r w:rsidRPr="00375749">
        <w:rPr>
          <w:rFonts w:ascii="Ubuntu" w:hAnsi="Ubuntu"/>
          <w:b/>
          <w:bCs/>
          <w:lang w:val="es-ES"/>
        </w:rPr>
        <w:t>Gráfico predicho vs real:</w:t>
      </w:r>
      <w:r w:rsidRPr="00375749">
        <w:rPr>
          <w:rFonts w:ascii="Ubuntu" w:hAnsi="Ubuntu"/>
          <w:lang w:val="es-ES"/>
        </w:rPr>
        <w:t xml:space="preserve"> </w:t>
      </w:r>
      <w:r w:rsidR="00F11AD0" w:rsidRPr="00375749">
        <w:rPr>
          <w:rFonts w:ascii="Ubuntu" w:hAnsi="Ubuntu"/>
          <w:lang w:val="es-ES"/>
        </w:rPr>
        <w:t>Para cada modelo, realiza un gráfico de dispersión donde tengas en el eje X los valores reales y en el eje Y los valores predichos. Utiliza geom_abline() para trazar una diagonal de color azul, que permita ver que tan bien predice el modelo</w:t>
      </w:r>
      <w:r w:rsidRPr="00375749">
        <w:rPr>
          <w:rFonts w:ascii="Ubuntu" w:hAnsi="Ubuntu"/>
          <w:lang w:val="es-ES"/>
        </w:rPr>
        <w:t>.</w:t>
      </w:r>
      <w:r w:rsidR="00F11AD0" w:rsidRPr="00375749">
        <w:rPr>
          <w:rFonts w:ascii="Ubuntu" w:hAnsi="Ubuntu"/>
          <w:lang w:val="es-ES"/>
        </w:rPr>
        <w:t xml:space="preserve"> ¿Qué modelo se ajusta más a la línea de referencia?</w:t>
      </w:r>
    </w:p>
    <w:p w14:paraId="72A35EFA" w14:textId="77777777" w:rsidR="003736C8" w:rsidRPr="00375749" w:rsidRDefault="003736C8" w:rsidP="003736C8">
      <w:pPr>
        <w:jc w:val="both"/>
        <w:rPr>
          <w:rFonts w:ascii="Ubuntu" w:hAnsi="Ubuntu"/>
          <w:color w:val="000000" w:themeColor="text1"/>
          <w:lang w:val="es-ES"/>
        </w:rPr>
      </w:pPr>
    </w:p>
    <w:sectPr w:rsidR="003736C8" w:rsidRPr="003757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E60D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B5F647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5241479">
    <w:abstractNumId w:val="0"/>
  </w:num>
  <w:num w:numId="2" w16cid:durableId="1123843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832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1B"/>
    <w:rsid w:val="000468B2"/>
    <w:rsid w:val="000C511B"/>
    <w:rsid w:val="000F10E4"/>
    <w:rsid w:val="00207AFA"/>
    <w:rsid w:val="002D0B8C"/>
    <w:rsid w:val="003736C8"/>
    <w:rsid w:val="00375749"/>
    <w:rsid w:val="003B279C"/>
    <w:rsid w:val="003F5A7C"/>
    <w:rsid w:val="00484CAF"/>
    <w:rsid w:val="0072481D"/>
    <w:rsid w:val="007C4AA8"/>
    <w:rsid w:val="0085199B"/>
    <w:rsid w:val="00871343"/>
    <w:rsid w:val="008C256F"/>
    <w:rsid w:val="009B751F"/>
    <w:rsid w:val="00A758A9"/>
    <w:rsid w:val="00B11647"/>
    <w:rsid w:val="00BC4315"/>
    <w:rsid w:val="00D16C68"/>
    <w:rsid w:val="00E92D32"/>
    <w:rsid w:val="00EC0C47"/>
    <w:rsid w:val="00F1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7B7B"/>
  <w15:chartTrackingRefBased/>
  <w15:docId w15:val="{9F873F03-40CC-3941-9E72-3849D04E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AD0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C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1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1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1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1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1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5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1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1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1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1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1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1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1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C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1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C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11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C51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11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C51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1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11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Textoindependiente"/>
    <w:next w:val="Textoindependiente"/>
    <w:qFormat/>
    <w:rsid w:val="000C511B"/>
    <w:pPr>
      <w:spacing w:before="180" w:after="180"/>
    </w:pPr>
    <w:rPr>
      <w:rFonts w:eastAsiaTheme="minorEastAsia"/>
      <w:kern w:val="0"/>
      <w:lang w:val="en-US"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C511B"/>
    <w:pPr>
      <w:spacing w:after="12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C511B"/>
  </w:style>
  <w:style w:type="character" w:customStyle="1" w:styleId="VerbatimChar">
    <w:name w:val="Verbatim Char"/>
    <w:basedOn w:val="Fuentedeprrafopredeter"/>
    <w:link w:val="SourceCode"/>
    <w:rsid w:val="000C511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C511B"/>
    <w:pPr>
      <w:wordWrap w:val="0"/>
      <w:spacing w:after="200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  <w:style w:type="paragraph" w:customStyle="1" w:styleId="Compact">
    <w:name w:val="Compact"/>
    <w:basedOn w:val="Textoindependiente"/>
    <w:qFormat/>
    <w:rsid w:val="003736C8"/>
    <w:pPr>
      <w:spacing w:before="36" w:after="36"/>
    </w:pPr>
    <w:rPr>
      <w:rFonts w:eastAsiaTheme="minorEastAsia"/>
      <w:kern w:val="0"/>
      <w:lang w:val="en-US" w:eastAsia="zh-CN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3736C8"/>
    <w:pPr>
      <w:spacing w:before="100" w:after="100"/>
      <w:ind w:left="480" w:right="480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3736C8"/>
    <w:pPr>
      <w:spacing w:after="200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8713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1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JuveCampos/TC2001B.601-Ciencia-de-datos-ene-jun-2026/refs/heads/main/04_TAREAS/TAREA%2002%20Regresion/seguros_auto.csv" TargetMode="External"/><Relationship Id="rId5" Type="http://schemas.openxmlformats.org/officeDocument/2006/relationships/hyperlink" Target="https://raw.githubusercontent.com/JuveCampos/TC2001B.601-Ciencia-de-datos-ene-jun-2026/refs/heads/main/04_TAREAS/TAREA%2002%20Regresion/sesiones_gimnasio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1894</Words>
  <Characters>11179</Characters>
  <Application>Microsoft Office Word</Application>
  <DocSecurity>0</DocSecurity>
  <Lines>372</Lines>
  <Paragraphs>304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Juvenal Campos Ferreira</dc:creator>
  <cp:keywords/>
  <dc:description/>
  <cp:lastModifiedBy>Jorge Juvenal Campos Ferreira</cp:lastModifiedBy>
  <cp:revision>6</cp:revision>
  <dcterms:created xsi:type="dcterms:W3CDTF">2026-05-16T19:35:00Z</dcterms:created>
  <dcterms:modified xsi:type="dcterms:W3CDTF">2026-05-17T21:38:00Z</dcterms:modified>
</cp:coreProperties>
</file>