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096034470"/>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FB1C91" w:rsidRDefault="00FB1C91">
          <w:pPr>
            <w:pStyle w:val="TOCHeading"/>
          </w:pPr>
          <w:r>
            <w:t>Contents</w:t>
          </w:r>
        </w:p>
        <w:p w:rsidR="00FB1C91" w:rsidRDefault="00FB1C91">
          <w:pPr>
            <w:pStyle w:val="TOC1"/>
            <w:tabs>
              <w:tab w:val="right" w:leader="dot" w:pos="9350"/>
            </w:tabs>
            <w:rPr>
              <w:noProof/>
            </w:rPr>
          </w:pPr>
          <w:r>
            <w:fldChar w:fldCharType="begin"/>
          </w:r>
          <w:r>
            <w:instrText xml:space="preserve"> TOC \o "1-3" \h \z \u </w:instrText>
          </w:r>
          <w:r>
            <w:fldChar w:fldCharType="separate"/>
          </w:r>
          <w:hyperlink w:anchor="_Toc165554102" w:history="1">
            <w:r w:rsidRPr="006E1BEC">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_Toc165554102 \h </w:instrText>
            </w:r>
            <w:r>
              <w:rPr>
                <w:noProof/>
                <w:webHidden/>
              </w:rPr>
            </w:r>
            <w:r>
              <w:rPr>
                <w:noProof/>
                <w:webHidden/>
              </w:rPr>
              <w:fldChar w:fldCharType="separate"/>
            </w:r>
            <w:r>
              <w:rPr>
                <w:noProof/>
                <w:webHidden/>
              </w:rPr>
              <w:t>1</w:t>
            </w:r>
            <w:r>
              <w:rPr>
                <w:noProof/>
                <w:webHidden/>
              </w:rPr>
              <w:fldChar w:fldCharType="end"/>
            </w:r>
          </w:hyperlink>
        </w:p>
        <w:p w:rsidR="00FB1C91" w:rsidRDefault="00FB1C91">
          <w:pPr>
            <w:pStyle w:val="TOC1"/>
            <w:tabs>
              <w:tab w:val="right" w:leader="dot" w:pos="9350"/>
            </w:tabs>
            <w:rPr>
              <w:noProof/>
            </w:rPr>
          </w:pPr>
          <w:hyperlink w:anchor="_Toc165554103" w:history="1">
            <w:r w:rsidRPr="006E1BEC">
              <w:rPr>
                <w:rStyle w:val="Hyperlink"/>
                <w:rFonts w:ascii="Times New Roman" w:hAnsi="Times New Roman" w:cs="Times New Roman"/>
                <w:noProof/>
              </w:rPr>
              <w:t>2. Activities Undertaken</w:t>
            </w:r>
            <w:r>
              <w:rPr>
                <w:noProof/>
                <w:webHidden/>
              </w:rPr>
              <w:tab/>
            </w:r>
            <w:r>
              <w:rPr>
                <w:noProof/>
                <w:webHidden/>
              </w:rPr>
              <w:fldChar w:fldCharType="begin"/>
            </w:r>
            <w:r>
              <w:rPr>
                <w:noProof/>
                <w:webHidden/>
              </w:rPr>
              <w:instrText xml:space="preserve"> PAGEREF _Toc165554103 \h </w:instrText>
            </w:r>
            <w:r>
              <w:rPr>
                <w:noProof/>
                <w:webHidden/>
              </w:rPr>
            </w:r>
            <w:r>
              <w:rPr>
                <w:noProof/>
                <w:webHidden/>
              </w:rPr>
              <w:fldChar w:fldCharType="separate"/>
            </w:r>
            <w:r>
              <w:rPr>
                <w:noProof/>
                <w:webHidden/>
              </w:rPr>
              <w:t>1</w:t>
            </w:r>
            <w:r>
              <w:rPr>
                <w:noProof/>
                <w:webHidden/>
              </w:rPr>
              <w:fldChar w:fldCharType="end"/>
            </w:r>
          </w:hyperlink>
        </w:p>
        <w:p w:rsidR="00FB1C91" w:rsidRDefault="00FB1C91">
          <w:pPr>
            <w:pStyle w:val="TOC2"/>
            <w:tabs>
              <w:tab w:val="right" w:leader="dot" w:pos="9350"/>
            </w:tabs>
            <w:rPr>
              <w:noProof/>
            </w:rPr>
          </w:pPr>
          <w:hyperlink w:anchor="_Toc165554104" w:history="1">
            <w:r w:rsidRPr="006E1BEC">
              <w:rPr>
                <w:rStyle w:val="Hyperlink"/>
                <w:rFonts w:ascii="Times New Roman" w:hAnsi="Times New Roman" w:cs="Times New Roman"/>
                <w:noProof/>
              </w:rPr>
              <w:t>2.1 Key Research &amp; Discussion Areas:</w:t>
            </w:r>
            <w:r>
              <w:rPr>
                <w:noProof/>
                <w:webHidden/>
              </w:rPr>
              <w:tab/>
            </w:r>
            <w:r>
              <w:rPr>
                <w:noProof/>
                <w:webHidden/>
              </w:rPr>
              <w:fldChar w:fldCharType="begin"/>
            </w:r>
            <w:r>
              <w:rPr>
                <w:noProof/>
                <w:webHidden/>
              </w:rPr>
              <w:instrText xml:space="preserve"> PAGEREF _Toc165554104 \h </w:instrText>
            </w:r>
            <w:r>
              <w:rPr>
                <w:noProof/>
                <w:webHidden/>
              </w:rPr>
            </w:r>
            <w:r>
              <w:rPr>
                <w:noProof/>
                <w:webHidden/>
              </w:rPr>
              <w:fldChar w:fldCharType="separate"/>
            </w:r>
            <w:r>
              <w:rPr>
                <w:noProof/>
                <w:webHidden/>
              </w:rPr>
              <w:t>1</w:t>
            </w:r>
            <w:r>
              <w:rPr>
                <w:noProof/>
                <w:webHidden/>
              </w:rPr>
              <w:fldChar w:fldCharType="end"/>
            </w:r>
          </w:hyperlink>
        </w:p>
        <w:p w:rsidR="00FB1C91" w:rsidRDefault="00FB1C91">
          <w:pPr>
            <w:pStyle w:val="TOC2"/>
            <w:tabs>
              <w:tab w:val="right" w:leader="dot" w:pos="9350"/>
            </w:tabs>
            <w:rPr>
              <w:noProof/>
            </w:rPr>
          </w:pPr>
          <w:hyperlink w:anchor="_Toc165554105" w:history="1">
            <w:r w:rsidRPr="006E1BEC">
              <w:rPr>
                <w:rStyle w:val="Hyperlink"/>
                <w:rFonts w:ascii="Times New Roman" w:hAnsi="Times New Roman" w:cs="Times New Roman"/>
                <w:noProof/>
              </w:rPr>
              <w:t>2.2 Objectives:</w:t>
            </w:r>
            <w:r>
              <w:rPr>
                <w:noProof/>
                <w:webHidden/>
              </w:rPr>
              <w:tab/>
            </w:r>
            <w:r>
              <w:rPr>
                <w:noProof/>
                <w:webHidden/>
              </w:rPr>
              <w:fldChar w:fldCharType="begin"/>
            </w:r>
            <w:r>
              <w:rPr>
                <w:noProof/>
                <w:webHidden/>
              </w:rPr>
              <w:instrText xml:space="preserve"> PAGEREF _Toc165554105 \h </w:instrText>
            </w:r>
            <w:r>
              <w:rPr>
                <w:noProof/>
                <w:webHidden/>
              </w:rPr>
            </w:r>
            <w:r>
              <w:rPr>
                <w:noProof/>
                <w:webHidden/>
              </w:rPr>
              <w:fldChar w:fldCharType="separate"/>
            </w:r>
            <w:r>
              <w:rPr>
                <w:noProof/>
                <w:webHidden/>
              </w:rPr>
              <w:t>2</w:t>
            </w:r>
            <w:r>
              <w:rPr>
                <w:noProof/>
                <w:webHidden/>
              </w:rPr>
              <w:fldChar w:fldCharType="end"/>
            </w:r>
          </w:hyperlink>
        </w:p>
        <w:p w:rsidR="00FB1C91" w:rsidRDefault="00FB1C91">
          <w:pPr>
            <w:pStyle w:val="TOC2"/>
            <w:tabs>
              <w:tab w:val="right" w:leader="dot" w:pos="9350"/>
            </w:tabs>
            <w:rPr>
              <w:noProof/>
            </w:rPr>
          </w:pPr>
          <w:hyperlink w:anchor="_Toc165554106" w:history="1">
            <w:r w:rsidRPr="006E1BEC">
              <w:rPr>
                <w:rStyle w:val="Hyperlink"/>
                <w:rFonts w:ascii="Times New Roman" w:hAnsi="Times New Roman" w:cs="Times New Roman"/>
                <w:noProof/>
                <w:lang w:val="en-IN"/>
              </w:rPr>
              <w:t>2.2 Data source and description:</w:t>
            </w:r>
            <w:r>
              <w:rPr>
                <w:noProof/>
                <w:webHidden/>
              </w:rPr>
              <w:tab/>
            </w:r>
            <w:r>
              <w:rPr>
                <w:noProof/>
                <w:webHidden/>
              </w:rPr>
              <w:fldChar w:fldCharType="begin"/>
            </w:r>
            <w:r>
              <w:rPr>
                <w:noProof/>
                <w:webHidden/>
              </w:rPr>
              <w:instrText xml:space="preserve"> PAGEREF _Toc165554106 \h </w:instrText>
            </w:r>
            <w:r>
              <w:rPr>
                <w:noProof/>
                <w:webHidden/>
              </w:rPr>
            </w:r>
            <w:r>
              <w:rPr>
                <w:noProof/>
                <w:webHidden/>
              </w:rPr>
              <w:fldChar w:fldCharType="separate"/>
            </w:r>
            <w:r>
              <w:rPr>
                <w:noProof/>
                <w:webHidden/>
              </w:rPr>
              <w:t>2</w:t>
            </w:r>
            <w:r>
              <w:rPr>
                <w:noProof/>
                <w:webHidden/>
              </w:rPr>
              <w:fldChar w:fldCharType="end"/>
            </w:r>
          </w:hyperlink>
        </w:p>
        <w:p w:rsidR="00FB1C91" w:rsidRDefault="00FB1C91">
          <w:pPr>
            <w:pStyle w:val="TOC2"/>
            <w:tabs>
              <w:tab w:val="right" w:leader="dot" w:pos="9350"/>
            </w:tabs>
            <w:rPr>
              <w:noProof/>
            </w:rPr>
          </w:pPr>
          <w:hyperlink w:anchor="_Toc165554107" w:history="1">
            <w:r w:rsidRPr="006E1BEC">
              <w:rPr>
                <w:rStyle w:val="Hyperlink"/>
                <w:rFonts w:ascii="Times New Roman" w:hAnsi="Times New Roman" w:cs="Times New Roman"/>
                <w:noProof/>
              </w:rPr>
              <w:t>2.4 Data preprocessing and cleaning:</w:t>
            </w:r>
            <w:r>
              <w:rPr>
                <w:noProof/>
                <w:webHidden/>
              </w:rPr>
              <w:tab/>
            </w:r>
            <w:r>
              <w:rPr>
                <w:noProof/>
                <w:webHidden/>
              </w:rPr>
              <w:fldChar w:fldCharType="begin"/>
            </w:r>
            <w:r>
              <w:rPr>
                <w:noProof/>
                <w:webHidden/>
              </w:rPr>
              <w:instrText xml:space="preserve"> PAGEREF _Toc165554107 \h </w:instrText>
            </w:r>
            <w:r>
              <w:rPr>
                <w:noProof/>
                <w:webHidden/>
              </w:rPr>
            </w:r>
            <w:r>
              <w:rPr>
                <w:noProof/>
                <w:webHidden/>
              </w:rPr>
              <w:fldChar w:fldCharType="separate"/>
            </w:r>
            <w:r>
              <w:rPr>
                <w:noProof/>
                <w:webHidden/>
              </w:rPr>
              <w:t>4</w:t>
            </w:r>
            <w:r>
              <w:rPr>
                <w:noProof/>
                <w:webHidden/>
              </w:rPr>
              <w:fldChar w:fldCharType="end"/>
            </w:r>
          </w:hyperlink>
        </w:p>
        <w:p w:rsidR="00FB1C91" w:rsidRDefault="00FB1C91">
          <w:pPr>
            <w:pStyle w:val="TOC1"/>
            <w:tabs>
              <w:tab w:val="right" w:leader="dot" w:pos="9350"/>
            </w:tabs>
            <w:rPr>
              <w:noProof/>
            </w:rPr>
          </w:pPr>
          <w:hyperlink w:anchor="_Toc165554108" w:history="1">
            <w:r w:rsidRPr="006E1BEC">
              <w:rPr>
                <w:rStyle w:val="Hyperlink"/>
                <w:rFonts w:ascii="Times New Roman" w:hAnsi="Times New Roman" w:cs="Times New Roman"/>
                <w:noProof/>
              </w:rPr>
              <w:t>3. Contribution to the organization:</w:t>
            </w:r>
            <w:r>
              <w:rPr>
                <w:noProof/>
                <w:webHidden/>
              </w:rPr>
              <w:tab/>
            </w:r>
            <w:r>
              <w:rPr>
                <w:noProof/>
                <w:webHidden/>
              </w:rPr>
              <w:fldChar w:fldCharType="begin"/>
            </w:r>
            <w:r>
              <w:rPr>
                <w:noProof/>
                <w:webHidden/>
              </w:rPr>
              <w:instrText xml:space="preserve"> PAGEREF _Toc165554108 \h </w:instrText>
            </w:r>
            <w:r>
              <w:rPr>
                <w:noProof/>
                <w:webHidden/>
              </w:rPr>
            </w:r>
            <w:r>
              <w:rPr>
                <w:noProof/>
                <w:webHidden/>
              </w:rPr>
              <w:fldChar w:fldCharType="separate"/>
            </w:r>
            <w:r>
              <w:rPr>
                <w:noProof/>
                <w:webHidden/>
              </w:rPr>
              <w:t>4</w:t>
            </w:r>
            <w:r>
              <w:rPr>
                <w:noProof/>
                <w:webHidden/>
              </w:rPr>
              <w:fldChar w:fldCharType="end"/>
            </w:r>
          </w:hyperlink>
        </w:p>
        <w:p w:rsidR="00FB1C91" w:rsidRDefault="00FB1C91">
          <w:pPr>
            <w:pStyle w:val="TOC2"/>
            <w:tabs>
              <w:tab w:val="right" w:leader="dot" w:pos="9350"/>
            </w:tabs>
            <w:rPr>
              <w:noProof/>
            </w:rPr>
          </w:pPr>
          <w:hyperlink w:anchor="_Toc165554109" w:history="1">
            <w:r w:rsidRPr="006E1BEC">
              <w:rPr>
                <w:rStyle w:val="Hyperlink"/>
                <w:rFonts w:ascii="Times New Roman" w:hAnsi="Times New Roman" w:cs="Times New Roman"/>
                <w:noProof/>
              </w:rPr>
              <w:t>3.1 Trend Analysis for 2015-2022:</w:t>
            </w:r>
            <w:r>
              <w:rPr>
                <w:noProof/>
                <w:webHidden/>
              </w:rPr>
              <w:tab/>
            </w:r>
            <w:r>
              <w:rPr>
                <w:noProof/>
                <w:webHidden/>
              </w:rPr>
              <w:fldChar w:fldCharType="begin"/>
            </w:r>
            <w:r>
              <w:rPr>
                <w:noProof/>
                <w:webHidden/>
              </w:rPr>
              <w:instrText xml:space="preserve"> PAGEREF _Toc165554109 \h </w:instrText>
            </w:r>
            <w:r>
              <w:rPr>
                <w:noProof/>
                <w:webHidden/>
              </w:rPr>
            </w:r>
            <w:r>
              <w:rPr>
                <w:noProof/>
                <w:webHidden/>
              </w:rPr>
              <w:fldChar w:fldCharType="separate"/>
            </w:r>
            <w:r>
              <w:rPr>
                <w:noProof/>
                <w:webHidden/>
              </w:rPr>
              <w:t>4</w:t>
            </w:r>
            <w:r>
              <w:rPr>
                <w:noProof/>
                <w:webHidden/>
              </w:rPr>
              <w:fldChar w:fldCharType="end"/>
            </w:r>
          </w:hyperlink>
        </w:p>
        <w:p w:rsidR="00FB1C91" w:rsidRDefault="00FB1C91">
          <w:pPr>
            <w:pStyle w:val="TOC2"/>
            <w:tabs>
              <w:tab w:val="right" w:leader="dot" w:pos="9350"/>
            </w:tabs>
            <w:rPr>
              <w:noProof/>
            </w:rPr>
          </w:pPr>
          <w:hyperlink w:anchor="_Toc165554110" w:history="1">
            <w:r w:rsidRPr="006E1BEC">
              <w:rPr>
                <w:rStyle w:val="Hyperlink"/>
                <w:rFonts w:ascii="Times New Roman" w:hAnsi="Times New Roman" w:cs="Times New Roman"/>
                <w:noProof/>
              </w:rPr>
              <w:t>3.2 Comparative Analysis for 2015-2022:</w:t>
            </w:r>
            <w:r>
              <w:rPr>
                <w:noProof/>
                <w:webHidden/>
              </w:rPr>
              <w:tab/>
            </w:r>
            <w:r>
              <w:rPr>
                <w:noProof/>
                <w:webHidden/>
              </w:rPr>
              <w:fldChar w:fldCharType="begin"/>
            </w:r>
            <w:r>
              <w:rPr>
                <w:noProof/>
                <w:webHidden/>
              </w:rPr>
              <w:instrText xml:space="preserve"> PAGEREF _Toc165554110 \h </w:instrText>
            </w:r>
            <w:r>
              <w:rPr>
                <w:noProof/>
                <w:webHidden/>
              </w:rPr>
            </w:r>
            <w:r>
              <w:rPr>
                <w:noProof/>
                <w:webHidden/>
              </w:rPr>
              <w:fldChar w:fldCharType="separate"/>
            </w:r>
            <w:r>
              <w:rPr>
                <w:noProof/>
                <w:webHidden/>
              </w:rPr>
              <w:t>6</w:t>
            </w:r>
            <w:r>
              <w:rPr>
                <w:noProof/>
                <w:webHidden/>
              </w:rPr>
              <w:fldChar w:fldCharType="end"/>
            </w:r>
          </w:hyperlink>
        </w:p>
        <w:p w:rsidR="00FB1C91" w:rsidRDefault="00FB1C91">
          <w:pPr>
            <w:pStyle w:val="TOC2"/>
            <w:tabs>
              <w:tab w:val="right" w:leader="dot" w:pos="9350"/>
            </w:tabs>
            <w:rPr>
              <w:noProof/>
            </w:rPr>
          </w:pPr>
          <w:hyperlink w:anchor="_Toc165554111" w:history="1">
            <w:r w:rsidRPr="006E1BEC">
              <w:rPr>
                <w:rStyle w:val="Hyperlink"/>
                <w:rFonts w:ascii="Times New Roman" w:hAnsi="Times New Roman" w:cs="Times New Roman"/>
                <w:noProof/>
              </w:rPr>
              <w:t>3.3 Strategies for Realizing Femlink's Vision:</w:t>
            </w:r>
            <w:r>
              <w:rPr>
                <w:noProof/>
                <w:webHidden/>
              </w:rPr>
              <w:tab/>
            </w:r>
            <w:r>
              <w:rPr>
                <w:noProof/>
                <w:webHidden/>
              </w:rPr>
              <w:fldChar w:fldCharType="begin"/>
            </w:r>
            <w:r>
              <w:rPr>
                <w:noProof/>
                <w:webHidden/>
              </w:rPr>
              <w:instrText xml:space="preserve"> PAGEREF _Toc165554111 \h </w:instrText>
            </w:r>
            <w:r>
              <w:rPr>
                <w:noProof/>
                <w:webHidden/>
              </w:rPr>
            </w:r>
            <w:r>
              <w:rPr>
                <w:noProof/>
                <w:webHidden/>
              </w:rPr>
              <w:fldChar w:fldCharType="separate"/>
            </w:r>
            <w:r>
              <w:rPr>
                <w:noProof/>
                <w:webHidden/>
              </w:rPr>
              <w:t>7</w:t>
            </w:r>
            <w:r>
              <w:rPr>
                <w:noProof/>
                <w:webHidden/>
              </w:rPr>
              <w:fldChar w:fldCharType="end"/>
            </w:r>
          </w:hyperlink>
        </w:p>
        <w:p w:rsidR="00FB1C91" w:rsidRDefault="00FB1C91">
          <w:pPr>
            <w:pStyle w:val="TOC1"/>
            <w:tabs>
              <w:tab w:val="right" w:leader="dot" w:pos="9350"/>
            </w:tabs>
            <w:rPr>
              <w:noProof/>
            </w:rPr>
          </w:pPr>
          <w:hyperlink w:anchor="_Toc165554112" w:history="1">
            <w:r w:rsidRPr="006E1BEC">
              <w:rPr>
                <w:rStyle w:val="Hyperlink"/>
                <w:rFonts w:ascii="Times New Roman" w:hAnsi="Times New Roman" w:cs="Times New Roman"/>
                <w:noProof/>
              </w:rPr>
              <w:t>4. Reflection:</w:t>
            </w:r>
            <w:r>
              <w:rPr>
                <w:noProof/>
                <w:webHidden/>
              </w:rPr>
              <w:tab/>
            </w:r>
            <w:r>
              <w:rPr>
                <w:noProof/>
                <w:webHidden/>
              </w:rPr>
              <w:fldChar w:fldCharType="begin"/>
            </w:r>
            <w:r>
              <w:rPr>
                <w:noProof/>
                <w:webHidden/>
              </w:rPr>
              <w:instrText xml:space="preserve"> PAGEREF _Toc165554112 \h </w:instrText>
            </w:r>
            <w:r>
              <w:rPr>
                <w:noProof/>
                <w:webHidden/>
              </w:rPr>
            </w:r>
            <w:r>
              <w:rPr>
                <w:noProof/>
                <w:webHidden/>
              </w:rPr>
              <w:fldChar w:fldCharType="separate"/>
            </w:r>
            <w:r>
              <w:rPr>
                <w:noProof/>
                <w:webHidden/>
              </w:rPr>
              <w:t>8</w:t>
            </w:r>
            <w:r>
              <w:rPr>
                <w:noProof/>
                <w:webHidden/>
              </w:rPr>
              <w:fldChar w:fldCharType="end"/>
            </w:r>
          </w:hyperlink>
        </w:p>
        <w:p w:rsidR="00FB1C91" w:rsidRDefault="00FB1C91">
          <w:pPr>
            <w:pStyle w:val="TOC1"/>
            <w:tabs>
              <w:tab w:val="right" w:leader="dot" w:pos="9350"/>
            </w:tabs>
            <w:rPr>
              <w:noProof/>
            </w:rPr>
          </w:pPr>
          <w:hyperlink w:anchor="_Toc165554113" w:history="1">
            <w:r w:rsidRPr="006E1BEC">
              <w:rPr>
                <w:rStyle w:val="Hyperlink"/>
                <w:rFonts w:ascii="Times New Roman" w:hAnsi="Times New Roman" w:cs="Times New Roman"/>
                <w:noProof/>
                <w:lang w:val="en-IN"/>
              </w:rPr>
              <w:t>5. Personal Benefits:</w:t>
            </w:r>
            <w:r>
              <w:rPr>
                <w:noProof/>
                <w:webHidden/>
              </w:rPr>
              <w:tab/>
            </w:r>
            <w:r>
              <w:rPr>
                <w:noProof/>
                <w:webHidden/>
              </w:rPr>
              <w:fldChar w:fldCharType="begin"/>
            </w:r>
            <w:r>
              <w:rPr>
                <w:noProof/>
                <w:webHidden/>
              </w:rPr>
              <w:instrText xml:space="preserve"> PAGEREF _Toc165554113 \h </w:instrText>
            </w:r>
            <w:r>
              <w:rPr>
                <w:noProof/>
                <w:webHidden/>
              </w:rPr>
            </w:r>
            <w:r>
              <w:rPr>
                <w:noProof/>
                <w:webHidden/>
              </w:rPr>
              <w:fldChar w:fldCharType="separate"/>
            </w:r>
            <w:r>
              <w:rPr>
                <w:noProof/>
                <w:webHidden/>
              </w:rPr>
              <w:t>9</w:t>
            </w:r>
            <w:r>
              <w:rPr>
                <w:noProof/>
                <w:webHidden/>
              </w:rPr>
              <w:fldChar w:fldCharType="end"/>
            </w:r>
          </w:hyperlink>
        </w:p>
        <w:p w:rsidR="00FB1C91" w:rsidRDefault="00FB1C91">
          <w:pPr>
            <w:pStyle w:val="TOC1"/>
            <w:tabs>
              <w:tab w:val="right" w:leader="dot" w:pos="9350"/>
            </w:tabs>
            <w:rPr>
              <w:noProof/>
            </w:rPr>
          </w:pPr>
          <w:hyperlink w:anchor="_Toc165554114" w:history="1">
            <w:r w:rsidRPr="006E1BEC">
              <w:rPr>
                <w:rStyle w:val="Hyperlink"/>
                <w:rFonts w:ascii="Times New Roman" w:hAnsi="Times New Roman" w:cs="Times New Roman"/>
                <w:noProof/>
                <w:lang w:val="en-IN"/>
              </w:rPr>
              <w:t>6. Professional Values and Behavior:</w:t>
            </w:r>
            <w:r>
              <w:rPr>
                <w:noProof/>
                <w:webHidden/>
              </w:rPr>
              <w:tab/>
            </w:r>
            <w:r>
              <w:rPr>
                <w:noProof/>
                <w:webHidden/>
              </w:rPr>
              <w:fldChar w:fldCharType="begin"/>
            </w:r>
            <w:r>
              <w:rPr>
                <w:noProof/>
                <w:webHidden/>
              </w:rPr>
              <w:instrText xml:space="preserve"> PAGEREF _Toc165554114 \h </w:instrText>
            </w:r>
            <w:r>
              <w:rPr>
                <w:noProof/>
                <w:webHidden/>
              </w:rPr>
            </w:r>
            <w:r>
              <w:rPr>
                <w:noProof/>
                <w:webHidden/>
              </w:rPr>
              <w:fldChar w:fldCharType="separate"/>
            </w:r>
            <w:r>
              <w:rPr>
                <w:noProof/>
                <w:webHidden/>
              </w:rPr>
              <w:t>10</w:t>
            </w:r>
            <w:r>
              <w:rPr>
                <w:noProof/>
                <w:webHidden/>
              </w:rPr>
              <w:fldChar w:fldCharType="end"/>
            </w:r>
          </w:hyperlink>
        </w:p>
        <w:p w:rsidR="00FB1C91" w:rsidRDefault="00FB1C91">
          <w:pPr>
            <w:pStyle w:val="TOC1"/>
            <w:tabs>
              <w:tab w:val="right" w:leader="dot" w:pos="9350"/>
            </w:tabs>
            <w:rPr>
              <w:noProof/>
            </w:rPr>
          </w:pPr>
          <w:hyperlink w:anchor="_Toc165554115" w:history="1">
            <w:r w:rsidRPr="006E1BEC">
              <w:rPr>
                <w:rStyle w:val="Hyperlink"/>
                <w:noProof/>
              </w:rPr>
              <w:t>References:</w:t>
            </w:r>
            <w:r>
              <w:rPr>
                <w:noProof/>
                <w:webHidden/>
              </w:rPr>
              <w:tab/>
            </w:r>
            <w:r>
              <w:rPr>
                <w:noProof/>
                <w:webHidden/>
              </w:rPr>
              <w:fldChar w:fldCharType="begin"/>
            </w:r>
            <w:r>
              <w:rPr>
                <w:noProof/>
                <w:webHidden/>
              </w:rPr>
              <w:instrText xml:space="preserve"> PAGEREF _Toc165554115 \h </w:instrText>
            </w:r>
            <w:r>
              <w:rPr>
                <w:noProof/>
                <w:webHidden/>
              </w:rPr>
            </w:r>
            <w:r>
              <w:rPr>
                <w:noProof/>
                <w:webHidden/>
              </w:rPr>
              <w:fldChar w:fldCharType="separate"/>
            </w:r>
            <w:r>
              <w:rPr>
                <w:noProof/>
                <w:webHidden/>
              </w:rPr>
              <w:t>12</w:t>
            </w:r>
            <w:r>
              <w:rPr>
                <w:noProof/>
                <w:webHidden/>
              </w:rPr>
              <w:fldChar w:fldCharType="end"/>
            </w:r>
          </w:hyperlink>
        </w:p>
        <w:p w:rsidR="00FB1C91" w:rsidRDefault="00FB1C91">
          <w:r>
            <w:fldChar w:fldCharType="end"/>
          </w:r>
        </w:p>
      </w:sdtContent>
    </w:sdt>
    <w:p w:rsidR="00FB1C91" w:rsidRDefault="00FB1C91" w:rsidP="005978CB">
      <w:pPr>
        <w:pStyle w:val="Heading1"/>
        <w:jc w:val="both"/>
        <w:rPr>
          <w:rFonts w:ascii="Times New Roman" w:hAnsi="Times New Roman" w:cs="Times New Roman"/>
          <w:sz w:val="36"/>
          <w:szCs w:val="36"/>
        </w:rPr>
      </w:pPr>
      <w:bookmarkStart w:id="0" w:name="_Toc165554102"/>
    </w:p>
    <w:p w:rsidR="00FB1C91" w:rsidRDefault="00FB1C91" w:rsidP="00FB1C91">
      <w:pPr>
        <w:rPr>
          <w:rFonts w:eastAsiaTheme="majorEastAsia"/>
          <w:color w:val="365F91" w:themeColor="accent1" w:themeShade="BF"/>
        </w:rPr>
      </w:pPr>
      <w:r>
        <w:br w:type="page"/>
      </w:r>
    </w:p>
    <w:p w:rsidR="00EA6D39" w:rsidRPr="00FB1C91" w:rsidRDefault="00EA6D39" w:rsidP="00FB1C91">
      <w:pPr>
        <w:pStyle w:val="Heading1"/>
        <w:rPr>
          <w:rFonts w:asciiTheme="minorHAnsi" w:hAnsiTheme="minorHAnsi" w:cstheme="minorBidi"/>
          <w:sz w:val="36"/>
          <w:szCs w:val="36"/>
        </w:rPr>
      </w:pPr>
      <w:r w:rsidRPr="00FB1C91">
        <w:rPr>
          <w:sz w:val="36"/>
          <w:szCs w:val="36"/>
        </w:rPr>
        <w:lastRenderedPageBreak/>
        <w:t>1. Introduction:</w:t>
      </w:r>
      <w:bookmarkEnd w:id="0"/>
    </w:p>
    <w:p w:rsidR="00E825E5" w:rsidRPr="005978CB" w:rsidRDefault="00EA6D39" w:rsidP="005978CB">
      <w:pPr>
        <w:jc w:val="both"/>
        <w:rPr>
          <w:rFonts w:ascii="Times New Roman" w:hAnsi="Times New Roman" w:cs="Times New Roman"/>
        </w:rPr>
      </w:pPr>
      <w:r w:rsidRPr="005978CB">
        <w:rPr>
          <w:rFonts w:ascii="Times New Roman" w:hAnsi="Times New Roman" w:cs="Times New Roman"/>
        </w:rPr>
        <w:t>In a world where the scourge of violence against women persists, impacting the very fabric of societies globally.  Fiji serves as a microcosm of the difficulties and hopes associated with addressing this serious problem. Despite concerted efforts, the statistics on violence against women in Fiji reveal a complex narrative, reflecting both progress and persisting obstacles in addressing this pressing concern.</w:t>
      </w:r>
    </w:p>
    <w:p w:rsidR="00EA6D39" w:rsidRPr="005978CB" w:rsidRDefault="00EA6D39" w:rsidP="005978CB">
      <w:pPr>
        <w:jc w:val="both"/>
        <w:rPr>
          <w:rFonts w:ascii="Times New Roman" w:hAnsi="Times New Roman" w:cs="Times New Roman"/>
        </w:rPr>
      </w:pPr>
      <w:r w:rsidRPr="005978CB">
        <w:rPr>
          <w:rFonts w:ascii="Times New Roman" w:hAnsi="Times New Roman" w:cs="Times New Roman"/>
        </w:rPr>
        <w:t>Through an examination of the patterns and figures from the past several years—especially when comparing data from 2022 with the first few months of 2023—we can extract important information about how violence against women is changing in Fiji. This analysis not only clarifies dominant trends and processes but also acts as a compass, pointing the way towards specific policy initiatives and actions.</w:t>
      </w:r>
    </w:p>
    <w:p w:rsidR="00EA6D39" w:rsidRPr="005978CB" w:rsidRDefault="00EA6D39" w:rsidP="005978CB">
      <w:pPr>
        <w:jc w:val="both"/>
        <w:rPr>
          <w:rFonts w:ascii="Times New Roman" w:hAnsi="Times New Roman" w:cs="Times New Roman"/>
        </w:rPr>
      </w:pPr>
      <w:r w:rsidRPr="005978CB">
        <w:rPr>
          <w:rFonts w:ascii="Times New Roman" w:hAnsi="Times New Roman" w:cs="Times New Roman"/>
        </w:rPr>
        <w:t>FemLink Pacific, an organisation committed to elevating the voices of women and marginalised groups, is at the vanguard of the Pacific region's battle for gender equality and justice. FemLink Pacific aspires to a world in which every person, regardless of gender, achieves equality and dignity through an unrelenting dedication to inclusivity and empowerment.</w:t>
      </w:r>
    </w:p>
    <w:p w:rsidR="00EA6D39" w:rsidRPr="005978CB" w:rsidRDefault="00EA6D39" w:rsidP="005978CB">
      <w:pPr>
        <w:jc w:val="both"/>
        <w:rPr>
          <w:rFonts w:ascii="Times New Roman" w:hAnsi="Times New Roman" w:cs="Times New Roman"/>
        </w:rPr>
      </w:pPr>
      <w:r w:rsidRPr="005978CB">
        <w:rPr>
          <w:rFonts w:ascii="Times New Roman" w:hAnsi="Times New Roman" w:cs="Times New Roman"/>
        </w:rPr>
        <w:t>This report endeavors to dissect the strategies and objectives of FemLink Pacific while closely scrutinizing the data pertaining to violence against women in Fiji over the past eight years and the early months of 2023. Through this comprehensive analysis, our aim is to contribute meaningfully to the ongoing discourse and collaborative efforts aimed at forging a safer and more equitable society for all women.</w:t>
      </w:r>
    </w:p>
    <w:p w:rsidR="00EA6D39" w:rsidRPr="005978CB" w:rsidRDefault="00EA6D39" w:rsidP="005978CB">
      <w:pPr>
        <w:pStyle w:val="Heading1"/>
        <w:jc w:val="both"/>
        <w:rPr>
          <w:rFonts w:ascii="Times New Roman" w:hAnsi="Times New Roman" w:cs="Times New Roman"/>
          <w:sz w:val="36"/>
          <w:szCs w:val="36"/>
        </w:rPr>
      </w:pPr>
      <w:bookmarkStart w:id="1" w:name="_Toc165554103"/>
      <w:r w:rsidRPr="005978CB">
        <w:rPr>
          <w:rFonts w:ascii="Times New Roman" w:hAnsi="Times New Roman" w:cs="Times New Roman"/>
          <w:sz w:val="36"/>
          <w:szCs w:val="36"/>
        </w:rPr>
        <w:t>2. Activities Undertaken</w:t>
      </w:r>
      <w:bookmarkEnd w:id="1"/>
    </w:p>
    <w:p w:rsidR="00EA6D39" w:rsidRPr="005978CB" w:rsidRDefault="00EA6D39" w:rsidP="005978CB">
      <w:pPr>
        <w:pStyle w:val="Heading2"/>
        <w:jc w:val="both"/>
        <w:rPr>
          <w:rFonts w:ascii="Times New Roman" w:hAnsi="Times New Roman" w:cs="Times New Roman"/>
          <w:sz w:val="28"/>
          <w:szCs w:val="28"/>
        </w:rPr>
      </w:pPr>
      <w:bookmarkStart w:id="2" w:name="_Toc165554104"/>
      <w:r w:rsidRPr="005978CB">
        <w:rPr>
          <w:rFonts w:ascii="Times New Roman" w:hAnsi="Times New Roman" w:cs="Times New Roman"/>
          <w:sz w:val="28"/>
          <w:szCs w:val="28"/>
        </w:rPr>
        <w:t>2.1 Key Research &amp; Discussion Areas:</w:t>
      </w:r>
      <w:bookmarkEnd w:id="2"/>
    </w:p>
    <w:p w:rsidR="00EA6D39" w:rsidRPr="005978CB" w:rsidRDefault="00EA6D39" w:rsidP="005978CB">
      <w:pPr>
        <w:jc w:val="both"/>
        <w:rPr>
          <w:rFonts w:ascii="Times New Roman" w:hAnsi="Times New Roman" w:cs="Times New Roman"/>
          <w:lang w:val="en-IN"/>
        </w:rPr>
      </w:pPr>
      <w:r w:rsidRPr="005978CB">
        <w:rPr>
          <w:rFonts w:ascii="Times New Roman" w:hAnsi="Times New Roman" w:cs="Times New Roman"/>
          <w:lang w:val="en-IN"/>
        </w:rPr>
        <w:t>In this report, we are focusing on the following questions:</w:t>
      </w:r>
    </w:p>
    <w:p w:rsidR="00EA6D39" w:rsidRPr="005978CB" w:rsidRDefault="00EA6D39" w:rsidP="005978CB">
      <w:pPr>
        <w:pStyle w:val="ListParagraph"/>
        <w:numPr>
          <w:ilvl w:val="0"/>
          <w:numId w:val="1"/>
        </w:numPr>
        <w:jc w:val="both"/>
        <w:rPr>
          <w:rFonts w:ascii="Times New Roman" w:hAnsi="Times New Roman" w:cs="Times New Roman"/>
          <w:lang w:val="en-IN"/>
        </w:rPr>
      </w:pPr>
      <w:r w:rsidRPr="005978CB">
        <w:rPr>
          <w:rFonts w:ascii="Times New Roman" w:hAnsi="Times New Roman" w:cs="Times New Roman"/>
          <w:lang w:val="en-IN"/>
        </w:rPr>
        <w:t>What are the key differences and similarities in reported cases of violence against women in Fiji between 2022 and the first three quarters of 2023?</w:t>
      </w:r>
    </w:p>
    <w:p w:rsidR="00EA6D39" w:rsidRPr="005978CB" w:rsidRDefault="00EA6D39" w:rsidP="005978CB">
      <w:pPr>
        <w:pStyle w:val="ListParagraph"/>
        <w:numPr>
          <w:ilvl w:val="0"/>
          <w:numId w:val="1"/>
        </w:numPr>
        <w:jc w:val="both"/>
        <w:rPr>
          <w:rFonts w:ascii="Times New Roman" w:hAnsi="Times New Roman" w:cs="Times New Roman"/>
          <w:lang w:val="en-IN"/>
        </w:rPr>
      </w:pPr>
      <w:r w:rsidRPr="005978CB">
        <w:rPr>
          <w:rFonts w:ascii="Times New Roman" w:hAnsi="Times New Roman" w:cs="Times New Roman"/>
          <w:lang w:val="en-IN"/>
        </w:rPr>
        <w:t>How do these findings inform our understanding of the evolving nature of violence against women in Fiji, and what implications do they have for addressing ongoing challenges?</w:t>
      </w:r>
    </w:p>
    <w:p w:rsidR="00EA6D39" w:rsidRPr="005978CB" w:rsidRDefault="00EA6D39" w:rsidP="005978CB">
      <w:pPr>
        <w:pStyle w:val="ListParagraph"/>
        <w:numPr>
          <w:ilvl w:val="0"/>
          <w:numId w:val="1"/>
        </w:numPr>
        <w:jc w:val="both"/>
        <w:rPr>
          <w:rFonts w:ascii="Times New Roman" w:hAnsi="Times New Roman" w:cs="Times New Roman"/>
          <w:lang w:val="en-IN"/>
        </w:rPr>
      </w:pPr>
      <w:r w:rsidRPr="005978CB">
        <w:rPr>
          <w:rFonts w:ascii="Times New Roman" w:hAnsi="Times New Roman" w:cs="Times New Roman"/>
          <w:lang w:val="en-IN"/>
        </w:rPr>
        <w:t>Are there any notable trends or patterns in the data that warrant further investigation or targeted interventions?</w:t>
      </w:r>
    </w:p>
    <w:p w:rsidR="00EA6D39" w:rsidRPr="005978CB" w:rsidRDefault="00EA6D39" w:rsidP="005978CB">
      <w:pPr>
        <w:pStyle w:val="ListParagraph"/>
        <w:numPr>
          <w:ilvl w:val="0"/>
          <w:numId w:val="1"/>
        </w:numPr>
        <w:jc w:val="both"/>
        <w:rPr>
          <w:rFonts w:ascii="Times New Roman" w:hAnsi="Times New Roman" w:cs="Times New Roman"/>
          <w:lang w:val="en-IN"/>
        </w:rPr>
      </w:pPr>
      <w:r w:rsidRPr="005978CB">
        <w:rPr>
          <w:rFonts w:ascii="Times New Roman" w:hAnsi="Times New Roman" w:cs="Times New Roman"/>
          <w:lang w:val="en-IN"/>
        </w:rPr>
        <w:t>What specific strategies and collaborative actions are essential for realizing FemLink's vision of gender justice and equality in the Pacific region?</w:t>
      </w:r>
    </w:p>
    <w:p w:rsidR="00EA6D39" w:rsidRPr="005978CB" w:rsidRDefault="00EA6D39" w:rsidP="005978CB">
      <w:pPr>
        <w:pStyle w:val="ListParagraph"/>
        <w:numPr>
          <w:ilvl w:val="0"/>
          <w:numId w:val="1"/>
        </w:numPr>
        <w:jc w:val="both"/>
        <w:rPr>
          <w:rFonts w:ascii="Times New Roman" w:hAnsi="Times New Roman" w:cs="Times New Roman"/>
          <w:lang w:val="en-IN"/>
        </w:rPr>
      </w:pPr>
      <w:r w:rsidRPr="005978CB">
        <w:rPr>
          <w:rFonts w:ascii="Times New Roman" w:hAnsi="Times New Roman" w:cs="Times New Roman"/>
          <w:lang w:val="en-IN"/>
        </w:rPr>
        <w:t>How can stakeholders, including governments, civil society organizations, and community members, contribute to these efforts?</w:t>
      </w:r>
    </w:p>
    <w:p w:rsidR="00EA6D39" w:rsidRPr="005978CB" w:rsidRDefault="00EA6D39" w:rsidP="005978CB">
      <w:pPr>
        <w:pStyle w:val="Heading2"/>
        <w:jc w:val="both"/>
        <w:rPr>
          <w:rFonts w:ascii="Times New Roman" w:hAnsi="Times New Roman" w:cs="Times New Roman"/>
          <w:sz w:val="28"/>
          <w:szCs w:val="28"/>
        </w:rPr>
      </w:pPr>
      <w:bookmarkStart w:id="3" w:name="_Toc163773175"/>
      <w:bookmarkStart w:id="4" w:name="_Toc165554105"/>
      <w:r w:rsidRPr="005978CB">
        <w:rPr>
          <w:rFonts w:ascii="Times New Roman" w:hAnsi="Times New Roman" w:cs="Times New Roman"/>
          <w:sz w:val="28"/>
          <w:szCs w:val="28"/>
        </w:rPr>
        <w:t>2.2 Objectives:</w:t>
      </w:r>
      <w:bookmarkEnd w:id="4"/>
    </w:p>
    <w:bookmarkEnd w:id="3"/>
    <w:p w:rsidR="00E94AF4" w:rsidRPr="005978CB" w:rsidRDefault="00EA6D39" w:rsidP="005978CB">
      <w:pPr>
        <w:jc w:val="both"/>
        <w:rPr>
          <w:rFonts w:ascii="Times New Roman" w:hAnsi="Times New Roman" w:cs="Times New Roman"/>
          <w:lang w:val="en-IN"/>
        </w:rPr>
      </w:pPr>
      <w:r w:rsidRPr="005978CB">
        <w:rPr>
          <w:rFonts w:ascii="Times New Roman" w:hAnsi="Times New Roman" w:cs="Times New Roman"/>
          <w:lang w:val="en-IN"/>
        </w:rPr>
        <w:t xml:space="preserve">The primary objective of this report is to visualize the trends in violence against women in Fiji from 2015 to 2022, followed by a comparative analysis of FWCC data on violence and related cases between 2022 and January-August 2023. Additionally, the report aims to explore Femlink's commitment to gender justice and equality in the Pacific Region and assess the strategies and actions necessary to achieve this </w:t>
      </w:r>
      <w:r w:rsidRPr="005978CB">
        <w:rPr>
          <w:rFonts w:ascii="Times New Roman" w:hAnsi="Times New Roman" w:cs="Times New Roman"/>
          <w:lang w:val="en-IN"/>
        </w:rPr>
        <w:lastRenderedPageBreak/>
        <w:t>vision. Furthermore, the report will investigate key drivers and contributing factors to violence against women in Fiji, examining the impact of social and economic factors on the prevalence of violence. Lastly, the report will provide recommendations for government officials, stakeholders, non-governmental organizations, international organizations, and community leaders to strengthen efforts towards preventing and addressing violence against women and promoting gender equality in Fiji and the broader Pacific region.</w:t>
      </w:r>
      <w:bookmarkStart w:id="5" w:name="_Toc163773176"/>
    </w:p>
    <w:p w:rsidR="00E5173E" w:rsidRPr="005978CB" w:rsidRDefault="005978CB" w:rsidP="005978CB">
      <w:pPr>
        <w:pStyle w:val="Heading2"/>
        <w:jc w:val="both"/>
        <w:rPr>
          <w:rFonts w:ascii="Times New Roman" w:hAnsi="Times New Roman" w:cs="Times New Roman"/>
          <w:color w:val="auto"/>
          <w:sz w:val="28"/>
          <w:szCs w:val="28"/>
          <w:lang w:val="en-IN"/>
        </w:rPr>
      </w:pPr>
      <w:bookmarkStart w:id="6" w:name="_Toc165554106"/>
      <w:r>
        <w:rPr>
          <w:rFonts w:ascii="Times New Roman" w:hAnsi="Times New Roman" w:cs="Times New Roman"/>
          <w:sz w:val="28"/>
          <w:szCs w:val="28"/>
          <w:lang w:val="en-IN"/>
        </w:rPr>
        <w:t>2.2</w:t>
      </w:r>
      <w:r w:rsidR="00E94AF4" w:rsidRPr="005978CB">
        <w:rPr>
          <w:rFonts w:ascii="Times New Roman" w:hAnsi="Times New Roman" w:cs="Times New Roman"/>
          <w:sz w:val="28"/>
          <w:szCs w:val="28"/>
          <w:lang w:val="en-IN"/>
        </w:rPr>
        <w:t xml:space="preserve"> Data source and description:</w:t>
      </w:r>
      <w:bookmarkEnd w:id="5"/>
      <w:bookmarkEnd w:id="6"/>
    </w:p>
    <w:p w:rsidR="00E94AF4" w:rsidRPr="005978CB" w:rsidRDefault="00E94AF4" w:rsidP="005978CB">
      <w:pPr>
        <w:jc w:val="both"/>
        <w:rPr>
          <w:rFonts w:ascii="Times New Roman" w:hAnsi="Times New Roman" w:cs="Times New Roman"/>
          <w:lang w:val="en-IN"/>
        </w:rPr>
      </w:pPr>
      <w:r w:rsidRPr="005978CB">
        <w:rPr>
          <w:rFonts w:ascii="Times New Roman" w:hAnsi="Times New Roman" w:cs="Times New Roman"/>
          <w:lang w:val="en-IN"/>
        </w:rPr>
        <w:t xml:space="preserve">The data for violence against women in Fiji is collected from various sources and websites. Primary data is sourced from the Fiji Women's Crisis Center (FWCC) [ </w:t>
      </w:r>
      <w:hyperlink r:id="rId8" w:history="1">
        <w:r w:rsidRPr="005978CB">
          <w:rPr>
            <w:rStyle w:val="Hyperlink"/>
            <w:rFonts w:ascii="Times New Roman" w:hAnsi="Times New Roman" w:cs="Times New Roman"/>
            <w:lang w:val="en-IN"/>
          </w:rPr>
          <w:t>https://www.fijiwomen.com/publications/statistics/fiji-womens-crisis-centre-statistics/</w:t>
        </w:r>
      </w:hyperlink>
      <w:r w:rsidRPr="005978CB">
        <w:rPr>
          <w:rFonts w:ascii="Times New Roman" w:hAnsi="Times New Roman" w:cs="Times New Roman"/>
          <w:lang w:val="en-IN"/>
        </w:rPr>
        <w:t xml:space="preserve"> ]. In addition to this primary data, supplementary information is obtained from the Fiji National Action Plan to Prevent Violence Against All Women and Girls 2023-2028, the National Survey Summary by FWCC, and the World Bank website for the total population of women in Fiji [ </w:t>
      </w:r>
      <w:hyperlink r:id="rId9" w:history="1">
        <w:r w:rsidRPr="005978CB">
          <w:rPr>
            <w:rStyle w:val="Hyperlink"/>
            <w:rFonts w:ascii="Times New Roman" w:hAnsi="Times New Roman" w:cs="Times New Roman"/>
            <w:lang w:val="en-IN"/>
          </w:rPr>
          <w:t>https://data.worldbank.org/indicator/SP.POP.TOTL.FE.IN?end=2022&amp;locations=FJ&amp;start=2015</w:t>
        </w:r>
      </w:hyperlink>
      <w:r w:rsidRPr="005978CB">
        <w:rPr>
          <w:rFonts w:ascii="Times New Roman" w:hAnsi="Times New Roman" w:cs="Times New Roman"/>
          <w:lang w:val="en-IN"/>
        </w:rPr>
        <w:t>]</w:t>
      </w:r>
    </w:p>
    <w:p w:rsidR="00E94AF4" w:rsidRPr="005978CB" w:rsidRDefault="00E94AF4" w:rsidP="005978CB">
      <w:pPr>
        <w:jc w:val="both"/>
        <w:rPr>
          <w:rFonts w:ascii="Times New Roman" w:hAnsi="Times New Roman" w:cs="Times New Roman"/>
          <w:lang w:val="en-IN"/>
        </w:rPr>
      </w:pPr>
      <w:r w:rsidRPr="005978CB">
        <w:rPr>
          <w:rFonts w:ascii="Times New Roman" w:hAnsi="Times New Roman" w:cs="Times New Roman"/>
          <w:lang w:val="en-IN"/>
        </w:rPr>
        <w:t>Qualitative data, such as case studies are also integrated to capture the lived experiences of women affected by violence and inform policy recommendations.The inclusion of data from multiple sources allows for triangulation and cross-validation, enhancing the reliability and validity of the findings presented in the report.</w:t>
      </w:r>
    </w:p>
    <w:p w:rsidR="00E94AF4" w:rsidRPr="005978CB" w:rsidRDefault="00E94AF4" w:rsidP="005978CB">
      <w:pPr>
        <w:jc w:val="center"/>
        <w:rPr>
          <w:rFonts w:ascii="Times New Roman" w:hAnsi="Times New Roman" w:cs="Times New Roman"/>
          <w:lang w:val="en-IN"/>
        </w:rPr>
      </w:pPr>
      <w:r w:rsidRPr="005978CB">
        <w:rPr>
          <w:rFonts w:ascii="Times New Roman" w:hAnsi="Times New Roman" w:cs="Times New Roman"/>
          <w:noProof/>
        </w:rPr>
        <w:drawing>
          <wp:inline distT="0" distB="0" distL="0" distR="0">
            <wp:extent cx="5942735" cy="3540868"/>
            <wp:effectExtent l="19050" t="0" r="86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942735" cy="3540868"/>
                    </a:xfrm>
                    <a:prstGeom prst="rect">
                      <a:avLst/>
                    </a:prstGeom>
                    <a:noFill/>
                    <a:ln w="9525">
                      <a:noFill/>
                      <a:miter lim="800000"/>
                      <a:headEnd/>
                      <a:tailEnd/>
                    </a:ln>
                  </pic:spPr>
                </pic:pic>
              </a:graphicData>
            </a:graphic>
          </wp:inline>
        </w:drawing>
      </w:r>
    </w:p>
    <w:p w:rsidR="00E94AF4" w:rsidRPr="005978CB" w:rsidRDefault="00E94AF4" w:rsidP="00C11639">
      <w:pPr>
        <w:jc w:val="center"/>
        <w:rPr>
          <w:rFonts w:ascii="Times New Roman" w:hAnsi="Times New Roman" w:cs="Times New Roman"/>
          <w:lang w:val="en-IN"/>
        </w:rPr>
      </w:pPr>
      <w:r w:rsidRPr="005978CB">
        <w:rPr>
          <w:rFonts w:ascii="Times New Roman" w:hAnsi="Times New Roman" w:cs="Times New Roman"/>
          <w:lang w:val="en-IN"/>
        </w:rPr>
        <w:t>Fig 1: Fiji Women’s Crisis Center Website</w:t>
      </w:r>
    </w:p>
    <w:p w:rsidR="00E94AF4" w:rsidRPr="005978CB" w:rsidRDefault="00E94AF4" w:rsidP="005978CB">
      <w:pPr>
        <w:jc w:val="center"/>
        <w:rPr>
          <w:rFonts w:ascii="Times New Roman" w:hAnsi="Times New Roman" w:cs="Times New Roman"/>
          <w:lang w:val="en-IN"/>
        </w:rPr>
      </w:pPr>
      <w:r w:rsidRPr="005978CB">
        <w:rPr>
          <w:rFonts w:ascii="Times New Roman" w:hAnsi="Times New Roman" w:cs="Times New Roman"/>
          <w:noProof/>
        </w:rPr>
        <w:lastRenderedPageBreak/>
        <w:drawing>
          <wp:inline distT="0" distB="0" distL="0" distR="0">
            <wp:extent cx="5942735" cy="3054485"/>
            <wp:effectExtent l="19050" t="0" r="86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942135" cy="3054177"/>
                    </a:xfrm>
                    <a:prstGeom prst="rect">
                      <a:avLst/>
                    </a:prstGeom>
                    <a:noFill/>
                    <a:ln w="9525">
                      <a:noFill/>
                      <a:miter lim="800000"/>
                      <a:headEnd/>
                      <a:tailEnd/>
                    </a:ln>
                  </pic:spPr>
                </pic:pic>
              </a:graphicData>
            </a:graphic>
          </wp:inline>
        </w:drawing>
      </w:r>
    </w:p>
    <w:p w:rsidR="00E94AF4" w:rsidRPr="005978CB" w:rsidRDefault="00E94AF4" w:rsidP="005978CB">
      <w:pPr>
        <w:jc w:val="center"/>
        <w:rPr>
          <w:rFonts w:ascii="Times New Roman" w:hAnsi="Times New Roman" w:cs="Times New Roman"/>
          <w:lang w:val="en-IN"/>
        </w:rPr>
      </w:pPr>
      <w:r w:rsidRPr="005978CB">
        <w:rPr>
          <w:rFonts w:ascii="Times New Roman" w:hAnsi="Times New Roman" w:cs="Times New Roman"/>
          <w:lang w:val="en-IN"/>
        </w:rPr>
        <w:t>Fig 2 : The World Bank Website</w:t>
      </w:r>
    </w:p>
    <w:p w:rsidR="00E94AF4" w:rsidRPr="005978CB" w:rsidRDefault="005978CB" w:rsidP="005978CB">
      <w:pPr>
        <w:pStyle w:val="Heading2"/>
        <w:jc w:val="both"/>
        <w:rPr>
          <w:rFonts w:ascii="Times New Roman" w:hAnsi="Times New Roman" w:cs="Times New Roman"/>
          <w:sz w:val="28"/>
          <w:szCs w:val="28"/>
        </w:rPr>
      </w:pPr>
      <w:bookmarkStart w:id="7" w:name="_Toc163773177"/>
      <w:bookmarkStart w:id="8" w:name="_Toc165554107"/>
      <w:r>
        <w:rPr>
          <w:rFonts w:ascii="Times New Roman" w:hAnsi="Times New Roman" w:cs="Times New Roman"/>
          <w:sz w:val="28"/>
          <w:szCs w:val="28"/>
        </w:rPr>
        <w:t>2.4</w:t>
      </w:r>
      <w:r w:rsidR="00E94AF4" w:rsidRPr="005978CB">
        <w:rPr>
          <w:rFonts w:ascii="Times New Roman" w:hAnsi="Times New Roman" w:cs="Times New Roman"/>
          <w:sz w:val="28"/>
          <w:szCs w:val="28"/>
        </w:rPr>
        <w:t xml:space="preserve"> Data preprocessing and cleaning:</w:t>
      </w:r>
      <w:bookmarkEnd w:id="7"/>
      <w:bookmarkEnd w:id="8"/>
    </w:p>
    <w:p w:rsidR="00E94AF4" w:rsidRPr="005978CB" w:rsidRDefault="00E94AF4" w:rsidP="005978CB">
      <w:pPr>
        <w:jc w:val="both"/>
        <w:rPr>
          <w:rFonts w:ascii="Times New Roman" w:hAnsi="Times New Roman" w:cs="Times New Roman"/>
          <w:lang w:val="en-IN"/>
        </w:rPr>
      </w:pPr>
      <w:r w:rsidRPr="005978CB">
        <w:rPr>
          <w:rFonts w:ascii="Times New Roman" w:hAnsi="Times New Roman" w:cs="Times New Roman"/>
          <w:lang w:val="en-IN"/>
        </w:rPr>
        <w:t>Data collected from FWCC spans back to 1984, but for the purpose of this report, only data from the past 8 years has been selected for analysis. Additionally, certain columns such as Child Rape, Child Sexual Abuse, and Child Physical/Emotional/Verbal Abuse, which are not within the scope of this analysis, have been excluded. To provide a clearer representation of trends, a new row has been added to calculate the difference between the number of cases reported in 2022 and the first three quarters of 2023, highlighting fluctuations over time. Furthermore, a percentage difference row has been incorporated to express these fluctuations in percentage terms, offering additional insights into the data.</w:t>
      </w:r>
    </w:p>
    <w:p w:rsidR="00EA6D39" w:rsidRPr="005978CB" w:rsidRDefault="007A2DF1" w:rsidP="005978CB">
      <w:pPr>
        <w:pStyle w:val="Heading1"/>
        <w:jc w:val="both"/>
        <w:rPr>
          <w:rFonts w:ascii="Times New Roman" w:hAnsi="Times New Roman" w:cs="Times New Roman"/>
          <w:sz w:val="36"/>
          <w:szCs w:val="36"/>
        </w:rPr>
      </w:pPr>
      <w:bookmarkStart w:id="9" w:name="_Toc165554108"/>
      <w:r w:rsidRPr="005978CB">
        <w:rPr>
          <w:rFonts w:ascii="Times New Roman" w:hAnsi="Times New Roman" w:cs="Times New Roman"/>
          <w:sz w:val="36"/>
          <w:szCs w:val="36"/>
        </w:rPr>
        <w:t>3. Contribution</w:t>
      </w:r>
      <w:r w:rsidR="00EA6D39" w:rsidRPr="005978CB">
        <w:rPr>
          <w:rFonts w:ascii="Times New Roman" w:hAnsi="Times New Roman" w:cs="Times New Roman"/>
          <w:sz w:val="36"/>
          <w:szCs w:val="36"/>
        </w:rPr>
        <w:t xml:space="preserve"> </w:t>
      </w:r>
      <w:r w:rsidRPr="005978CB">
        <w:rPr>
          <w:rFonts w:ascii="Times New Roman" w:hAnsi="Times New Roman" w:cs="Times New Roman"/>
          <w:sz w:val="36"/>
          <w:szCs w:val="36"/>
        </w:rPr>
        <w:t xml:space="preserve">to the </w:t>
      </w:r>
      <w:r w:rsidR="00F428BB" w:rsidRPr="005978CB">
        <w:rPr>
          <w:rFonts w:ascii="Times New Roman" w:hAnsi="Times New Roman" w:cs="Times New Roman"/>
          <w:sz w:val="36"/>
          <w:szCs w:val="36"/>
        </w:rPr>
        <w:t>organization</w:t>
      </w:r>
      <w:r w:rsidRPr="005978CB">
        <w:rPr>
          <w:rFonts w:ascii="Times New Roman" w:hAnsi="Times New Roman" w:cs="Times New Roman"/>
          <w:sz w:val="36"/>
          <w:szCs w:val="36"/>
        </w:rPr>
        <w:t>:</w:t>
      </w:r>
      <w:bookmarkEnd w:id="9"/>
    </w:p>
    <w:p w:rsidR="007A2DF1" w:rsidRPr="005978CB" w:rsidRDefault="007A2DF1" w:rsidP="005978CB">
      <w:pPr>
        <w:jc w:val="both"/>
        <w:rPr>
          <w:rFonts w:ascii="Times New Roman" w:hAnsi="Times New Roman" w:cs="Times New Roman"/>
          <w:lang w:val="en-IN"/>
        </w:rPr>
      </w:pPr>
      <w:r w:rsidRPr="005978CB">
        <w:rPr>
          <w:rFonts w:ascii="Times New Roman" w:hAnsi="Times New Roman" w:cs="Times New Roman"/>
          <w:lang w:val="en-IN"/>
        </w:rPr>
        <w:t>Based on the provided data from the Fiji Women's Crisis Center (FWCC), we can perform data analysis to gain insights into the trends and patterns of reported cases of violence against women. Here are some key points of analysis:</w:t>
      </w:r>
    </w:p>
    <w:p w:rsidR="007A2DF1" w:rsidRPr="005978CB" w:rsidRDefault="007A2DF1" w:rsidP="005978CB">
      <w:pPr>
        <w:pStyle w:val="Heading2"/>
        <w:jc w:val="both"/>
        <w:rPr>
          <w:rFonts w:ascii="Times New Roman" w:hAnsi="Times New Roman" w:cs="Times New Roman"/>
          <w:sz w:val="28"/>
          <w:szCs w:val="28"/>
        </w:rPr>
      </w:pPr>
      <w:r w:rsidRPr="005978CB">
        <w:rPr>
          <w:rFonts w:ascii="Times New Roman" w:hAnsi="Times New Roman" w:cs="Times New Roman"/>
          <w:sz w:val="28"/>
          <w:szCs w:val="28"/>
        </w:rPr>
        <w:t xml:space="preserve"> </w:t>
      </w:r>
      <w:bookmarkStart w:id="10" w:name="_Toc163773179"/>
      <w:bookmarkStart w:id="11" w:name="_Toc165554109"/>
      <w:r w:rsidRPr="005978CB">
        <w:rPr>
          <w:rFonts w:ascii="Times New Roman" w:hAnsi="Times New Roman" w:cs="Times New Roman"/>
          <w:sz w:val="28"/>
          <w:szCs w:val="28"/>
        </w:rPr>
        <w:t>3.1 Trend Analysis for 2015-2022:</w:t>
      </w:r>
      <w:bookmarkEnd w:id="10"/>
      <w:bookmarkEnd w:id="11"/>
    </w:p>
    <w:p w:rsidR="00025181" w:rsidRPr="005978CB" w:rsidRDefault="00025181" w:rsidP="005978CB">
      <w:pPr>
        <w:jc w:val="both"/>
        <w:rPr>
          <w:rFonts w:ascii="Times New Roman" w:hAnsi="Times New Roman" w:cs="Times New Roman"/>
          <w:lang w:val="en-IN"/>
        </w:rPr>
      </w:pPr>
      <w:r w:rsidRPr="005978CB">
        <w:rPr>
          <w:rFonts w:ascii="Times New Roman" w:hAnsi="Times New Roman" w:cs="Times New Roman"/>
          <w:lang w:val="en-IN"/>
        </w:rPr>
        <w:t>An analysis of reported cases of violence against women in Fiji spanning eight years reveals fluctuating trends across various categories. These trends highlight the advancements made as well as the continuous difficulties in combating gender-based violence. Line and bar graphs used as visual aids provide a clear understanding of these processes.</w:t>
      </w:r>
    </w:p>
    <w:p w:rsidR="007A2DF1" w:rsidRPr="005978CB" w:rsidRDefault="007A2DF1" w:rsidP="005978CB">
      <w:pPr>
        <w:pStyle w:val="ListParagraph"/>
        <w:numPr>
          <w:ilvl w:val="0"/>
          <w:numId w:val="2"/>
        </w:numPr>
        <w:jc w:val="both"/>
        <w:rPr>
          <w:rFonts w:ascii="Times New Roman" w:hAnsi="Times New Roman" w:cs="Times New Roman"/>
          <w:lang w:val="en-IN"/>
        </w:rPr>
      </w:pPr>
      <w:r w:rsidRPr="005978CB">
        <w:rPr>
          <w:rFonts w:ascii="Times New Roman" w:hAnsi="Times New Roman" w:cs="Times New Roman"/>
          <w:b/>
          <w:color w:val="C943A6"/>
          <w:lang w:val="en-IN"/>
        </w:rPr>
        <w:t>Domestic Violence</w:t>
      </w:r>
      <w:r w:rsidRPr="005978CB">
        <w:rPr>
          <w:rFonts w:ascii="Times New Roman" w:hAnsi="Times New Roman" w:cs="Times New Roman"/>
          <w:lang w:val="en-IN"/>
        </w:rPr>
        <w:t>: There is a notable decline in reported cases of domestic violence from 2015 to 2021, with a slight increase in 2022. Overall, there seems to be a decreasing trend in domestic violence cases over the years.</w:t>
      </w:r>
    </w:p>
    <w:p w:rsidR="007A2DF1" w:rsidRPr="005978CB" w:rsidRDefault="007A2DF1" w:rsidP="005978CB">
      <w:pPr>
        <w:pStyle w:val="ListParagraph"/>
        <w:numPr>
          <w:ilvl w:val="0"/>
          <w:numId w:val="2"/>
        </w:numPr>
        <w:jc w:val="both"/>
        <w:rPr>
          <w:rFonts w:ascii="Times New Roman" w:hAnsi="Times New Roman" w:cs="Times New Roman"/>
          <w:lang w:val="en-IN"/>
        </w:rPr>
      </w:pPr>
      <w:r w:rsidRPr="005978CB">
        <w:rPr>
          <w:rFonts w:ascii="Times New Roman" w:hAnsi="Times New Roman" w:cs="Times New Roman"/>
          <w:b/>
          <w:color w:val="C943A6"/>
          <w:lang w:val="en-IN"/>
        </w:rPr>
        <w:lastRenderedPageBreak/>
        <w:t>Rape</w:t>
      </w:r>
      <w:r w:rsidRPr="005978CB">
        <w:rPr>
          <w:rFonts w:ascii="Times New Roman" w:hAnsi="Times New Roman" w:cs="Times New Roman"/>
          <w:lang w:val="en-IN"/>
        </w:rPr>
        <w:t>: Reported cases of rape show some variability over the years, with fluctuations in the number of cases. However, there is a slight increase in 2022 compared to the previous year.</w:t>
      </w:r>
    </w:p>
    <w:p w:rsidR="007A2DF1" w:rsidRPr="005978CB" w:rsidRDefault="007A2DF1" w:rsidP="005978CB">
      <w:pPr>
        <w:pStyle w:val="ListParagraph"/>
        <w:numPr>
          <w:ilvl w:val="0"/>
          <w:numId w:val="2"/>
        </w:numPr>
        <w:jc w:val="both"/>
        <w:rPr>
          <w:rFonts w:ascii="Times New Roman" w:hAnsi="Times New Roman" w:cs="Times New Roman"/>
          <w:lang w:val="en-IN"/>
        </w:rPr>
      </w:pPr>
      <w:r w:rsidRPr="005978CB">
        <w:rPr>
          <w:rFonts w:ascii="Times New Roman" w:hAnsi="Times New Roman" w:cs="Times New Roman"/>
          <w:b/>
          <w:color w:val="C943A6"/>
          <w:lang w:val="en-IN"/>
        </w:rPr>
        <w:t>Attempted Rape</w:t>
      </w:r>
      <w:r w:rsidRPr="005978CB">
        <w:rPr>
          <w:rFonts w:ascii="Times New Roman" w:hAnsi="Times New Roman" w:cs="Times New Roman"/>
          <w:lang w:val="en-IN"/>
        </w:rPr>
        <w:t>: The data indicates fluctuations in reported cases of attempted rape, with no clear trend observed over the years. The numbers remain relatively low compared to other categories.</w:t>
      </w:r>
    </w:p>
    <w:p w:rsidR="007A2DF1" w:rsidRPr="005978CB" w:rsidRDefault="007A2DF1" w:rsidP="005978CB">
      <w:pPr>
        <w:pStyle w:val="ListParagraph"/>
        <w:numPr>
          <w:ilvl w:val="0"/>
          <w:numId w:val="2"/>
        </w:numPr>
        <w:jc w:val="both"/>
        <w:rPr>
          <w:rFonts w:ascii="Times New Roman" w:hAnsi="Times New Roman" w:cs="Times New Roman"/>
          <w:lang w:val="en-IN"/>
        </w:rPr>
      </w:pPr>
      <w:r w:rsidRPr="005978CB">
        <w:rPr>
          <w:rFonts w:ascii="Times New Roman" w:hAnsi="Times New Roman" w:cs="Times New Roman"/>
          <w:b/>
          <w:color w:val="C943A6"/>
          <w:lang w:val="en-IN"/>
        </w:rPr>
        <w:t>Other Sexual Offences</w:t>
      </w:r>
      <w:r w:rsidRPr="005978CB">
        <w:rPr>
          <w:rFonts w:ascii="Times New Roman" w:hAnsi="Times New Roman" w:cs="Times New Roman"/>
          <w:lang w:val="en-IN"/>
        </w:rPr>
        <w:t>: There are fluctuations in reported cases of other sexual offenses, with no consistent trend observed. The numbers remain relatively low compared to other categories.</w:t>
      </w:r>
    </w:p>
    <w:p w:rsidR="007A2DF1" w:rsidRPr="005978CB" w:rsidRDefault="007A2DF1" w:rsidP="005978CB">
      <w:pPr>
        <w:pStyle w:val="ListParagraph"/>
        <w:numPr>
          <w:ilvl w:val="0"/>
          <w:numId w:val="2"/>
        </w:numPr>
        <w:jc w:val="both"/>
        <w:rPr>
          <w:rFonts w:ascii="Times New Roman" w:hAnsi="Times New Roman" w:cs="Times New Roman"/>
          <w:lang w:val="en-IN"/>
        </w:rPr>
      </w:pPr>
      <w:r w:rsidRPr="005978CB">
        <w:rPr>
          <w:rFonts w:ascii="Times New Roman" w:hAnsi="Times New Roman" w:cs="Times New Roman"/>
          <w:b/>
          <w:color w:val="C943A6"/>
          <w:lang w:val="en-IN"/>
        </w:rPr>
        <w:t>Adult Survivor</w:t>
      </w:r>
      <w:r w:rsidRPr="005978CB">
        <w:rPr>
          <w:rFonts w:ascii="Times New Roman" w:hAnsi="Times New Roman" w:cs="Times New Roman"/>
          <w:lang w:val="en-IN"/>
        </w:rPr>
        <w:t>: Reported cases of adult survivors of violence show some variability over the years, with a decrease observed from 2015 to 2020 followed by an increase in 2021 and a slight decrease in 2022.</w:t>
      </w:r>
    </w:p>
    <w:p w:rsidR="007A2DF1" w:rsidRPr="005978CB" w:rsidRDefault="007A2DF1" w:rsidP="005978CB">
      <w:pPr>
        <w:pStyle w:val="ListParagraph"/>
        <w:numPr>
          <w:ilvl w:val="0"/>
          <w:numId w:val="2"/>
        </w:numPr>
        <w:jc w:val="both"/>
        <w:rPr>
          <w:rFonts w:ascii="Times New Roman" w:hAnsi="Times New Roman" w:cs="Times New Roman"/>
          <w:lang w:val="en-IN"/>
        </w:rPr>
      </w:pPr>
      <w:r w:rsidRPr="005978CB">
        <w:rPr>
          <w:rFonts w:ascii="Times New Roman" w:hAnsi="Times New Roman" w:cs="Times New Roman"/>
          <w:b/>
          <w:color w:val="C943A6"/>
          <w:lang w:val="en-IN"/>
        </w:rPr>
        <w:t>Sexual Harassment</w:t>
      </w:r>
      <w:r w:rsidRPr="005978CB">
        <w:rPr>
          <w:rFonts w:ascii="Times New Roman" w:hAnsi="Times New Roman" w:cs="Times New Roman"/>
          <w:color w:val="C943A6"/>
          <w:lang w:val="en-IN"/>
        </w:rPr>
        <w:t>:</w:t>
      </w:r>
      <w:r w:rsidRPr="005978CB">
        <w:rPr>
          <w:rFonts w:ascii="Times New Roman" w:hAnsi="Times New Roman" w:cs="Times New Roman"/>
          <w:lang w:val="en-IN"/>
        </w:rPr>
        <w:t xml:space="preserve"> The data indicates fluctuations in reported cases of sexual harassment, with a decrease observed from 2015 to 2019 followed by an increase in 2020 and a subsequent decrease in 2021 and 2022.</w:t>
      </w:r>
    </w:p>
    <w:p w:rsidR="007A2DF1" w:rsidRPr="005978CB" w:rsidRDefault="007A2DF1" w:rsidP="005978CB">
      <w:pPr>
        <w:pStyle w:val="ListParagraph"/>
        <w:jc w:val="both"/>
        <w:rPr>
          <w:rFonts w:ascii="Times New Roman" w:hAnsi="Times New Roman" w:cs="Times New Roman"/>
          <w:b/>
          <w:lang w:val="en-IN"/>
        </w:rPr>
      </w:pPr>
    </w:p>
    <w:p w:rsidR="007A2DF1" w:rsidRPr="005978CB" w:rsidRDefault="007A2DF1" w:rsidP="005978CB">
      <w:pPr>
        <w:pStyle w:val="ListParagraph"/>
        <w:jc w:val="center"/>
        <w:rPr>
          <w:rFonts w:ascii="Times New Roman" w:hAnsi="Times New Roman" w:cs="Times New Roman"/>
          <w:b/>
          <w:lang w:val="en-IN"/>
        </w:rPr>
      </w:pPr>
      <w:r w:rsidRPr="005978CB">
        <w:rPr>
          <w:rFonts w:ascii="Times New Roman" w:hAnsi="Times New Roman" w:cs="Times New Roman"/>
          <w:b/>
          <w:noProof/>
        </w:rPr>
        <w:drawing>
          <wp:inline distT="0" distB="0" distL="0" distR="0">
            <wp:extent cx="3667732" cy="3346315"/>
            <wp:effectExtent l="19050" t="0" r="8918"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3666490" cy="3345181"/>
                    </a:xfrm>
                    <a:prstGeom prst="rect">
                      <a:avLst/>
                    </a:prstGeom>
                    <a:noFill/>
                    <a:ln w="9525">
                      <a:noFill/>
                      <a:miter lim="800000"/>
                      <a:headEnd/>
                      <a:tailEnd/>
                    </a:ln>
                  </pic:spPr>
                </pic:pic>
              </a:graphicData>
            </a:graphic>
          </wp:inline>
        </w:drawing>
      </w:r>
    </w:p>
    <w:p w:rsidR="007A2DF1" w:rsidRPr="005978CB" w:rsidRDefault="007A2DF1" w:rsidP="005978CB">
      <w:pPr>
        <w:pStyle w:val="ListParagraph"/>
        <w:jc w:val="center"/>
        <w:rPr>
          <w:rFonts w:ascii="Times New Roman" w:hAnsi="Times New Roman" w:cs="Times New Roman"/>
          <w:lang w:val="en-IN"/>
        </w:rPr>
      </w:pPr>
      <w:r w:rsidRPr="005978CB">
        <w:rPr>
          <w:rFonts w:ascii="Times New Roman" w:hAnsi="Times New Roman" w:cs="Times New Roman"/>
          <w:lang w:val="en-IN"/>
        </w:rPr>
        <w:t>Fig 1: Line Graph</w:t>
      </w:r>
    </w:p>
    <w:p w:rsidR="007A2DF1" w:rsidRPr="005978CB" w:rsidRDefault="007A2DF1" w:rsidP="005978CB">
      <w:pPr>
        <w:jc w:val="both"/>
        <w:rPr>
          <w:rFonts w:ascii="Times New Roman" w:hAnsi="Times New Roman" w:cs="Times New Roman"/>
          <w:lang w:val="en-IN"/>
        </w:rPr>
      </w:pPr>
      <w:r w:rsidRPr="005978CB">
        <w:rPr>
          <w:rFonts w:ascii="Times New Roman" w:hAnsi="Times New Roman" w:cs="Times New Roman"/>
          <w:lang w:val="en-IN"/>
        </w:rPr>
        <w:t xml:space="preserve">A line graph is employed to visualize trends in different types of violence against women. It is evident that domestic violence consistently stands out as the most prevalent form of violence. From 2019 to 2021, there was a notable decrease in reported cases of domestic violence. However, in 2022, there was a significant increase in reported cases, indicating a reversal of the previous trend </w:t>
      </w:r>
    </w:p>
    <w:p w:rsidR="007A2DF1" w:rsidRPr="005978CB" w:rsidRDefault="007A2DF1" w:rsidP="005978CB">
      <w:pPr>
        <w:pStyle w:val="ListParagraph"/>
        <w:jc w:val="center"/>
        <w:rPr>
          <w:rFonts w:ascii="Times New Roman" w:hAnsi="Times New Roman" w:cs="Times New Roman"/>
          <w:b/>
          <w:lang w:val="en-IN"/>
        </w:rPr>
      </w:pPr>
      <w:r w:rsidRPr="005978CB">
        <w:rPr>
          <w:rFonts w:ascii="Times New Roman" w:hAnsi="Times New Roman" w:cs="Times New Roman"/>
          <w:b/>
          <w:noProof/>
        </w:rPr>
        <w:lastRenderedPageBreak/>
        <w:drawing>
          <wp:inline distT="0" distB="0" distL="0" distR="0">
            <wp:extent cx="3599296" cy="2587557"/>
            <wp:effectExtent l="19050" t="0" r="1154"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3604895" cy="2591582"/>
                    </a:xfrm>
                    <a:prstGeom prst="rect">
                      <a:avLst/>
                    </a:prstGeom>
                    <a:noFill/>
                    <a:ln w="9525">
                      <a:noFill/>
                      <a:miter lim="800000"/>
                      <a:headEnd/>
                      <a:tailEnd/>
                    </a:ln>
                  </pic:spPr>
                </pic:pic>
              </a:graphicData>
            </a:graphic>
          </wp:inline>
        </w:drawing>
      </w:r>
    </w:p>
    <w:p w:rsidR="007A2DF1" w:rsidRPr="005978CB" w:rsidRDefault="007A2DF1" w:rsidP="005978CB">
      <w:pPr>
        <w:pStyle w:val="ListParagraph"/>
        <w:jc w:val="center"/>
        <w:rPr>
          <w:rFonts w:ascii="Times New Roman" w:hAnsi="Times New Roman" w:cs="Times New Roman"/>
          <w:lang w:val="en-IN"/>
        </w:rPr>
      </w:pPr>
      <w:r w:rsidRPr="005978CB">
        <w:rPr>
          <w:rFonts w:ascii="Times New Roman" w:hAnsi="Times New Roman" w:cs="Times New Roman"/>
          <w:lang w:val="en-IN"/>
        </w:rPr>
        <w:t>Fig 2:Bar Graph representing the breakdown by category</w:t>
      </w:r>
    </w:p>
    <w:p w:rsidR="002E5729" w:rsidRPr="005978CB" w:rsidRDefault="007A2DF1" w:rsidP="005978CB">
      <w:pPr>
        <w:jc w:val="both"/>
        <w:rPr>
          <w:rFonts w:ascii="Times New Roman" w:hAnsi="Times New Roman" w:cs="Times New Roman"/>
          <w:lang w:val="en-IN"/>
        </w:rPr>
      </w:pPr>
      <w:r w:rsidRPr="005978CB">
        <w:rPr>
          <w:rFonts w:ascii="Times New Roman" w:hAnsi="Times New Roman" w:cs="Times New Roman"/>
          <w:lang w:val="en-IN"/>
        </w:rPr>
        <w:t>A bar graph is utilized to visualize the variation in reported cases across different categories, excluding domestic violence. In these categories, significant fluctuations are observed over the years. Specifically, there is a noticeable increase in reported cases of rape and sexual harassment from 2015 to 2022</w:t>
      </w:r>
      <w:bookmarkStart w:id="12" w:name="_Toc163773180"/>
    </w:p>
    <w:p w:rsidR="007A2DF1" w:rsidRPr="005978CB" w:rsidRDefault="007A2DF1" w:rsidP="005978CB">
      <w:pPr>
        <w:pStyle w:val="Heading2"/>
        <w:jc w:val="both"/>
        <w:rPr>
          <w:rFonts w:ascii="Times New Roman" w:hAnsi="Times New Roman" w:cs="Times New Roman"/>
          <w:sz w:val="28"/>
          <w:szCs w:val="28"/>
        </w:rPr>
      </w:pPr>
      <w:bookmarkStart w:id="13" w:name="_Toc165554110"/>
      <w:r w:rsidRPr="005978CB">
        <w:rPr>
          <w:rFonts w:ascii="Times New Roman" w:hAnsi="Times New Roman" w:cs="Times New Roman"/>
          <w:sz w:val="28"/>
          <w:szCs w:val="28"/>
        </w:rPr>
        <w:t>3.2 Comparative Analysis for 2015-2022:</w:t>
      </w:r>
      <w:bookmarkEnd w:id="12"/>
      <w:bookmarkEnd w:id="13"/>
    </w:p>
    <w:p w:rsidR="00C11639" w:rsidRDefault="00C11639" w:rsidP="005978CB">
      <w:pPr>
        <w:jc w:val="both"/>
        <w:rPr>
          <w:rFonts w:ascii="Times New Roman" w:eastAsia="Times New Roman" w:hAnsi="Times New Roman" w:cs="Times New Roman"/>
          <w:color w:val="000000"/>
          <w:sz w:val="24"/>
          <w:szCs w:val="24"/>
        </w:rPr>
      </w:pPr>
    </w:p>
    <w:p w:rsidR="007A2DF1" w:rsidRPr="005978CB" w:rsidRDefault="007A2DF1" w:rsidP="005978CB">
      <w:pPr>
        <w:jc w:val="both"/>
        <w:rPr>
          <w:rFonts w:ascii="Times New Roman" w:eastAsia="Times New Roman" w:hAnsi="Times New Roman" w:cs="Times New Roman"/>
          <w:color w:val="000000"/>
          <w:sz w:val="24"/>
          <w:szCs w:val="24"/>
        </w:rPr>
      </w:pPr>
      <w:r w:rsidRPr="005978CB">
        <w:rPr>
          <w:rFonts w:ascii="Times New Roman" w:eastAsia="Times New Roman" w:hAnsi="Times New Roman" w:cs="Times New Roman"/>
          <w:color w:val="000000"/>
          <w:sz w:val="24"/>
          <w:szCs w:val="24"/>
        </w:rPr>
        <w:t>Comparing the data for the year 2022 with the overall population of women in Fiji provides insight into the prevalence of violence against women. Analysis reveals that approximately 1 in every 47 women experiences sexual harassment, while approximately 1 in 70 women faces issues related to rape, and approximately 1 in 100 women experiences domestic violence. These three forms of violence are notably the most common based on the overall comparison.</w:t>
      </w:r>
    </w:p>
    <w:p w:rsidR="007A2DF1" w:rsidRPr="005978CB" w:rsidRDefault="007A2DF1" w:rsidP="005978CB">
      <w:pPr>
        <w:jc w:val="both"/>
        <w:rPr>
          <w:rFonts w:ascii="Times New Roman" w:hAnsi="Times New Roman" w:cs="Times New Roman"/>
          <w:lang w:val="en-IN"/>
        </w:rPr>
      </w:pPr>
      <w:r w:rsidRPr="005978CB">
        <w:rPr>
          <w:rFonts w:ascii="Times New Roman" w:hAnsi="Times New Roman" w:cs="Times New Roman"/>
          <w:noProof/>
        </w:rPr>
        <w:lastRenderedPageBreak/>
        <w:drawing>
          <wp:inline distT="0" distB="0" distL="0" distR="0">
            <wp:extent cx="5145930" cy="4990289"/>
            <wp:effectExtent l="1905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160632" cy="5004546"/>
                    </a:xfrm>
                    <a:prstGeom prst="rect">
                      <a:avLst/>
                    </a:prstGeom>
                    <a:noFill/>
                    <a:ln w="9525">
                      <a:noFill/>
                      <a:miter lim="800000"/>
                      <a:headEnd/>
                      <a:tailEnd/>
                    </a:ln>
                  </pic:spPr>
                </pic:pic>
              </a:graphicData>
            </a:graphic>
          </wp:inline>
        </w:drawing>
      </w:r>
    </w:p>
    <w:p w:rsidR="007A2DF1" w:rsidRPr="005978CB" w:rsidRDefault="007A2DF1" w:rsidP="005978CB">
      <w:pPr>
        <w:jc w:val="both"/>
        <w:rPr>
          <w:rFonts w:ascii="Times New Roman" w:hAnsi="Times New Roman" w:cs="Times New Roman"/>
          <w:lang w:val="en-IN"/>
        </w:rPr>
      </w:pPr>
      <w:r w:rsidRPr="005978CB">
        <w:rPr>
          <w:rFonts w:ascii="Times New Roman" w:hAnsi="Times New Roman" w:cs="Times New Roman"/>
          <w:lang w:val="en-IN"/>
        </w:rPr>
        <w:t>Fig 3: Comparison of 2022 data with overall population</w:t>
      </w:r>
    </w:p>
    <w:p w:rsidR="007A2DF1" w:rsidRPr="005978CB" w:rsidRDefault="007A2DF1" w:rsidP="005978CB">
      <w:pPr>
        <w:jc w:val="both"/>
        <w:rPr>
          <w:rFonts w:ascii="Times New Roman" w:hAnsi="Times New Roman" w:cs="Times New Roman"/>
          <w:lang w:val="en-IN"/>
        </w:rPr>
      </w:pPr>
      <w:r w:rsidRPr="005978CB">
        <w:rPr>
          <w:rFonts w:ascii="Times New Roman" w:hAnsi="Times New Roman" w:cs="Times New Roman"/>
          <w:lang w:val="en-IN"/>
        </w:rPr>
        <w:t>In comparing 2022 to the first three quarters of 2023, there was a 33.33% increase in other sexual offenses and a 14.29% increase in rape cases, while there was no change in attempted rape. However, domestic violence decreased by 19.72%, and there was a steady decrease in sexual harassment by 84.62%.</w:t>
      </w:r>
    </w:p>
    <w:p w:rsidR="007A2DF1" w:rsidRPr="005978CB" w:rsidRDefault="007A2DF1" w:rsidP="005978CB">
      <w:pPr>
        <w:jc w:val="center"/>
        <w:rPr>
          <w:rFonts w:ascii="Times New Roman" w:hAnsi="Times New Roman" w:cs="Times New Roman"/>
          <w:lang w:val="en-IN"/>
        </w:rPr>
      </w:pPr>
      <w:r w:rsidRPr="005978CB">
        <w:rPr>
          <w:rFonts w:ascii="Times New Roman" w:hAnsi="Times New Roman" w:cs="Times New Roman"/>
          <w:noProof/>
        </w:rPr>
        <w:lastRenderedPageBreak/>
        <w:drawing>
          <wp:inline distT="0" distB="0" distL="0" distR="0">
            <wp:extent cx="5010149" cy="2830749"/>
            <wp:effectExtent l="19050" t="0" r="1" b="0"/>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5011420" cy="2831467"/>
                    </a:xfrm>
                    <a:prstGeom prst="rect">
                      <a:avLst/>
                    </a:prstGeom>
                    <a:noFill/>
                    <a:ln w="9525">
                      <a:noFill/>
                      <a:miter lim="800000"/>
                      <a:headEnd/>
                      <a:tailEnd/>
                    </a:ln>
                  </pic:spPr>
                </pic:pic>
              </a:graphicData>
            </a:graphic>
          </wp:inline>
        </w:drawing>
      </w:r>
    </w:p>
    <w:p w:rsidR="007A2DF1" w:rsidRPr="005978CB" w:rsidRDefault="007A2DF1" w:rsidP="005978CB">
      <w:pPr>
        <w:jc w:val="center"/>
        <w:rPr>
          <w:rFonts w:ascii="Times New Roman" w:hAnsi="Times New Roman" w:cs="Times New Roman"/>
          <w:lang w:val="en-IN"/>
        </w:rPr>
      </w:pPr>
      <w:r w:rsidRPr="005978CB">
        <w:rPr>
          <w:rFonts w:ascii="Times New Roman" w:hAnsi="Times New Roman" w:cs="Times New Roman"/>
          <w:lang w:val="en-IN"/>
        </w:rPr>
        <w:t>Fig 4: represents comparison of 2022-(Jan-Aug) 2023</w:t>
      </w:r>
    </w:p>
    <w:p w:rsidR="007A2DF1" w:rsidRPr="005978CB" w:rsidRDefault="007A2DF1" w:rsidP="005978CB">
      <w:pPr>
        <w:jc w:val="both"/>
        <w:rPr>
          <w:rFonts w:ascii="Times New Roman" w:hAnsi="Times New Roman" w:cs="Times New Roman"/>
          <w:lang w:val="en-IN"/>
        </w:rPr>
      </w:pPr>
      <w:r w:rsidRPr="005978CB">
        <w:rPr>
          <w:rFonts w:ascii="Times New Roman" w:hAnsi="Times New Roman" w:cs="Times New Roman"/>
          <w:lang w:val="en-IN"/>
        </w:rPr>
        <w:t>Apart from these patterns, it is significant that attempts at rape continued to be stable, suggesting continuous reporting or efforts at prevention. Concerns regarding the efficacy of present intervention techniques are raised by the notable rise in rape cases and other sexual offences. Moreover, the significant decline in instances of domestic violence points to the possibility of success for awareness-raising initiatives or assistance programmes. These results highlight how crucial it is to monitor abuse against women continuously and implement focused treatments.</w:t>
      </w:r>
    </w:p>
    <w:p w:rsidR="00025181" w:rsidRPr="005978CB" w:rsidRDefault="00025181" w:rsidP="005978CB">
      <w:pPr>
        <w:pStyle w:val="Heading2"/>
        <w:jc w:val="both"/>
        <w:rPr>
          <w:rFonts w:ascii="Times New Roman" w:hAnsi="Times New Roman" w:cs="Times New Roman"/>
          <w:sz w:val="28"/>
          <w:szCs w:val="28"/>
        </w:rPr>
      </w:pPr>
      <w:bookmarkStart w:id="14" w:name="_Toc163773181"/>
      <w:bookmarkStart w:id="15" w:name="_Toc165554111"/>
      <w:r w:rsidRPr="005978CB">
        <w:rPr>
          <w:rFonts w:ascii="Times New Roman" w:hAnsi="Times New Roman" w:cs="Times New Roman"/>
          <w:sz w:val="28"/>
          <w:szCs w:val="28"/>
        </w:rPr>
        <w:t>3.3 Strategies for Realizing Femlink's Vision:</w:t>
      </w:r>
      <w:bookmarkEnd w:id="14"/>
      <w:bookmarkEnd w:id="15"/>
    </w:p>
    <w:p w:rsidR="00025181" w:rsidRPr="005978CB" w:rsidRDefault="00025181" w:rsidP="005978CB">
      <w:pPr>
        <w:jc w:val="both"/>
        <w:rPr>
          <w:rFonts w:ascii="Times New Roman" w:hAnsi="Times New Roman" w:cs="Times New Roman"/>
          <w:lang w:val="en-IN"/>
        </w:rPr>
      </w:pPr>
      <w:r w:rsidRPr="005978CB">
        <w:rPr>
          <w:rFonts w:ascii="Times New Roman" w:hAnsi="Times New Roman" w:cs="Times New Roman"/>
          <w:lang w:val="en-IN"/>
        </w:rPr>
        <w:t>The goals and vision of Femlink pacific for change through the use of fessible media and information, communication and technology where there is gender justice, ecological sustainability, peace, freedom , equality and human rights..Multiple strategies are proposed to achieve these objectives, and this report outlines a selection of key strategies aimed at realizing Femlink's vision.</w:t>
      </w:r>
    </w:p>
    <w:p w:rsidR="00025181" w:rsidRPr="005978CB" w:rsidRDefault="00025181" w:rsidP="005978CB">
      <w:pPr>
        <w:jc w:val="both"/>
        <w:rPr>
          <w:rFonts w:ascii="Times New Roman" w:hAnsi="Times New Roman" w:cs="Times New Roman"/>
          <w:lang w:val="en-IN"/>
        </w:rPr>
      </w:pPr>
      <w:r w:rsidRPr="005978CB">
        <w:rPr>
          <w:rFonts w:ascii="Times New Roman" w:hAnsi="Times New Roman" w:cs="Times New Roman"/>
          <w:lang w:val="en-IN"/>
        </w:rPr>
        <w:t>It is essential to adopt a diverse approach that tackles several aspects of societal transformation in order to realize Femlink Pacific's vision. This research examines the application of creative communication tactics, community involvement programs, and advocacy campaigns to promote human rights and gender equality in the Pacific area. Femlink seeks to promote sustainable progress towards a more equitable and inclusive society by empowering local communities and collaborating with a wide range of partners.</w:t>
      </w:r>
    </w:p>
    <w:p w:rsidR="00025181" w:rsidRPr="005978CB" w:rsidRDefault="00025181" w:rsidP="005978CB">
      <w:pPr>
        <w:jc w:val="both"/>
        <w:rPr>
          <w:rFonts w:ascii="Times New Roman" w:hAnsi="Times New Roman" w:cs="Times New Roman"/>
          <w:lang w:val="en-IN"/>
        </w:rPr>
      </w:pPr>
      <w:r w:rsidRPr="005978CB">
        <w:rPr>
          <w:rFonts w:ascii="Times New Roman" w:hAnsi="Times New Roman" w:cs="Times New Roman"/>
          <w:lang w:val="en-IN"/>
        </w:rPr>
        <w:t>Achieving the vision outlined by Femlink involves several strategies and actions:</w:t>
      </w:r>
    </w:p>
    <w:p w:rsidR="00025181" w:rsidRPr="005978CB" w:rsidRDefault="00025181" w:rsidP="005978CB">
      <w:pPr>
        <w:pStyle w:val="ListParagraph"/>
        <w:numPr>
          <w:ilvl w:val="0"/>
          <w:numId w:val="3"/>
        </w:numPr>
        <w:jc w:val="both"/>
        <w:rPr>
          <w:rFonts w:ascii="Times New Roman" w:hAnsi="Times New Roman" w:cs="Times New Roman"/>
          <w:lang w:val="en-IN"/>
        </w:rPr>
      </w:pPr>
      <w:r w:rsidRPr="005978CB">
        <w:rPr>
          <w:rFonts w:ascii="Times New Roman" w:hAnsi="Times New Roman" w:cs="Times New Roman"/>
          <w:b/>
          <w:color w:val="C943A6"/>
          <w:lang w:val="en-IN"/>
        </w:rPr>
        <w:t>Policy advocacy</w:t>
      </w:r>
      <w:r w:rsidRPr="005978CB">
        <w:rPr>
          <w:rFonts w:ascii="Times New Roman" w:hAnsi="Times New Roman" w:cs="Times New Roman"/>
          <w:color w:val="C943A6"/>
          <w:lang w:val="en-IN"/>
        </w:rPr>
        <w:t>:</w:t>
      </w:r>
      <w:r w:rsidRPr="005978CB">
        <w:rPr>
          <w:rFonts w:ascii="Times New Roman" w:hAnsi="Times New Roman" w:cs="Times New Roman"/>
          <w:lang w:val="en-IN"/>
        </w:rPr>
        <w:t xml:space="preserve"> strategically influences decision-makers to enact or change policies, utilizing research, lobbying, and public campaigns to drive legislative reforms and address pressing issues effectively.</w:t>
      </w:r>
    </w:p>
    <w:p w:rsidR="00025181" w:rsidRPr="005978CB" w:rsidRDefault="00025181" w:rsidP="005978CB">
      <w:pPr>
        <w:pStyle w:val="ListParagraph"/>
        <w:numPr>
          <w:ilvl w:val="0"/>
          <w:numId w:val="3"/>
        </w:numPr>
        <w:jc w:val="both"/>
        <w:rPr>
          <w:rFonts w:ascii="Times New Roman" w:hAnsi="Times New Roman" w:cs="Times New Roman"/>
          <w:lang w:val="en-IN"/>
        </w:rPr>
      </w:pPr>
      <w:r w:rsidRPr="005978CB">
        <w:rPr>
          <w:rFonts w:ascii="Times New Roman" w:hAnsi="Times New Roman" w:cs="Times New Roman"/>
          <w:b/>
          <w:color w:val="C943A6"/>
          <w:lang w:val="en-IN"/>
        </w:rPr>
        <w:t>Capacity Building</w:t>
      </w:r>
      <w:r w:rsidRPr="005978CB">
        <w:rPr>
          <w:rFonts w:ascii="Times New Roman" w:hAnsi="Times New Roman" w:cs="Times New Roman"/>
          <w:color w:val="C943A6"/>
          <w:lang w:val="en-IN"/>
        </w:rPr>
        <w:t>:</w:t>
      </w:r>
      <w:r w:rsidRPr="005978CB">
        <w:rPr>
          <w:rFonts w:ascii="Times New Roman" w:hAnsi="Times New Roman" w:cs="Times New Roman"/>
        </w:rPr>
        <w:t xml:space="preserve"> </w:t>
      </w:r>
      <w:r w:rsidRPr="005978CB">
        <w:rPr>
          <w:rFonts w:ascii="Times New Roman" w:hAnsi="Times New Roman" w:cs="Times New Roman"/>
          <w:lang w:val="en-IN"/>
        </w:rPr>
        <w:t>This may involve providing skills training, leadership development, and education on legal rights and resources available for survivors of violence.</w:t>
      </w:r>
    </w:p>
    <w:p w:rsidR="00025181" w:rsidRPr="005978CB" w:rsidRDefault="00025181" w:rsidP="005978CB">
      <w:pPr>
        <w:pStyle w:val="ListParagraph"/>
        <w:numPr>
          <w:ilvl w:val="0"/>
          <w:numId w:val="3"/>
        </w:numPr>
        <w:jc w:val="both"/>
        <w:rPr>
          <w:rFonts w:ascii="Times New Roman" w:hAnsi="Times New Roman" w:cs="Times New Roman"/>
          <w:lang w:val="en-IN"/>
        </w:rPr>
      </w:pPr>
      <w:r w:rsidRPr="005978CB">
        <w:rPr>
          <w:rFonts w:ascii="Times New Roman" w:hAnsi="Times New Roman" w:cs="Times New Roman"/>
          <w:b/>
          <w:color w:val="C943A6"/>
          <w:lang w:val="en-IN"/>
        </w:rPr>
        <w:lastRenderedPageBreak/>
        <w:t>Advocate and raise awareness</w:t>
      </w:r>
      <w:r w:rsidRPr="005978CB">
        <w:rPr>
          <w:rFonts w:ascii="Times New Roman" w:hAnsi="Times New Roman" w:cs="Times New Roman"/>
          <w:lang w:val="en-IN"/>
        </w:rPr>
        <w:t>:</w:t>
      </w:r>
      <w:r w:rsidRPr="005978CB">
        <w:rPr>
          <w:rFonts w:ascii="Times New Roman" w:hAnsi="Times New Roman" w:cs="Times New Roman"/>
        </w:rPr>
        <w:t xml:space="preserve"> </w:t>
      </w:r>
      <w:r w:rsidRPr="005978CB">
        <w:rPr>
          <w:rFonts w:ascii="Times New Roman" w:hAnsi="Times New Roman" w:cs="Times New Roman"/>
          <w:lang w:val="en-IN"/>
        </w:rPr>
        <w:t>Promote gender justice, ecological sustainability, and human rights through campaigns and community outreach in the Pacific.</w:t>
      </w:r>
    </w:p>
    <w:p w:rsidR="00025181" w:rsidRPr="005978CB" w:rsidRDefault="00025181" w:rsidP="005978CB">
      <w:pPr>
        <w:pStyle w:val="ListParagraph"/>
        <w:numPr>
          <w:ilvl w:val="0"/>
          <w:numId w:val="3"/>
        </w:numPr>
        <w:jc w:val="both"/>
        <w:rPr>
          <w:rFonts w:ascii="Times New Roman" w:hAnsi="Times New Roman" w:cs="Times New Roman"/>
          <w:lang w:val="en-IN"/>
        </w:rPr>
      </w:pPr>
      <w:r w:rsidRPr="005978CB">
        <w:rPr>
          <w:rFonts w:ascii="Times New Roman" w:hAnsi="Times New Roman" w:cs="Times New Roman"/>
          <w:b/>
          <w:color w:val="C943A6"/>
          <w:lang w:val="en-IN"/>
        </w:rPr>
        <w:t>Community building</w:t>
      </w:r>
      <w:r w:rsidRPr="005978CB">
        <w:rPr>
          <w:rFonts w:ascii="Times New Roman" w:hAnsi="Times New Roman" w:cs="Times New Roman"/>
          <w:lang w:val="en-IN"/>
        </w:rPr>
        <w:t>:</w:t>
      </w:r>
      <w:r w:rsidRPr="005978CB">
        <w:rPr>
          <w:rFonts w:ascii="Times New Roman" w:hAnsi="Times New Roman" w:cs="Times New Roman"/>
        </w:rPr>
        <w:t xml:space="preserve"> </w:t>
      </w:r>
      <w:r w:rsidRPr="005978CB">
        <w:rPr>
          <w:rFonts w:ascii="Times New Roman" w:hAnsi="Times New Roman" w:cs="Times New Roman"/>
          <w:lang w:val="en-IN"/>
        </w:rPr>
        <w:t>entails fostering inclusive dialogue and collaboration among diverse members through events and initiatives, promoting solidarity and collective action towards shared goals, thereby enhancing social cohesion and resilience.</w:t>
      </w:r>
    </w:p>
    <w:p w:rsidR="00025181" w:rsidRPr="005978CB" w:rsidRDefault="00025181" w:rsidP="005978CB">
      <w:pPr>
        <w:pStyle w:val="ListParagraph"/>
        <w:numPr>
          <w:ilvl w:val="0"/>
          <w:numId w:val="3"/>
        </w:numPr>
        <w:jc w:val="both"/>
        <w:rPr>
          <w:rFonts w:ascii="Times New Roman" w:hAnsi="Times New Roman" w:cs="Times New Roman"/>
          <w:lang w:val="en-IN"/>
        </w:rPr>
      </w:pPr>
      <w:r w:rsidRPr="005978CB">
        <w:rPr>
          <w:rFonts w:ascii="Times New Roman" w:hAnsi="Times New Roman" w:cs="Times New Roman"/>
          <w:b/>
          <w:color w:val="C943A6"/>
          <w:lang w:val="en-IN"/>
        </w:rPr>
        <w:t>Build partnerships</w:t>
      </w:r>
      <w:r w:rsidRPr="005978CB">
        <w:rPr>
          <w:rFonts w:ascii="Times New Roman" w:hAnsi="Times New Roman" w:cs="Times New Roman"/>
          <w:lang w:val="en-IN"/>
        </w:rPr>
        <w:t>:</w:t>
      </w:r>
      <w:r w:rsidRPr="005978CB">
        <w:rPr>
          <w:rFonts w:ascii="Times New Roman" w:hAnsi="Times New Roman" w:cs="Times New Roman"/>
        </w:rPr>
        <w:t xml:space="preserve"> </w:t>
      </w:r>
      <w:r w:rsidRPr="005978CB">
        <w:rPr>
          <w:rFonts w:ascii="Times New Roman" w:hAnsi="Times New Roman" w:cs="Times New Roman"/>
          <w:lang w:val="en-IN"/>
        </w:rPr>
        <w:t>Collaborate with stakeholders to leverage resources and coordinate efforts against violence and for gender justice.</w:t>
      </w:r>
    </w:p>
    <w:p w:rsidR="00025181" w:rsidRPr="005978CB" w:rsidRDefault="00025181" w:rsidP="005978CB">
      <w:pPr>
        <w:pStyle w:val="ListParagraph"/>
        <w:numPr>
          <w:ilvl w:val="0"/>
          <w:numId w:val="3"/>
        </w:numPr>
        <w:jc w:val="both"/>
        <w:rPr>
          <w:rFonts w:ascii="Times New Roman" w:hAnsi="Times New Roman" w:cs="Times New Roman"/>
          <w:lang w:val="en-IN"/>
        </w:rPr>
      </w:pPr>
      <w:r w:rsidRPr="005978CB">
        <w:rPr>
          <w:rFonts w:ascii="Times New Roman" w:hAnsi="Times New Roman" w:cs="Times New Roman"/>
          <w:b/>
          <w:color w:val="C943A6"/>
          <w:lang w:val="en-IN"/>
        </w:rPr>
        <w:t>Engage communities</w:t>
      </w:r>
      <w:r w:rsidRPr="005978CB">
        <w:rPr>
          <w:rFonts w:ascii="Times New Roman" w:hAnsi="Times New Roman" w:cs="Times New Roman"/>
          <w:lang w:val="en-IN"/>
        </w:rPr>
        <w:t>:</w:t>
      </w:r>
      <w:r w:rsidRPr="005978CB">
        <w:rPr>
          <w:rFonts w:ascii="Times New Roman" w:hAnsi="Times New Roman" w:cs="Times New Roman"/>
        </w:rPr>
        <w:t xml:space="preserve"> </w:t>
      </w:r>
      <w:r w:rsidRPr="005978CB">
        <w:rPr>
          <w:rFonts w:ascii="Times New Roman" w:hAnsi="Times New Roman" w:cs="Times New Roman"/>
          <w:lang w:val="en-IN"/>
        </w:rPr>
        <w:t>Provide support services and grassroots initiatives to address the unique needs of women and girls.</w:t>
      </w:r>
    </w:p>
    <w:p w:rsidR="00025181" w:rsidRPr="005978CB" w:rsidRDefault="00025181" w:rsidP="005978CB">
      <w:pPr>
        <w:ind w:left="360"/>
        <w:jc w:val="center"/>
        <w:rPr>
          <w:rFonts w:ascii="Times New Roman" w:hAnsi="Times New Roman" w:cs="Times New Roman"/>
          <w:lang w:val="en-IN"/>
        </w:rPr>
      </w:pPr>
      <w:r w:rsidRPr="005978CB">
        <w:rPr>
          <w:rFonts w:ascii="Times New Roman" w:hAnsi="Times New Roman" w:cs="Times New Roman"/>
          <w:noProof/>
        </w:rPr>
        <w:drawing>
          <wp:inline distT="0" distB="0" distL="0" distR="0">
            <wp:extent cx="4846888" cy="3190673"/>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srcRect/>
                    <a:stretch>
                      <a:fillRect/>
                    </a:stretch>
                  </pic:blipFill>
                  <pic:spPr bwMode="auto">
                    <a:xfrm>
                      <a:off x="0" y="0"/>
                      <a:ext cx="4864443" cy="3202229"/>
                    </a:xfrm>
                    <a:prstGeom prst="rect">
                      <a:avLst/>
                    </a:prstGeom>
                    <a:noFill/>
                    <a:ln w="9525">
                      <a:noFill/>
                      <a:miter lim="800000"/>
                      <a:headEnd/>
                      <a:tailEnd/>
                    </a:ln>
                  </pic:spPr>
                </pic:pic>
              </a:graphicData>
            </a:graphic>
          </wp:inline>
        </w:drawing>
      </w:r>
    </w:p>
    <w:p w:rsidR="00025181" w:rsidRPr="005978CB" w:rsidRDefault="00025181" w:rsidP="005978CB">
      <w:pPr>
        <w:ind w:left="360"/>
        <w:jc w:val="center"/>
        <w:rPr>
          <w:rFonts w:ascii="Times New Roman" w:hAnsi="Times New Roman" w:cs="Times New Roman"/>
          <w:lang w:val="en-IN"/>
        </w:rPr>
      </w:pPr>
      <w:r w:rsidRPr="005978CB">
        <w:rPr>
          <w:rFonts w:ascii="Times New Roman" w:hAnsi="Times New Roman" w:cs="Times New Roman"/>
          <w:lang w:val="en-IN"/>
        </w:rPr>
        <w:t>Fig 5: Represents strategies and actions</w:t>
      </w:r>
    </w:p>
    <w:p w:rsidR="007A2DF1" w:rsidRPr="005978CB" w:rsidRDefault="003D3260" w:rsidP="005978CB">
      <w:pPr>
        <w:pStyle w:val="Heading1"/>
        <w:jc w:val="both"/>
        <w:rPr>
          <w:rFonts w:ascii="Times New Roman" w:hAnsi="Times New Roman" w:cs="Times New Roman"/>
          <w:sz w:val="36"/>
          <w:szCs w:val="36"/>
        </w:rPr>
      </w:pPr>
      <w:bookmarkStart w:id="16" w:name="_Toc165554112"/>
      <w:r w:rsidRPr="005978CB">
        <w:rPr>
          <w:rFonts w:ascii="Times New Roman" w:hAnsi="Times New Roman" w:cs="Times New Roman"/>
          <w:sz w:val="36"/>
          <w:szCs w:val="36"/>
        </w:rPr>
        <w:t>4. Reflection:</w:t>
      </w:r>
      <w:bookmarkEnd w:id="16"/>
    </w:p>
    <w:p w:rsidR="003D3260" w:rsidRPr="005978CB" w:rsidRDefault="003D3260" w:rsidP="005978CB">
      <w:pPr>
        <w:jc w:val="both"/>
        <w:rPr>
          <w:rFonts w:ascii="Times New Roman" w:eastAsiaTheme="majorEastAsia" w:hAnsi="Times New Roman" w:cs="Times New Roman"/>
          <w:b/>
          <w:bCs/>
          <w:color w:val="C943A6"/>
          <w:sz w:val="26"/>
          <w:szCs w:val="26"/>
          <w:lang w:val="en-IN"/>
        </w:rPr>
      </w:pPr>
    </w:p>
    <w:p w:rsidR="00C306B7" w:rsidRPr="00C306B7" w:rsidRDefault="00C306B7" w:rsidP="00C306B7">
      <w:pPr>
        <w:jc w:val="both"/>
        <w:rPr>
          <w:rFonts w:ascii="Times New Roman" w:hAnsi="Times New Roman" w:cs="Times New Roman"/>
          <w:lang w:val="en-IN"/>
        </w:rPr>
      </w:pPr>
      <w:r w:rsidRPr="00C306B7">
        <w:rPr>
          <w:rFonts w:ascii="Times New Roman" w:hAnsi="Times New Roman" w:cs="Times New Roman"/>
          <w:lang w:val="en-IN"/>
        </w:rPr>
        <w:t>After completing my internship with Think Pacific and participating in action projects on violence against women with FemLink Pacific, I reflected on the challenges and successes of the experience. I gained a deeper understanding of the complexities of addressing gender-based violence and recognized the importance of empathy and cultural sensitivity in this work. Additionally, I realized the significance of intersectionality in understanding the various factors that contribute to violence against women, including socio-economic status, ethnicity, and access to resources.</w:t>
      </w:r>
    </w:p>
    <w:p w:rsidR="00C306B7" w:rsidRDefault="00C306B7" w:rsidP="00C306B7">
      <w:pPr>
        <w:jc w:val="both"/>
        <w:rPr>
          <w:rFonts w:ascii="Times New Roman" w:hAnsi="Times New Roman" w:cs="Times New Roman"/>
          <w:lang w:val="en-IN"/>
        </w:rPr>
      </w:pPr>
      <w:r w:rsidRPr="00C306B7">
        <w:rPr>
          <w:rFonts w:ascii="Times New Roman" w:hAnsi="Times New Roman" w:cs="Times New Roman"/>
          <w:lang w:val="en-IN"/>
        </w:rPr>
        <w:t xml:space="preserve">Emotionally, I was both challenged by the seriousness of the problems we were facing and emboldened by the chance to help bring about constructive change. Observing the tenacity of survivors and the commitment of grassroots activists motivated me to carry on for social justice and gender parity. But I </w:t>
      </w:r>
      <w:r w:rsidRPr="00C306B7">
        <w:rPr>
          <w:rFonts w:ascii="Times New Roman" w:hAnsi="Times New Roman" w:cs="Times New Roman"/>
          <w:lang w:val="en-IN"/>
        </w:rPr>
        <w:lastRenderedPageBreak/>
        <w:t>also occasionally struggled with feelings of powerlessness and frustration as I tried to overcome the structural obstacles that support violence against women.</w:t>
      </w:r>
    </w:p>
    <w:p w:rsidR="00C306B7" w:rsidRDefault="00C306B7" w:rsidP="00C306B7">
      <w:pPr>
        <w:jc w:val="both"/>
        <w:rPr>
          <w:rFonts w:ascii="Times New Roman" w:hAnsi="Times New Roman" w:cs="Times New Roman"/>
          <w:lang w:val="en-IN"/>
        </w:rPr>
      </w:pPr>
      <w:r w:rsidRPr="00C306B7">
        <w:rPr>
          <w:rFonts w:ascii="Times New Roman" w:hAnsi="Times New Roman" w:cs="Times New Roman"/>
          <w:lang w:val="en-IN"/>
        </w:rPr>
        <w:t>Moving forward, I am committed to continuing my advocacy for gender equality and social justice, both within my professional endeavors and personal actions. I recognize the importance of ongoing education and self-reflection to deepen my understanding of gender-based violence and contribute effectively to efforts to eradicate it. Furthermore, I am dedicated to amplifying the voices of survivors and marginalized communities, ensuring that their experiences are at the forefront of our advocacy efforts."</w:t>
      </w:r>
    </w:p>
    <w:p w:rsidR="003D3260" w:rsidRPr="005978CB" w:rsidRDefault="003D3260" w:rsidP="005978CB">
      <w:pPr>
        <w:pStyle w:val="Heading1"/>
        <w:jc w:val="both"/>
        <w:rPr>
          <w:rFonts w:ascii="Times New Roman" w:hAnsi="Times New Roman" w:cs="Times New Roman"/>
          <w:sz w:val="36"/>
          <w:szCs w:val="36"/>
          <w:lang w:val="en-IN"/>
        </w:rPr>
      </w:pPr>
      <w:bookmarkStart w:id="17" w:name="_Toc165554113"/>
      <w:r w:rsidRPr="005978CB">
        <w:rPr>
          <w:rFonts w:ascii="Times New Roman" w:hAnsi="Times New Roman" w:cs="Times New Roman"/>
          <w:sz w:val="36"/>
          <w:szCs w:val="36"/>
          <w:lang w:val="en-IN"/>
        </w:rPr>
        <w:t>5. Personal Benefits:</w:t>
      </w:r>
      <w:bookmarkEnd w:id="17"/>
    </w:p>
    <w:p w:rsidR="003D3260" w:rsidRPr="005978CB" w:rsidRDefault="003D3260" w:rsidP="005978CB">
      <w:pPr>
        <w:spacing w:after="0" w:line="240" w:lineRule="auto"/>
        <w:jc w:val="both"/>
        <w:rPr>
          <w:rFonts w:ascii="Times New Roman" w:hAnsi="Times New Roman" w:cs="Times New Roman"/>
        </w:rPr>
      </w:pPr>
    </w:p>
    <w:p w:rsidR="003C0664" w:rsidRPr="004B2AA5" w:rsidRDefault="004B2AA5" w:rsidP="005978CB">
      <w:pPr>
        <w:spacing w:after="0" w:line="240" w:lineRule="auto"/>
        <w:jc w:val="both"/>
        <w:rPr>
          <w:rFonts w:ascii="Times New Roman" w:hAnsi="Times New Roman" w:cs="Times New Roman"/>
          <w:color w:val="0D0D0D"/>
          <w:shd w:val="clear" w:color="auto" w:fill="FFFFFF"/>
        </w:rPr>
      </w:pPr>
      <w:r w:rsidRPr="004B2AA5">
        <w:rPr>
          <w:rFonts w:ascii="Times New Roman" w:hAnsi="Times New Roman" w:cs="Times New Roman"/>
          <w:lang w:val="en-IN"/>
        </w:rPr>
        <w:t>My internship with Think Pacific and participation in action projects with FemLink Pacific provided numerous personal benefits. I developed valuable skills in research, communication, and teamwork, which I can apply in future professional roles.</w:t>
      </w:r>
      <w:r w:rsidR="00F428BB" w:rsidRPr="004B2AA5">
        <w:rPr>
          <w:rFonts w:ascii="Times New Roman" w:hAnsi="Times New Roman" w:cs="Times New Roman"/>
          <w:color w:val="0D0D0D"/>
          <w:shd w:val="clear" w:color="auto" w:fill="FFFFFF"/>
        </w:rPr>
        <w:t>Working on the topic of violence against women offers opportunities for both personal and professional growth, empowering to contribute meaningfully to creating a more just and equitable society. Below are a few of the benefits:</w:t>
      </w:r>
    </w:p>
    <w:p w:rsidR="002A24E1" w:rsidRPr="005978CB" w:rsidRDefault="002A24E1" w:rsidP="005978CB">
      <w:pPr>
        <w:spacing w:after="0" w:line="240" w:lineRule="auto"/>
        <w:jc w:val="both"/>
        <w:rPr>
          <w:rFonts w:ascii="Times New Roman" w:hAnsi="Times New Roman" w:cs="Times New Roman"/>
          <w:color w:val="0D0D0D"/>
          <w:shd w:val="clear" w:color="auto" w:fill="FFFFFF"/>
        </w:rPr>
      </w:pPr>
    </w:p>
    <w:p w:rsidR="002A24E1" w:rsidRPr="005978CB" w:rsidRDefault="00F428BB" w:rsidP="005978CB">
      <w:pPr>
        <w:spacing w:after="0" w:line="240" w:lineRule="auto"/>
        <w:rPr>
          <w:rFonts w:ascii="Times New Roman" w:hAnsi="Times New Roman" w:cs="Times New Roman"/>
        </w:rPr>
      </w:pPr>
      <w:r w:rsidRPr="005978CB">
        <w:rPr>
          <w:rFonts w:ascii="Times New Roman" w:hAnsi="Times New Roman" w:cs="Times New Roman"/>
          <w:noProof/>
        </w:rPr>
        <w:drawing>
          <wp:inline distT="0" distB="0" distL="0" distR="0">
            <wp:extent cx="5943600" cy="409377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943600" cy="4093772"/>
                    </a:xfrm>
                    <a:prstGeom prst="rect">
                      <a:avLst/>
                    </a:prstGeom>
                    <a:noFill/>
                    <a:ln w="9525">
                      <a:noFill/>
                      <a:miter lim="800000"/>
                      <a:headEnd/>
                      <a:tailEnd/>
                    </a:ln>
                  </pic:spPr>
                </pic:pic>
              </a:graphicData>
            </a:graphic>
          </wp:inline>
        </w:drawing>
      </w:r>
    </w:p>
    <w:p w:rsidR="002A24E1" w:rsidRDefault="002A24E1" w:rsidP="005978CB">
      <w:pPr>
        <w:spacing w:after="0" w:line="240" w:lineRule="auto"/>
        <w:jc w:val="center"/>
        <w:rPr>
          <w:rFonts w:ascii="Times New Roman" w:hAnsi="Times New Roman" w:cs="Times New Roman"/>
        </w:rPr>
      </w:pPr>
      <w:r w:rsidRPr="005978CB">
        <w:rPr>
          <w:rFonts w:ascii="Times New Roman" w:hAnsi="Times New Roman" w:cs="Times New Roman"/>
        </w:rPr>
        <w:t>Fig:6 Personal ben</w:t>
      </w:r>
      <w:r w:rsidR="00F428BB" w:rsidRPr="005978CB">
        <w:rPr>
          <w:rFonts w:ascii="Times New Roman" w:hAnsi="Times New Roman" w:cs="Times New Roman"/>
        </w:rPr>
        <w:t>efits</w:t>
      </w:r>
    </w:p>
    <w:p w:rsidR="005978CB" w:rsidRPr="005978CB" w:rsidRDefault="005978CB" w:rsidP="005978CB">
      <w:pPr>
        <w:spacing w:after="0" w:line="240" w:lineRule="auto"/>
        <w:jc w:val="both"/>
        <w:rPr>
          <w:rFonts w:ascii="Times New Roman" w:hAnsi="Times New Roman" w:cs="Times New Roman"/>
        </w:rPr>
      </w:pPr>
    </w:p>
    <w:p w:rsidR="00477B2A" w:rsidRPr="005978CB" w:rsidRDefault="00F428BB" w:rsidP="005978CB">
      <w:pPr>
        <w:jc w:val="both"/>
        <w:rPr>
          <w:rFonts w:ascii="Times New Roman" w:hAnsi="Times New Roman" w:cs="Times New Roman"/>
          <w:lang w:val="en-IN"/>
        </w:rPr>
      </w:pPr>
      <w:r w:rsidRPr="005978CB">
        <w:rPr>
          <w:rFonts w:ascii="Times New Roman" w:hAnsi="Times New Roman" w:cs="Times New Roman"/>
          <w:b/>
          <w:color w:val="C943A6"/>
          <w:lang w:val="en-IN"/>
        </w:rPr>
        <w:t xml:space="preserve">1. </w:t>
      </w:r>
      <w:r w:rsidR="00477B2A" w:rsidRPr="005978CB">
        <w:rPr>
          <w:rFonts w:ascii="Times New Roman" w:hAnsi="Times New Roman" w:cs="Times New Roman"/>
          <w:b/>
          <w:color w:val="C943A6"/>
          <w:lang w:val="en-IN"/>
        </w:rPr>
        <w:t>Hands-on Experience:</w:t>
      </w:r>
      <w:r w:rsidR="00477B2A" w:rsidRPr="005978CB">
        <w:rPr>
          <w:rFonts w:ascii="Times New Roman" w:hAnsi="Times New Roman" w:cs="Times New Roman"/>
          <w:b/>
          <w:lang w:val="en-IN"/>
        </w:rPr>
        <w:t xml:space="preserve"> </w:t>
      </w:r>
      <w:r w:rsidR="00477B2A" w:rsidRPr="005978CB">
        <w:rPr>
          <w:rFonts w:ascii="Times New Roman" w:hAnsi="Times New Roman" w:cs="Times New Roman"/>
          <w:lang w:val="en-IN"/>
        </w:rPr>
        <w:t xml:space="preserve">Working as an intern with Think Pacific and FemLink Pacific provided invaluable practical experience in tackling challenging social issues, including violence against women. I </w:t>
      </w:r>
      <w:r w:rsidR="00477B2A" w:rsidRPr="005978CB">
        <w:rPr>
          <w:rFonts w:ascii="Times New Roman" w:hAnsi="Times New Roman" w:cs="Times New Roman"/>
          <w:lang w:val="en-IN"/>
        </w:rPr>
        <w:lastRenderedPageBreak/>
        <w:t>had the opportunity to work closely with mentors, engage in actual projects, and contribute to meaningful efforts to combat gender-based violence.</w:t>
      </w:r>
    </w:p>
    <w:p w:rsidR="00477B2A" w:rsidRPr="005978CB" w:rsidRDefault="00F428BB" w:rsidP="005978CB">
      <w:pPr>
        <w:jc w:val="both"/>
        <w:rPr>
          <w:rFonts w:ascii="Times New Roman" w:hAnsi="Times New Roman" w:cs="Times New Roman"/>
          <w:lang w:val="en-IN"/>
        </w:rPr>
      </w:pPr>
      <w:r w:rsidRPr="005978CB">
        <w:rPr>
          <w:rFonts w:ascii="Times New Roman" w:hAnsi="Times New Roman" w:cs="Times New Roman"/>
          <w:color w:val="C943A6"/>
          <w:lang w:val="en-IN"/>
        </w:rPr>
        <w:t xml:space="preserve">2. </w:t>
      </w:r>
      <w:r w:rsidR="00477B2A" w:rsidRPr="005978CB">
        <w:rPr>
          <w:rFonts w:ascii="Times New Roman" w:hAnsi="Times New Roman" w:cs="Times New Roman"/>
          <w:color w:val="C943A6"/>
          <w:lang w:val="en-IN"/>
        </w:rPr>
        <w:t>Specialized Knowledge:</w:t>
      </w:r>
      <w:r w:rsidR="00477B2A" w:rsidRPr="005978CB">
        <w:rPr>
          <w:rFonts w:ascii="Times New Roman" w:hAnsi="Times New Roman" w:cs="Times New Roman"/>
          <w:lang w:val="en-IN"/>
        </w:rPr>
        <w:t xml:space="preserve"> Interning on violence against women within the Pacific context allowed me to develop specialized knowledge in this field. I gained insights into the unique challenges and dynamics faced by women in the Pacific region, enhancing my understanding of gender-based violence and its intersection with society, culture, and the law.</w:t>
      </w:r>
    </w:p>
    <w:p w:rsidR="00477B2A" w:rsidRPr="005978CB" w:rsidRDefault="00F428BB" w:rsidP="005978CB">
      <w:pPr>
        <w:jc w:val="both"/>
        <w:rPr>
          <w:rFonts w:ascii="Times New Roman" w:hAnsi="Times New Roman" w:cs="Times New Roman"/>
          <w:lang w:val="en-IN"/>
        </w:rPr>
      </w:pPr>
      <w:r w:rsidRPr="005978CB">
        <w:rPr>
          <w:rFonts w:ascii="Times New Roman" w:hAnsi="Times New Roman" w:cs="Times New Roman"/>
          <w:color w:val="C943A6"/>
          <w:lang w:val="en-IN"/>
        </w:rPr>
        <w:t xml:space="preserve">3. </w:t>
      </w:r>
      <w:r w:rsidR="00477B2A" w:rsidRPr="005978CB">
        <w:rPr>
          <w:rFonts w:ascii="Times New Roman" w:hAnsi="Times New Roman" w:cs="Times New Roman"/>
          <w:color w:val="C943A6"/>
          <w:lang w:val="en-IN"/>
        </w:rPr>
        <w:t>Skill Development:</w:t>
      </w:r>
      <w:r w:rsidR="00477B2A" w:rsidRPr="005978CB">
        <w:rPr>
          <w:rFonts w:ascii="Times New Roman" w:hAnsi="Times New Roman" w:cs="Times New Roman"/>
          <w:lang w:val="en-IN"/>
        </w:rPr>
        <w:t xml:space="preserve"> Interning with Think Pacific and FemLink Pacific offered opportunities to develop a diverse range of skills, including research, communication, networking, project management, and cultural competency. These skills are highly transferable and can be applied to various future roles and endeavors.</w:t>
      </w:r>
    </w:p>
    <w:p w:rsidR="00477B2A" w:rsidRPr="005978CB" w:rsidRDefault="00F428BB" w:rsidP="005978CB">
      <w:pPr>
        <w:jc w:val="both"/>
        <w:rPr>
          <w:rFonts w:ascii="Times New Roman" w:hAnsi="Times New Roman" w:cs="Times New Roman"/>
          <w:lang w:val="en-IN"/>
        </w:rPr>
      </w:pPr>
      <w:r w:rsidRPr="005978CB">
        <w:rPr>
          <w:rFonts w:ascii="Times New Roman" w:hAnsi="Times New Roman" w:cs="Times New Roman"/>
          <w:color w:val="C943A6"/>
          <w:lang w:val="en-IN"/>
        </w:rPr>
        <w:t xml:space="preserve">4. </w:t>
      </w:r>
      <w:r w:rsidR="00477B2A" w:rsidRPr="005978CB">
        <w:rPr>
          <w:rFonts w:ascii="Times New Roman" w:hAnsi="Times New Roman" w:cs="Times New Roman"/>
          <w:color w:val="C943A6"/>
          <w:lang w:val="en-IN"/>
        </w:rPr>
        <w:t>Networking Opportunities:</w:t>
      </w:r>
      <w:r w:rsidR="00477B2A" w:rsidRPr="005978CB">
        <w:rPr>
          <w:rFonts w:ascii="Times New Roman" w:hAnsi="Times New Roman" w:cs="Times New Roman"/>
          <w:lang w:val="en-IN"/>
        </w:rPr>
        <w:t xml:space="preserve"> Engaging with professionals, experts, and community members throughout the internship provided valuable networking opportunities. Building connections within the Think Pacific and FemLink Pacific organizations opened doors to future collaborations, mentorship, and career opportunities.</w:t>
      </w:r>
    </w:p>
    <w:p w:rsidR="00477B2A" w:rsidRPr="005978CB" w:rsidRDefault="00F428BB" w:rsidP="005978CB">
      <w:pPr>
        <w:jc w:val="both"/>
        <w:rPr>
          <w:rFonts w:ascii="Times New Roman" w:hAnsi="Times New Roman" w:cs="Times New Roman"/>
          <w:lang w:val="en-IN"/>
        </w:rPr>
      </w:pPr>
      <w:r w:rsidRPr="005978CB">
        <w:rPr>
          <w:rFonts w:ascii="Times New Roman" w:hAnsi="Times New Roman" w:cs="Times New Roman"/>
          <w:color w:val="C943A6"/>
          <w:lang w:val="en-IN"/>
        </w:rPr>
        <w:t xml:space="preserve">5. </w:t>
      </w:r>
      <w:r w:rsidR="00477B2A" w:rsidRPr="005978CB">
        <w:rPr>
          <w:rFonts w:ascii="Times New Roman" w:hAnsi="Times New Roman" w:cs="Times New Roman"/>
          <w:color w:val="C943A6"/>
          <w:lang w:val="en-IN"/>
        </w:rPr>
        <w:t>Personal Growth:</w:t>
      </w:r>
      <w:r w:rsidR="00477B2A" w:rsidRPr="005978CB">
        <w:rPr>
          <w:rFonts w:ascii="Times New Roman" w:hAnsi="Times New Roman" w:cs="Times New Roman"/>
          <w:lang w:val="en-IN"/>
        </w:rPr>
        <w:t xml:space="preserve"> Working on such a critical and sensitive issue as violence against women fostered personal growth and resilience. It required empathy, critical thinking, and a commitment to social justice, leading to greater self-awareness, empathy, and a sense of purpose.</w:t>
      </w:r>
    </w:p>
    <w:p w:rsidR="002A24E1" w:rsidRPr="005978CB" w:rsidRDefault="00F428BB" w:rsidP="005978CB">
      <w:pPr>
        <w:jc w:val="both"/>
        <w:rPr>
          <w:rFonts w:ascii="Times New Roman" w:hAnsi="Times New Roman" w:cs="Times New Roman"/>
          <w:lang w:val="en-IN"/>
        </w:rPr>
      </w:pPr>
      <w:r w:rsidRPr="005978CB">
        <w:rPr>
          <w:rFonts w:ascii="Times New Roman" w:hAnsi="Times New Roman" w:cs="Times New Roman"/>
          <w:color w:val="C943A6"/>
          <w:lang w:val="en-IN"/>
        </w:rPr>
        <w:t xml:space="preserve">6. </w:t>
      </w:r>
      <w:r w:rsidR="00477B2A" w:rsidRPr="005978CB">
        <w:rPr>
          <w:rFonts w:ascii="Times New Roman" w:hAnsi="Times New Roman" w:cs="Times New Roman"/>
          <w:color w:val="C943A6"/>
          <w:lang w:val="en-IN"/>
        </w:rPr>
        <w:t>Impact and Fulfillment</w:t>
      </w:r>
      <w:r w:rsidR="00477B2A" w:rsidRPr="005978CB">
        <w:rPr>
          <w:rFonts w:ascii="Times New Roman" w:hAnsi="Times New Roman" w:cs="Times New Roman"/>
          <w:lang w:val="en-IN"/>
        </w:rPr>
        <w:t>: Contributing to the mission of Think Pacific and FemLink Pacific in addressing violence against women has been deeply fulfilling. Knowing that my work has the potential to make a positive impact on the lives of women and communities in the Pacific region has brought a sense of fulfillment and purpose to my internship experience.</w:t>
      </w:r>
    </w:p>
    <w:p w:rsidR="00CC561A" w:rsidRPr="005978CB" w:rsidRDefault="00CC561A" w:rsidP="005978CB">
      <w:pPr>
        <w:pStyle w:val="Heading1"/>
        <w:jc w:val="both"/>
        <w:rPr>
          <w:rFonts w:ascii="Times New Roman" w:hAnsi="Times New Roman" w:cs="Times New Roman"/>
          <w:sz w:val="36"/>
          <w:szCs w:val="36"/>
          <w:lang w:val="en-IN"/>
        </w:rPr>
      </w:pPr>
      <w:bookmarkStart w:id="18" w:name="_Toc165554114"/>
      <w:r w:rsidRPr="005978CB">
        <w:rPr>
          <w:rFonts w:ascii="Times New Roman" w:hAnsi="Times New Roman" w:cs="Times New Roman"/>
          <w:sz w:val="36"/>
          <w:szCs w:val="36"/>
          <w:lang w:val="en-IN"/>
        </w:rPr>
        <w:t>6. Professional Values and Behavior:</w:t>
      </w:r>
      <w:bookmarkEnd w:id="18"/>
    </w:p>
    <w:p w:rsidR="00FB1C91" w:rsidRDefault="00FB1C91" w:rsidP="00FB1C91">
      <w:pPr>
        <w:jc w:val="both"/>
        <w:rPr>
          <w:rFonts w:ascii="Times New Roman" w:hAnsi="Times New Roman" w:cs="Times New Roman"/>
          <w:lang w:val="en-IN"/>
        </w:rPr>
      </w:pPr>
    </w:p>
    <w:p w:rsidR="00FB1C91" w:rsidRPr="00FB1C91" w:rsidRDefault="00FB1C91" w:rsidP="00FB1C91">
      <w:pPr>
        <w:jc w:val="both"/>
        <w:rPr>
          <w:rFonts w:ascii="Times New Roman" w:hAnsi="Times New Roman" w:cs="Times New Roman"/>
          <w:lang w:val="en-IN"/>
        </w:rPr>
      </w:pPr>
      <w:r w:rsidRPr="00FB1C91">
        <w:rPr>
          <w:rFonts w:ascii="Times New Roman" w:hAnsi="Times New Roman" w:cs="Times New Roman"/>
          <w:lang w:val="en-IN"/>
        </w:rPr>
        <w:t>Interning with Think Pacific and participating in action projects on violence against women with FemLink Pacific instilled crucial professional values and behaviors essential for addressing complex social issues effectively. Through these experiences, I learned the importance of empathy, integrity, and social responsibility when working with communities affected by violence against women. Moreover, I gained a deeper appreciation for the significance of active listening and empathy in building trust and fostering meaningful connections with survivors and community members. I have learned to approach sensitive topics with sensitivity and respect, demonstrating a commitment to ethical conduct and the well-being of survivors and communities affected by gender-based violence.</w:t>
      </w:r>
    </w:p>
    <w:p w:rsidR="004B2AA5" w:rsidRPr="005978CB" w:rsidRDefault="00FB1C91" w:rsidP="005978CB">
      <w:pPr>
        <w:jc w:val="both"/>
        <w:rPr>
          <w:rFonts w:ascii="Times New Roman" w:hAnsi="Times New Roman" w:cs="Times New Roman"/>
          <w:lang w:val="en-IN"/>
        </w:rPr>
      </w:pPr>
      <w:r w:rsidRPr="00FB1C91">
        <w:rPr>
          <w:rFonts w:ascii="Times New Roman" w:hAnsi="Times New Roman" w:cs="Times New Roman"/>
          <w:lang w:val="en-IN"/>
        </w:rPr>
        <w:t>My involvement in community-based initiatives underscored the importance of grassroots empowerment and community-led solutions in driving sustainable change. I witnessed firsthand the transformative power of collective action and community mobilization in addressing systemic issues and promoting social justice.</w:t>
      </w:r>
    </w:p>
    <w:p w:rsidR="00FB1C91" w:rsidRDefault="00FB1C91" w:rsidP="004B2AA5">
      <w:pPr>
        <w:jc w:val="both"/>
        <w:rPr>
          <w:rFonts w:ascii="Times New Roman" w:hAnsi="Times New Roman" w:cs="Times New Roman"/>
          <w:lang w:val="en-IN"/>
        </w:rPr>
      </w:pPr>
      <w:r w:rsidRPr="00FB1C91">
        <w:rPr>
          <w:rFonts w:ascii="Times New Roman" w:hAnsi="Times New Roman" w:cs="Times New Roman"/>
          <w:lang w:val="en-IN"/>
        </w:rPr>
        <w:lastRenderedPageBreak/>
        <w:t>Furthermore, my experiences have honed my problem-solving skills and ability to think critically about complex social issues. I have gained practical experience in project management, data analysis, and advocacy, equipping me with valuable skills applicable in various professional settings. Additionally, my internship has provided opportunities for personal growth, challenging me to step outside my comfort zone, build resilience, and develop a deeper understanding of social justice issues</w:t>
      </w:r>
      <w:r>
        <w:rPr>
          <w:rFonts w:ascii="Times New Roman" w:hAnsi="Times New Roman" w:cs="Times New Roman"/>
          <w:lang w:val="en-IN"/>
        </w:rPr>
        <w:t>.</w:t>
      </w:r>
    </w:p>
    <w:p w:rsidR="003C0664" w:rsidRDefault="00FB1C91" w:rsidP="00FB1C91">
      <w:pPr>
        <w:jc w:val="both"/>
        <w:rPr>
          <w:rFonts w:ascii="Times New Roman" w:hAnsi="Times New Roman" w:cs="Times New Roman"/>
          <w:lang w:val="en-IN"/>
        </w:rPr>
      </w:pPr>
      <w:r w:rsidRPr="00FB1C91">
        <w:rPr>
          <w:rFonts w:ascii="Times New Roman" w:hAnsi="Times New Roman" w:cs="Times New Roman"/>
          <w:lang w:val="en-IN"/>
        </w:rPr>
        <w:t xml:space="preserve">Moving forward, I am committed to upholding these values and behaviors in my future career endeavors, striving to make a positive impact in society. I recognize the ongoing journey of growth and learning inherent in this work, and I am dedicated to continuous self-improvement and reflection. By championing empathy, integrity, and social responsibility in all aspects of my professional life, I aim to contribute meaningfully to building a more just and </w:t>
      </w:r>
      <w:r>
        <w:rPr>
          <w:rFonts w:ascii="Times New Roman" w:hAnsi="Times New Roman" w:cs="Times New Roman"/>
          <w:lang w:val="en-IN"/>
        </w:rPr>
        <w:t>equitable world for all.</w:t>
      </w:r>
    </w:p>
    <w:p w:rsidR="00FB1C91" w:rsidRDefault="00FB1C91" w:rsidP="00FB1C91">
      <w:pPr>
        <w:jc w:val="both"/>
        <w:rPr>
          <w:rFonts w:ascii="Times New Roman" w:hAnsi="Times New Roman" w:cs="Times New Roman"/>
          <w:lang w:val="en-IN"/>
        </w:rPr>
      </w:pPr>
    </w:p>
    <w:p w:rsidR="00FB1C91" w:rsidRDefault="00FB1C91" w:rsidP="00FB1C91">
      <w:pPr>
        <w:jc w:val="both"/>
        <w:rPr>
          <w:rFonts w:ascii="Times New Roman" w:hAnsi="Times New Roman" w:cs="Times New Roman"/>
          <w:lang w:val="en-IN"/>
        </w:rPr>
      </w:pPr>
    </w:p>
    <w:p w:rsidR="00FB1C91" w:rsidRDefault="00FB1C91" w:rsidP="00FB1C91">
      <w:pPr>
        <w:jc w:val="both"/>
        <w:rPr>
          <w:rFonts w:ascii="Times New Roman" w:hAnsi="Times New Roman" w:cs="Times New Roman"/>
          <w:lang w:val="en-IN"/>
        </w:rPr>
      </w:pPr>
    </w:p>
    <w:p w:rsidR="00FB1C91" w:rsidRDefault="00FB1C91">
      <w:pPr>
        <w:rPr>
          <w:rFonts w:ascii="Times New Roman" w:hAnsi="Times New Roman" w:cs="Times New Roman"/>
          <w:lang w:val="en-IN"/>
        </w:rPr>
      </w:pPr>
      <w:r>
        <w:rPr>
          <w:rFonts w:ascii="Times New Roman" w:hAnsi="Times New Roman" w:cs="Times New Roman"/>
          <w:lang w:val="en-IN"/>
        </w:rPr>
        <w:br w:type="page"/>
      </w:r>
    </w:p>
    <w:p w:rsidR="00FB1C91" w:rsidRDefault="00FB1C91" w:rsidP="00FB1C91">
      <w:pPr>
        <w:pStyle w:val="Heading1"/>
        <w:rPr>
          <w:sz w:val="36"/>
          <w:szCs w:val="36"/>
        </w:rPr>
      </w:pPr>
      <w:bookmarkStart w:id="19" w:name="_Toc163773183"/>
      <w:bookmarkStart w:id="20" w:name="_Toc165554115"/>
      <w:r w:rsidRPr="00FB1C91">
        <w:rPr>
          <w:sz w:val="36"/>
          <w:szCs w:val="36"/>
        </w:rPr>
        <w:lastRenderedPageBreak/>
        <w:t>References:</w:t>
      </w:r>
      <w:bookmarkEnd w:id="19"/>
      <w:bookmarkEnd w:id="20"/>
    </w:p>
    <w:p w:rsidR="00FB1C91" w:rsidRPr="00FB1C91" w:rsidRDefault="00FB1C91" w:rsidP="00FB1C91"/>
    <w:p w:rsidR="00FB1C91" w:rsidRDefault="00FB1C91" w:rsidP="00FB1C91">
      <w:pPr>
        <w:pStyle w:val="ListParagraph"/>
        <w:numPr>
          <w:ilvl w:val="0"/>
          <w:numId w:val="8"/>
        </w:numPr>
        <w:rPr>
          <w:rFonts w:ascii="Times New Roman" w:hAnsi="Times New Roman" w:cs="Times New Roman"/>
          <w:lang w:val="en-IN"/>
        </w:rPr>
      </w:pPr>
      <w:r>
        <w:rPr>
          <w:rFonts w:ascii="Times New Roman" w:hAnsi="Times New Roman" w:cs="Times New Roman"/>
          <w:lang w:val="en-IN"/>
        </w:rPr>
        <w:t xml:space="preserve">National Survey Summary pdf- </w:t>
      </w:r>
      <w:hyperlink r:id="rId18" w:history="1">
        <w:r w:rsidRPr="005A1605">
          <w:rPr>
            <w:rStyle w:val="Hyperlink"/>
            <w:rFonts w:ascii="Times New Roman" w:hAnsi="Times New Roman" w:cs="Times New Roman"/>
            <w:lang w:val="en-IN"/>
          </w:rPr>
          <w:t>https://media2-production.mightynetworks.com/asset/3f3d9a3c-14c1-4405-a9a8-bcf1adc77b6e/National-Survey-Summary.pdf?_gl=1*1ihvn9y*_ga*ODgwODYyNjExLjE3MDYyOTE2NDM.*_ga_T49FMYQ9FZ*MTcwODk3OTUzMy45LjEuMTcwODk3OTU1Mi4wLjAuMA..*_ga_NEGJ2SXNP7*MTcwODk3OTUzMy45LjEuMTcwODk3OTU1MS40Mi4wLjA</w:t>
        </w:r>
      </w:hyperlink>
      <w:r w:rsidRPr="007B408E">
        <w:rPr>
          <w:rFonts w:ascii="Times New Roman" w:hAnsi="Times New Roman" w:cs="Times New Roman"/>
          <w:lang w:val="en-IN"/>
        </w:rPr>
        <w:t>.</w:t>
      </w:r>
    </w:p>
    <w:p w:rsidR="00FB1C91" w:rsidRDefault="00FB1C91" w:rsidP="00FB1C91">
      <w:pPr>
        <w:pStyle w:val="ListParagraph"/>
        <w:numPr>
          <w:ilvl w:val="0"/>
          <w:numId w:val="8"/>
        </w:numPr>
        <w:rPr>
          <w:rFonts w:ascii="Times New Roman" w:hAnsi="Times New Roman" w:cs="Times New Roman"/>
          <w:lang w:val="en-IN"/>
        </w:rPr>
      </w:pPr>
      <w:r>
        <w:rPr>
          <w:rFonts w:ascii="Times New Roman" w:hAnsi="Times New Roman" w:cs="Times New Roman"/>
          <w:lang w:val="en-IN"/>
        </w:rPr>
        <w:t>Fiji Women’s Crisis Center -</w:t>
      </w:r>
      <w:r w:rsidRPr="007B408E">
        <w:t xml:space="preserve"> </w:t>
      </w:r>
      <w:hyperlink r:id="rId19" w:history="1">
        <w:r w:rsidRPr="005A1605">
          <w:rPr>
            <w:rStyle w:val="Hyperlink"/>
            <w:rFonts w:ascii="Times New Roman" w:hAnsi="Times New Roman" w:cs="Times New Roman"/>
            <w:lang w:val="en-IN"/>
          </w:rPr>
          <w:t>https://www.fijiwomen.com/publications/statistics/fiji-womens-crisis-centre-statistics/</w:t>
        </w:r>
      </w:hyperlink>
    </w:p>
    <w:p w:rsidR="00FB1C91" w:rsidRDefault="00FB1C91" w:rsidP="00FB1C91">
      <w:pPr>
        <w:pStyle w:val="ListParagraph"/>
        <w:numPr>
          <w:ilvl w:val="0"/>
          <w:numId w:val="8"/>
        </w:numPr>
        <w:rPr>
          <w:rFonts w:ascii="Times New Roman" w:hAnsi="Times New Roman" w:cs="Times New Roman"/>
          <w:lang w:val="en-IN"/>
        </w:rPr>
      </w:pPr>
      <w:r w:rsidRPr="00E45733">
        <w:rPr>
          <w:rFonts w:ascii="Times New Roman" w:hAnsi="Times New Roman" w:cs="Times New Roman"/>
          <w:lang w:val="en-IN"/>
        </w:rPr>
        <w:t>Fiji National Action Plan to Prevent Violence Against All Women and Girls 2023-2028</w:t>
      </w:r>
      <w:r>
        <w:rPr>
          <w:rFonts w:ascii="Times New Roman" w:hAnsi="Times New Roman" w:cs="Times New Roman"/>
          <w:lang w:val="en-IN"/>
        </w:rPr>
        <w:t xml:space="preserve">- </w:t>
      </w:r>
      <w:hyperlink r:id="rId20" w:history="1">
        <w:r w:rsidRPr="005A1605">
          <w:rPr>
            <w:rStyle w:val="Hyperlink"/>
            <w:rFonts w:ascii="Times New Roman" w:hAnsi="Times New Roman" w:cs="Times New Roman"/>
            <w:lang w:val="en-IN"/>
          </w:rPr>
          <w:t>https://asiapacific.unwomen.org/sites/default/files/2023-09/fiji_nap_2023-2028-digital-final.pdf</w:t>
        </w:r>
      </w:hyperlink>
    </w:p>
    <w:p w:rsidR="00FB1C91" w:rsidRDefault="00FB1C91" w:rsidP="00FB1C91">
      <w:pPr>
        <w:pStyle w:val="ListParagraph"/>
        <w:numPr>
          <w:ilvl w:val="0"/>
          <w:numId w:val="8"/>
        </w:numPr>
        <w:rPr>
          <w:rFonts w:ascii="Times New Roman" w:hAnsi="Times New Roman" w:cs="Times New Roman"/>
          <w:lang w:val="en-IN"/>
        </w:rPr>
      </w:pPr>
      <w:r>
        <w:rPr>
          <w:rFonts w:ascii="Times New Roman" w:hAnsi="Times New Roman" w:cs="Times New Roman"/>
          <w:lang w:val="en-IN"/>
        </w:rPr>
        <w:t xml:space="preserve">The World Bank - </w:t>
      </w:r>
      <w:hyperlink r:id="rId21" w:history="1">
        <w:r w:rsidRPr="005A1605">
          <w:rPr>
            <w:rStyle w:val="Hyperlink"/>
            <w:rFonts w:ascii="Times New Roman" w:hAnsi="Times New Roman" w:cs="Times New Roman"/>
            <w:lang w:val="en-IN"/>
          </w:rPr>
          <w:t>https://data.worldbank.org/indicator/SP.POP.TOTL.FE.IN?end=2022&amp;locations=FJ&amp;start=2015</w:t>
        </w:r>
      </w:hyperlink>
    </w:p>
    <w:p w:rsidR="00FB1C91" w:rsidRDefault="00FB1C91" w:rsidP="00FB1C91">
      <w:pPr>
        <w:pStyle w:val="ListParagraph"/>
        <w:numPr>
          <w:ilvl w:val="0"/>
          <w:numId w:val="8"/>
        </w:numPr>
        <w:rPr>
          <w:rFonts w:ascii="Times New Roman" w:hAnsi="Times New Roman" w:cs="Times New Roman"/>
          <w:lang w:val="en-IN"/>
        </w:rPr>
      </w:pPr>
      <w:r w:rsidRPr="00744A19">
        <w:rPr>
          <w:rFonts w:ascii="Times New Roman" w:hAnsi="Times New Roman" w:cs="Times New Roman"/>
          <w:lang w:val="en-IN"/>
        </w:rPr>
        <w:t>Newland, L., 2016. Villages, violence and atonement in Fiji. Gender Violence, p.47.</w:t>
      </w:r>
    </w:p>
    <w:p w:rsidR="00FB1C91" w:rsidRDefault="00FB1C91" w:rsidP="00FB1C91">
      <w:pPr>
        <w:pStyle w:val="ListParagraph"/>
        <w:numPr>
          <w:ilvl w:val="0"/>
          <w:numId w:val="8"/>
        </w:numPr>
        <w:rPr>
          <w:rFonts w:ascii="Times New Roman" w:hAnsi="Times New Roman" w:cs="Times New Roman"/>
          <w:lang w:val="en-IN"/>
        </w:rPr>
      </w:pPr>
      <w:r w:rsidRPr="00744A19">
        <w:rPr>
          <w:rFonts w:ascii="Times New Roman" w:hAnsi="Times New Roman" w:cs="Times New Roman"/>
          <w:lang w:val="en-IN"/>
        </w:rPr>
        <w:t>Aucoin, P.M., 1990. Domestic violence and social relations of conflict in Fiji. Pacific Studies, 13, pp.20-20.</w:t>
      </w:r>
    </w:p>
    <w:p w:rsidR="00FB1C91" w:rsidRDefault="00FB1C91" w:rsidP="00FB1C91">
      <w:pPr>
        <w:pStyle w:val="ListParagraph"/>
        <w:numPr>
          <w:ilvl w:val="0"/>
          <w:numId w:val="8"/>
        </w:numPr>
        <w:rPr>
          <w:rFonts w:ascii="Times New Roman" w:hAnsi="Times New Roman" w:cs="Times New Roman"/>
          <w:lang w:val="en-IN"/>
        </w:rPr>
      </w:pPr>
      <w:r w:rsidRPr="00744A19">
        <w:rPr>
          <w:rFonts w:ascii="Times New Roman" w:hAnsi="Times New Roman" w:cs="Times New Roman"/>
          <w:lang w:val="en-IN"/>
        </w:rPr>
        <w:t>Tuiketei, T. and Rokoduru, A., 2010. Violence Against Women: A Public Health Perspective Project Report: Fiji 2010.</w:t>
      </w:r>
    </w:p>
    <w:p w:rsidR="00FB1C91" w:rsidRPr="005978CB" w:rsidRDefault="00FB1C91" w:rsidP="00FB1C91">
      <w:pPr>
        <w:jc w:val="both"/>
        <w:rPr>
          <w:rFonts w:ascii="Times New Roman" w:hAnsi="Times New Roman" w:cs="Times New Roman"/>
          <w:lang w:val="en-IN"/>
        </w:rPr>
      </w:pPr>
    </w:p>
    <w:sectPr w:rsidR="00FB1C91" w:rsidRPr="005978CB" w:rsidSect="00FB1C91">
      <w:footerReference w:type="default" r:id="rId2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25B0" w:rsidRDefault="005625B0" w:rsidP="00FB1C91">
      <w:pPr>
        <w:spacing w:after="0" w:line="240" w:lineRule="auto"/>
      </w:pPr>
      <w:r>
        <w:separator/>
      </w:r>
    </w:p>
  </w:endnote>
  <w:endnote w:type="continuationSeparator" w:id="1">
    <w:p w:rsidR="005625B0" w:rsidRDefault="005625B0" w:rsidP="00FB1C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6034469"/>
      <w:docPartObj>
        <w:docPartGallery w:val="Page Numbers (Bottom of Page)"/>
        <w:docPartUnique/>
      </w:docPartObj>
    </w:sdtPr>
    <w:sdtContent>
      <w:p w:rsidR="00FB1C91" w:rsidRDefault="00FB1C91">
        <w:pPr>
          <w:pStyle w:val="Footer"/>
          <w:jc w:val="center"/>
        </w:pPr>
        <w:fldSimple w:instr=" PAGE   \* MERGEFORMAT ">
          <w:r w:rsidR="00C11639">
            <w:rPr>
              <w:noProof/>
            </w:rPr>
            <w:t>13</w:t>
          </w:r>
        </w:fldSimple>
      </w:p>
    </w:sdtContent>
  </w:sdt>
  <w:p w:rsidR="00FB1C91" w:rsidRDefault="00FB1C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25B0" w:rsidRDefault="005625B0" w:rsidP="00FB1C91">
      <w:pPr>
        <w:spacing w:after="0" w:line="240" w:lineRule="auto"/>
      </w:pPr>
      <w:r>
        <w:separator/>
      </w:r>
    </w:p>
  </w:footnote>
  <w:footnote w:type="continuationSeparator" w:id="1">
    <w:p w:rsidR="005625B0" w:rsidRDefault="005625B0" w:rsidP="00FB1C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C9B"/>
    <w:multiLevelType w:val="hybridMultilevel"/>
    <w:tmpl w:val="4A646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B7FEF"/>
    <w:multiLevelType w:val="hybridMultilevel"/>
    <w:tmpl w:val="A5F2B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49309D"/>
    <w:multiLevelType w:val="hybridMultilevel"/>
    <w:tmpl w:val="68D64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C41452"/>
    <w:multiLevelType w:val="hybridMultilevel"/>
    <w:tmpl w:val="84DC9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DA34DD"/>
    <w:multiLevelType w:val="hybridMultilevel"/>
    <w:tmpl w:val="67CC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DA359C"/>
    <w:multiLevelType w:val="hybridMultilevel"/>
    <w:tmpl w:val="B4A0CBEA"/>
    <w:lvl w:ilvl="0" w:tplc="08090001">
      <w:start w:val="1"/>
      <w:numFmt w:val="bullet"/>
      <w:lvlText w:val=""/>
      <w:lvlJc w:val="left"/>
      <w:pPr>
        <w:ind w:left="-131" w:hanging="360"/>
      </w:pPr>
      <w:rPr>
        <w:rFonts w:ascii="Symbol" w:hAnsi="Symbol" w:hint="default"/>
      </w:rPr>
    </w:lvl>
    <w:lvl w:ilvl="1" w:tplc="08090003" w:tentative="1">
      <w:start w:val="1"/>
      <w:numFmt w:val="bullet"/>
      <w:lvlText w:val="o"/>
      <w:lvlJc w:val="left"/>
      <w:pPr>
        <w:ind w:left="589" w:hanging="360"/>
      </w:pPr>
      <w:rPr>
        <w:rFonts w:ascii="Courier New" w:hAnsi="Courier New" w:cs="Courier New" w:hint="default"/>
      </w:rPr>
    </w:lvl>
    <w:lvl w:ilvl="2" w:tplc="08090005" w:tentative="1">
      <w:start w:val="1"/>
      <w:numFmt w:val="bullet"/>
      <w:lvlText w:val=""/>
      <w:lvlJc w:val="left"/>
      <w:pPr>
        <w:ind w:left="1309" w:hanging="360"/>
      </w:pPr>
      <w:rPr>
        <w:rFonts w:ascii="Wingdings" w:hAnsi="Wingdings" w:hint="default"/>
      </w:rPr>
    </w:lvl>
    <w:lvl w:ilvl="3" w:tplc="08090001" w:tentative="1">
      <w:start w:val="1"/>
      <w:numFmt w:val="bullet"/>
      <w:lvlText w:val=""/>
      <w:lvlJc w:val="left"/>
      <w:pPr>
        <w:ind w:left="2029" w:hanging="360"/>
      </w:pPr>
      <w:rPr>
        <w:rFonts w:ascii="Symbol" w:hAnsi="Symbol" w:hint="default"/>
      </w:rPr>
    </w:lvl>
    <w:lvl w:ilvl="4" w:tplc="08090003" w:tentative="1">
      <w:start w:val="1"/>
      <w:numFmt w:val="bullet"/>
      <w:lvlText w:val="o"/>
      <w:lvlJc w:val="left"/>
      <w:pPr>
        <w:ind w:left="2749" w:hanging="360"/>
      </w:pPr>
      <w:rPr>
        <w:rFonts w:ascii="Courier New" w:hAnsi="Courier New" w:cs="Courier New" w:hint="default"/>
      </w:rPr>
    </w:lvl>
    <w:lvl w:ilvl="5" w:tplc="08090005" w:tentative="1">
      <w:start w:val="1"/>
      <w:numFmt w:val="bullet"/>
      <w:lvlText w:val=""/>
      <w:lvlJc w:val="left"/>
      <w:pPr>
        <w:ind w:left="3469" w:hanging="360"/>
      </w:pPr>
      <w:rPr>
        <w:rFonts w:ascii="Wingdings" w:hAnsi="Wingdings" w:hint="default"/>
      </w:rPr>
    </w:lvl>
    <w:lvl w:ilvl="6" w:tplc="08090001" w:tentative="1">
      <w:start w:val="1"/>
      <w:numFmt w:val="bullet"/>
      <w:lvlText w:val=""/>
      <w:lvlJc w:val="left"/>
      <w:pPr>
        <w:ind w:left="4189" w:hanging="360"/>
      </w:pPr>
      <w:rPr>
        <w:rFonts w:ascii="Symbol" w:hAnsi="Symbol" w:hint="default"/>
      </w:rPr>
    </w:lvl>
    <w:lvl w:ilvl="7" w:tplc="08090003" w:tentative="1">
      <w:start w:val="1"/>
      <w:numFmt w:val="bullet"/>
      <w:lvlText w:val="o"/>
      <w:lvlJc w:val="left"/>
      <w:pPr>
        <w:ind w:left="4909" w:hanging="360"/>
      </w:pPr>
      <w:rPr>
        <w:rFonts w:ascii="Courier New" w:hAnsi="Courier New" w:cs="Courier New" w:hint="default"/>
      </w:rPr>
    </w:lvl>
    <w:lvl w:ilvl="8" w:tplc="08090005" w:tentative="1">
      <w:start w:val="1"/>
      <w:numFmt w:val="bullet"/>
      <w:lvlText w:val=""/>
      <w:lvlJc w:val="left"/>
      <w:pPr>
        <w:ind w:left="5629" w:hanging="360"/>
      </w:pPr>
      <w:rPr>
        <w:rFonts w:ascii="Wingdings" w:hAnsi="Wingdings" w:hint="default"/>
      </w:rPr>
    </w:lvl>
  </w:abstractNum>
  <w:abstractNum w:abstractNumId="6">
    <w:nsid w:val="692465F2"/>
    <w:multiLevelType w:val="hybridMultilevel"/>
    <w:tmpl w:val="3FE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A9B6E57"/>
    <w:multiLevelType w:val="hybridMultilevel"/>
    <w:tmpl w:val="9EC8D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7"/>
  </w:num>
  <w:num w:numId="4">
    <w:abstractNumId w:val="5"/>
  </w:num>
  <w:num w:numId="5">
    <w:abstractNumId w:val="4"/>
  </w:num>
  <w:num w:numId="6">
    <w:abstractNumId w:val="2"/>
  </w:num>
  <w:num w:numId="7">
    <w:abstractNumId w:val="0"/>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EA6D39"/>
    <w:rsid w:val="00025181"/>
    <w:rsid w:val="001641B1"/>
    <w:rsid w:val="002A24E1"/>
    <w:rsid w:val="002E5729"/>
    <w:rsid w:val="003C0664"/>
    <w:rsid w:val="003D3260"/>
    <w:rsid w:val="00477B2A"/>
    <w:rsid w:val="004B2AA5"/>
    <w:rsid w:val="004C01A0"/>
    <w:rsid w:val="005625B0"/>
    <w:rsid w:val="005978CB"/>
    <w:rsid w:val="007A2DF1"/>
    <w:rsid w:val="00A70E75"/>
    <w:rsid w:val="00C11639"/>
    <w:rsid w:val="00C306B7"/>
    <w:rsid w:val="00CC561A"/>
    <w:rsid w:val="00D17A61"/>
    <w:rsid w:val="00E5173E"/>
    <w:rsid w:val="00E825E5"/>
    <w:rsid w:val="00E94AF4"/>
    <w:rsid w:val="00EA6D39"/>
    <w:rsid w:val="00F428BB"/>
    <w:rsid w:val="00FB1C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5E5"/>
  </w:style>
  <w:style w:type="paragraph" w:styleId="Heading1">
    <w:name w:val="heading 1"/>
    <w:basedOn w:val="Normal"/>
    <w:next w:val="Normal"/>
    <w:link w:val="Heading1Char"/>
    <w:uiPriority w:val="9"/>
    <w:qFormat/>
    <w:rsid w:val="00EA6D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6D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3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6D3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A6D39"/>
    <w:pPr>
      <w:ind w:left="720"/>
      <w:contextualSpacing/>
    </w:pPr>
  </w:style>
  <w:style w:type="paragraph" w:styleId="BalloonText">
    <w:name w:val="Balloon Text"/>
    <w:basedOn w:val="Normal"/>
    <w:link w:val="BalloonTextChar"/>
    <w:uiPriority w:val="99"/>
    <w:semiHidden/>
    <w:unhideWhenUsed/>
    <w:rsid w:val="007A2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DF1"/>
    <w:rPr>
      <w:rFonts w:ascii="Tahoma" w:hAnsi="Tahoma" w:cs="Tahoma"/>
      <w:sz w:val="16"/>
      <w:szCs w:val="16"/>
    </w:rPr>
  </w:style>
  <w:style w:type="paragraph" w:styleId="NormalWeb">
    <w:name w:val="Normal (Web)"/>
    <w:basedOn w:val="Normal"/>
    <w:uiPriority w:val="99"/>
    <w:semiHidden/>
    <w:unhideWhenUsed/>
    <w:rsid w:val="004C01A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94AF4"/>
    <w:rPr>
      <w:color w:val="0000FF" w:themeColor="hyperlink"/>
      <w:u w:val="single"/>
    </w:rPr>
  </w:style>
  <w:style w:type="paragraph" w:styleId="Header">
    <w:name w:val="header"/>
    <w:basedOn w:val="Normal"/>
    <w:link w:val="HeaderChar"/>
    <w:uiPriority w:val="99"/>
    <w:semiHidden/>
    <w:unhideWhenUsed/>
    <w:rsid w:val="00FB1C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1C91"/>
  </w:style>
  <w:style w:type="paragraph" w:styleId="Footer">
    <w:name w:val="footer"/>
    <w:basedOn w:val="Normal"/>
    <w:link w:val="FooterChar"/>
    <w:uiPriority w:val="99"/>
    <w:unhideWhenUsed/>
    <w:rsid w:val="00FB1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C91"/>
  </w:style>
  <w:style w:type="paragraph" w:styleId="TOCHeading">
    <w:name w:val="TOC Heading"/>
    <w:basedOn w:val="Heading1"/>
    <w:next w:val="Normal"/>
    <w:uiPriority w:val="39"/>
    <w:semiHidden/>
    <w:unhideWhenUsed/>
    <w:qFormat/>
    <w:rsid w:val="00FB1C91"/>
    <w:pPr>
      <w:outlineLvl w:val="9"/>
    </w:pPr>
  </w:style>
  <w:style w:type="paragraph" w:styleId="TOC1">
    <w:name w:val="toc 1"/>
    <w:basedOn w:val="Normal"/>
    <w:next w:val="Normal"/>
    <w:autoRedefine/>
    <w:uiPriority w:val="39"/>
    <w:unhideWhenUsed/>
    <w:rsid w:val="00FB1C91"/>
    <w:pPr>
      <w:spacing w:after="100"/>
    </w:pPr>
  </w:style>
  <w:style w:type="paragraph" w:styleId="TOC2">
    <w:name w:val="toc 2"/>
    <w:basedOn w:val="Normal"/>
    <w:next w:val="Normal"/>
    <w:autoRedefine/>
    <w:uiPriority w:val="39"/>
    <w:unhideWhenUsed/>
    <w:rsid w:val="00FB1C91"/>
    <w:pPr>
      <w:spacing w:after="100"/>
      <w:ind w:left="220"/>
    </w:pPr>
  </w:style>
</w:styles>
</file>

<file path=word/webSettings.xml><?xml version="1.0" encoding="utf-8"?>
<w:webSettings xmlns:r="http://schemas.openxmlformats.org/officeDocument/2006/relationships" xmlns:w="http://schemas.openxmlformats.org/wordprocessingml/2006/main">
  <w:divs>
    <w:div w:id="1208298013">
      <w:bodyDiv w:val="1"/>
      <w:marLeft w:val="0"/>
      <w:marRight w:val="0"/>
      <w:marTop w:val="0"/>
      <w:marBottom w:val="0"/>
      <w:divBdr>
        <w:top w:val="none" w:sz="0" w:space="0" w:color="auto"/>
        <w:left w:val="none" w:sz="0" w:space="0" w:color="auto"/>
        <w:bottom w:val="none" w:sz="0" w:space="0" w:color="auto"/>
        <w:right w:val="none" w:sz="0" w:space="0" w:color="auto"/>
      </w:divBdr>
      <w:divsChild>
        <w:div w:id="1931234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ijiwomen.com/publications/statistics/fiji-womens-crisis-centre-statistics/" TargetMode="External"/><Relationship Id="rId13" Type="http://schemas.openxmlformats.org/officeDocument/2006/relationships/image" Target="media/image4.png"/><Relationship Id="rId18" Type="http://schemas.openxmlformats.org/officeDocument/2006/relationships/hyperlink" Target="https://media2-production.mightynetworks.com/asset/3f3d9a3c-14c1-4405-a9a8-bcf1adc77b6e/National-Survey-Summary.pdf?_gl=1*1ihvn9y*_ga*ODgwODYyNjExLjE3MDYyOTE2NDM.*_ga_T49FMYQ9FZ*MTcwODk3OTUzMy45LjEuMTcwODk3OTU1Mi4wLjAuMA..*_ga_NEGJ2SXNP7*MTcwODk3OTUzMy45LjEuMTcwODk3OTU1MS40Mi4wLjA" TargetMode="External"/><Relationship Id="rId3" Type="http://schemas.openxmlformats.org/officeDocument/2006/relationships/styles" Target="styles.xml"/><Relationship Id="rId21" Type="http://schemas.openxmlformats.org/officeDocument/2006/relationships/hyperlink" Target="https://data.worldbank.org/indicator/SP.POP.TOTL.FE.IN?end=2022&amp;locations=FJ&amp;start=2015"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siapacific.unwomen.org/sites/default/files/2023-09/fiji_nap_2023-2028-digital-fin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fijiwomen.com/publications/statistics/fiji-womens-crisis-centre-statistics/" TargetMode="External"/><Relationship Id="rId4" Type="http://schemas.openxmlformats.org/officeDocument/2006/relationships/settings" Target="settings.xml"/><Relationship Id="rId9" Type="http://schemas.openxmlformats.org/officeDocument/2006/relationships/hyperlink" Target="https://data.worldbank.org/indicator/SP.POP.TOTL.FE.IN?end=2022&amp;locations=FJ&amp;start=2015"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09C3-1995-4366-A406-6E2C86A7E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13</Pages>
  <Words>3107</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dc:creator>
  <cp:lastModifiedBy>Mohammed</cp:lastModifiedBy>
  <cp:revision>2</cp:revision>
  <dcterms:created xsi:type="dcterms:W3CDTF">2024-05-01T14:49:00Z</dcterms:created>
  <dcterms:modified xsi:type="dcterms:W3CDTF">2024-05-02T14:01:00Z</dcterms:modified>
</cp:coreProperties>
</file>