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C40BD" w14:textId="77777777" w:rsidR="003C1EE5" w:rsidRDefault="003C1EE5">
      <w:r>
        <w:t xml:space="preserve">Assignment2 30053278 Juwei </w:t>
      </w:r>
      <w:proofErr w:type="spellStart"/>
      <w:r>
        <w:t>wang</w:t>
      </w:r>
      <w:proofErr w:type="spellEnd"/>
    </w:p>
    <w:p w14:paraId="5CBC4F6D" w14:textId="77777777" w:rsidR="003C1EE5" w:rsidRDefault="003C1EE5">
      <w:r>
        <w:t xml:space="preserve">Complier: </w:t>
      </w:r>
      <w:r w:rsidR="000346DD">
        <w:t>g++ -O2 subset.cpp -</w:t>
      </w:r>
      <w:proofErr w:type="spellStart"/>
      <w:r w:rsidR="000346DD">
        <w:t>lpthread</w:t>
      </w:r>
      <w:proofErr w:type="spellEnd"/>
      <w:r w:rsidR="000346DD">
        <w:t xml:space="preserve"> -o subset</w:t>
      </w:r>
    </w:p>
    <w:p w14:paraId="3F3FEE5A" w14:textId="77777777" w:rsidR="000346DD" w:rsidRDefault="00385A30" w:rsidP="00385A30">
      <w:pPr>
        <w:pStyle w:val="a4"/>
        <w:numPr>
          <w:ilvl w:val="0"/>
          <w:numId w:val="1"/>
        </w:numPr>
        <w:ind w:firstLineChars="0"/>
      </w:pPr>
      <w:r>
        <w:t>For starters, the running time decreases N times as the times that the threads increase. But when the threads are beyond a certain limitation, the running time is no longer to decrease.</w:t>
      </w:r>
    </w:p>
    <w:p w14:paraId="12A7BFCD" w14:textId="77777777" w:rsidR="00385A30" w:rsidRDefault="00385A30" w:rsidP="00385A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Because every machine has limited cores(CPU), every CPU can only hold one process of thread once time. </w:t>
      </w:r>
      <w:proofErr w:type="gramStart"/>
      <w:r>
        <w:t>So</w:t>
      </w:r>
      <w:proofErr w:type="gramEnd"/>
      <w:r>
        <w:t xml:space="preserve"> when the threads are too many, they have to jump into the queue and wait for the CPU to deal with.</w:t>
      </w:r>
      <w:bookmarkStart w:id="0" w:name="_GoBack"/>
      <w:bookmarkEnd w:id="0"/>
      <w:r>
        <w:t xml:space="preserve"> </w:t>
      </w:r>
    </w:p>
    <w:p w14:paraId="4875CB6D" w14:textId="77777777" w:rsidR="003C1EE5" w:rsidRDefault="003C1E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C1EE5" w14:paraId="0436E790" w14:textId="77777777" w:rsidTr="003C1EE5">
        <w:trPr>
          <w:trHeight w:val="451"/>
        </w:trPr>
        <w:tc>
          <w:tcPr>
            <w:tcW w:w="829" w:type="dxa"/>
          </w:tcPr>
          <w:p w14:paraId="6A09F806" w14:textId="77777777" w:rsidR="003C1EE5" w:rsidRDefault="003C1EE5">
            <w:r>
              <w:t>1</w:t>
            </w:r>
          </w:p>
        </w:tc>
        <w:tc>
          <w:tcPr>
            <w:tcW w:w="829" w:type="dxa"/>
          </w:tcPr>
          <w:p w14:paraId="1B7CFFCF" w14:textId="77777777" w:rsidR="003C1EE5" w:rsidRDefault="003C1EE5">
            <w:r>
              <w:t>2</w:t>
            </w:r>
          </w:p>
        </w:tc>
        <w:tc>
          <w:tcPr>
            <w:tcW w:w="829" w:type="dxa"/>
          </w:tcPr>
          <w:p w14:paraId="256E64D1" w14:textId="77777777" w:rsidR="003C1EE5" w:rsidRDefault="003C1EE5">
            <w:r>
              <w:t>3</w:t>
            </w:r>
          </w:p>
        </w:tc>
        <w:tc>
          <w:tcPr>
            <w:tcW w:w="829" w:type="dxa"/>
          </w:tcPr>
          <w:p w14:paraId="171E7DBF" w14:textId="77777777" w:rsidR="003C1EE5" w:rsidRDefault="003C1EE5">
            <w:r>
              <w:t>4</w:t>
            </w:r>
          </w:p>
        </w:tc>
        <w:tc>
          <w:tcPr>
            <w:tcW w:w="829" w:type="dxa"/>
          </w:tcPr>
          <w:p w14:paraId="07CAB75F" w14:textId="77777777" w:rsidR="003C1EE5" w:rsidRDefault="003C1EE5">
            <w:r>
              <w:t>6</w:t>
            </w:r>
          </w:p>
        </w:tc>
        <w:tc>
          <w:tcPr>
            <w:tcW w:w="829" w:type="dxa"/>
          </w:tcPr>
          <w:p w14:paraId="06E966B8" w14:textId="77777777" w:rsidR="003C1EE5" w:rsidRDefault="003C1EE5">
            <w:r>
              <w:t>8</w:t>
            </w:r>
          </w:p>
        </w:tc>
        <w:tc>
          <w:tcPr>
            <w:tcW w:w="829" w:type="dxa"/>
          </w:tcPr>
          <w:p w14:paraId="431664F4" w14:textId="77777777" w:rsidR="003C1EE5" w:rsidRDefault="003C1EE5">
            <w:r>
              <w:t>12</w:t>
            </w:r>
          </w:p>
        </w:tc>
        <w:tc>
          <w:tcPr>
            <w:tcW w:w="829" w:type="dxa"/>
          </w:tcPr>
          <w:p w14:paraId="4D2BC2C0" w14:textId="77777777" w:rsidR="003C1EE5" w:rsidRDefault="003C1EE5">
            <w:r>
              <w:t>16</w:t>
            </w:r>
          </w:p>
        </w:tc>
        <w:tc>
          <w:tcPr>
            <w:tcW w:w="829" w:type="dxa"/>
          </w:tcPr>
          <w:p w14:paraId="22DB1EFC" w14:textId="77777777" w:rsidR="003C1EE5" w:rsidRDefault="003C1EE5">
            <w:r>
              <w:t>24</w:t>
            </w:r>
          </w:p>
        </w:tc>
        <w:tc>
          <w:tcPr>
            <w:tcW w:w="829" w:type="dxa"/>
          </w:tcPr>
          <w:p w14:paraId="4B407E37" w14:textId="77777777" w:rsidR="003C1EE5" w:rsidRDefault="003C1EE5">
            <w:r>
              <w:t>32</w:t>
            </w:r>
          </w:p>
        </w:tc>
      </w:tr>
      <w:tr w:rsidR="003C1EE5" w14:paraId="508A23F2" w14:textId="77777777" w:rsidTr="003C1EE5">
        <w:tc>
          <w:tcPr>
            <w:tcW w:w="829" w:type="dxa"/>
          </w:tcPr>
          <w:p w14:paraId="495E4226" w14:textId="77777777" w:rsidR="003C1EE5" w:rsidRDefault="003C1EE5">
            <w:r>
              <w:t>10.659</w:t>
            </w:r>
          </w:p>
        </w:tc>
        <w:tc>
          <w:tcPr>
            <w:tcW w:w="829" w:type="dxa"/>
          </w:tcPr>
          <w:p w14:paraId="401C868B" w14:textId="77777777" w:rsidR="003C1EE5" w:rsidRDefault="003C1EE5">
            <w:r>
              <w:t>5.356</w:t>
            </w:r>
          </w:p>
        </w:tc>
        <w:tc>
          <w:tcPr>
            <w:tcW w:w="829" w:type="dxa"/>
          </w:tcPr>
          <w:p w14:paraId="21625B10" w14:textId="77777777" w:rsidR="003C1EE5" w:rsidRDefault="003C1EE5">
            <w:r>
              <w:t>3.584</w:t>
            </w:r>
          </w:p>
        </w:tc>
        <w:tc>
          <w:tcPr>
            <w:tcW w:w="829" w:type="dxa"/>
          </w:tcPr>
          <w:p w14:paraId="554C431D" w14:textId="77777777" w:rsidR="003C1EE5" w:rsidRDefault="003C1EE5">
            <w:r>
              <w:t>2.991</w:t>
            </w:r>
          </w:p>
        </w:tc>
        <w:tc>
          <w:tcPr>
            <w:tcW w:w="829" w:type="dxa"/>
          </w:tcPr>
          <w:p w14:paraId="69B78241" w14:textId="77777777" w:rsidR="003C1EE5" w:rsidRDefault="003C1EE5">
            <w:r>
              <w:t>2.720</w:t>
            </w:r>
          </w:p>
        </w:tc>
        <w:tc>
          <w:tcPr>
            <w:tcW w:w="829" w:type="dxa"/>
          </w:tcPr>
          <w:p w14:paraId="400CE5D5" w14:textId="77777777" w:rsidR="003C1EE5" w:rsidRDefault="003C1EE5">
            <w:r>
              <w:t>2.722</w:t>
            </w:r>
          </w:p>
        </w:tc>
        <w:tc>
          <w:tcPr>
            <w:tcW w:w="829" w:type="dxa"/>
          </w:tcPr>
          <w:p w14:paraId="49D9FDA3" w14:textId="77777777" w:rsidR="003C1EE5" w:rsidRDefault="003C1EE5">
            <w:r>
              <w:t>2.696</w:t>
            </w:r>
          </w:p>
        </w:tc>
        <w:tc>
          <w:tcPr>
            <w:tcW w:w="829" w:type="dxa"/>
          </w:tcPr>
          <w:p w14:paraId="4AE42736" w14:textId="77777777" w:rsidR="003C1EE5" w:rsidRDefault="003C1EE5">
            <w:r>
              <w:t>2.689</w:t>
            </w:r>
          </w:p>
        </w:tc>
        <w:tc>
          <w:tcPr>
            <w:tcW w:w="829" w:type="dxa"/>
          </w:tcPr>
          <w:p w14:paraId="2DC12A05" w14:textId="77777777" w:rsidR="003C1EE5" w:rsidRDefault="003C1EE5">
            <w:r>
              <w:t>2.677</w:t>
            </w:r>
          </w:p>
        </w:tc>
        <w:tc>
          <w:tcPr>
            <w:tcW w:w="829" w:type="dxa"/>
          </w:tcPr>
          <w:p w14:paraId="6675CEC4" w14:textId="77777777" w:rsidR="003C1EE5" w:rsidRDefault="003C1EE5">
            <w:r>
              <w:t>2.703</w:t>
            </w:r>
          </w:p>
        </w:tc>
      </w:tr>
    </w:tbl>
    <w:p w14:paraId="5E91E696" w14:textId="77777777" w:rsidR="003C1EE5" w:rsidRDefault="003C1EE5"/>
    <w:p w14:paraId="1E47E302" w14:textId="77777777" w:rsidR="00CE37D5" w:rsidRDefault="003C1EE5">
      <w:r>
        <w:rPr>
          <w:noProof/>
        </w:rPr>
        <w:drawing>
          <wp:inline distT="0" distB="0" distL="0" distR="0" wp14:anchorId="46DC8763" wp14:editId="1542BBA2">
            <wp:extent cx="5270500" cy="30283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9082436505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D5" w:rsidSect="00C035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E4E60"/>
    <w:multiLevelType w:val="hybridMultilevel"/>
    <w:tmpl w:val="A3DCCD6E"/>
    <w:lvl w:ilvl="0" w:tplc="6A5834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5"/>
    <w:rsid w:val="000346DD"/>
    <w:rsid w:val="000537EC"/>
    <w:rsid w:val="00385A30"/>
    <w:rsid w:val="003C1EE5"/>
    <w:rsid w:val="00A324C8"/>
    <w:rsid w:val="00C0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7B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5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Juwei Wang</dc:creator>
  <cp:keywords/>
  <dc:description/>
  <cp:lastModifiedBy>Juwei Wang</cp:lastModifiedBy>
  <cp:revision>1</cp:revision>
  <cp:lastPrinted>2020-05-30T07:55:00Z</cp:lastPrinted>
  <dcterms:created xsi:type="dcterms:W3CDTF">2020-05-30T07:39:00Z</dcterms:created>
  <dcterms:modified xsi:type="dcterms:W3CDTF">2020-05-30T07:56:00Z</dcterms:modified>
</cp:coreProperties>
</file>