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1A2E" w:val="clear"/>
            <w:tcMar>
              <w:top w:type="dxa" w:w="480"/>
              <w:left w:type="dxa" w:w="480"/>
              <w:bottom w:type="dxa" w:w="480"/>
              <w:right w:type="dxa" w:w="480"/>
            </w:tcMar>
          </w:tcPr>
          <w:p>
            <w:pPr>
              <w:spacing w:after="100"/>
              <w:jc w:val="center"/>
            </w:pPr>
            <w:r>
              <w:rPr>
                <w:rFonts w:ascii="Arial" w:cs="Arial" w:eastAsia="Arial" w:hAnsi="Arial"/>
                <w:b/>
                <w:bCs/>
                <w:caps/>
                <w:color w:val="88BBEE"/>
                <w:sz w:val="20"/>
                <w:szCs w:val="20"/>
              </w:rPr>
              <w:t xml:space="preserve">EXECUTIVE PRODUCT REVIEW</w:t>
            </w:r>
          </w:p>
          <w:p>
            <w:pPr>
              <w:spacing w:after="80"/>
              <w:jc w:val="center"/>
            </w:pPr>
            <w:r>
              <w:rPr>
                <w:rFonts w:ascii="Arial" w:cs="Arial" w:eastAsia="Arial" w:hAnsi="Arial"/>
                <w:b/>
                <w:bCs/>
                <w:color w:val="FFFFFF"/>
                <w:sz w:val="56"/>
                <w:szCs w:val="56"/>
              </w:rPr>
              <w:t xml:space="preserve">ResumeAnalyser</w:t>
            </w:r>
          </w:p>
          <w:p>
            <w:pPr>
              <w:spacing w:after="160"/>
              <w:jc w:val="center"/>
            </w:pPr>
            <w:r>
              <w:rPr>
                <w:rFonts w:ascii="Arial" w:cs="Arial" w:eastAsia="Arial" w:hAnsi="Arial"/>
                <w:color w:val="AACCEE"/>
                <w:sz w:val="24"/>
                <w:szCs w:val="24"/>
              </w:rPr>
              <w:t xml:space="preserve">AI-Powered Resume Analysis &amp; ATS Optimization Tool</w:t>
            </w:r>
          </w:p>
          <w:p>
            <w:pPr>
              <w:spacing w:after="80"/>
              <w:jc w:val="center"/>
            </w:pPr>
            <w:r>
              <w:rPr>
                <w:rFonts w:ascii="Arial" w:cs="Arial" w:eastAsia="Arial" w:hAnsi="Arial"/>
                <w:color w:val="BDC3C7"/>
                <w:sz w:val="18"/>
                <w:szCs w:val="18"/>
              </w:rPr>
              <w:t xml:space="preserve">URL: resume-analyzer-kappa-woad.vercel.app</w:t>
            </w:r>
          </w:p>
          <w:p>
            <w:pPr>
              <w:jc w:val="center"/>
            </w:pPr>
            <w:r>
              <w:rPr>
                <w:rFonts w:ascii="Arial" w:cs="Arial" w:eastAsia="Arial" w:hAnsi="Arial"/>
                <w:color w:val="BDC3C7"/>
                <w:sz w:val="18"/>
                <w:szCs w:val="18"/>
              </w:rPr>
              <w:t xml:space="preserve">Review Date: March 2026  |  Classification: Confidential</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F3460" w:sz="3"/>
              <w:left w:val="single" w:color="0F3460" w:sz="12"/>
              <w:bottom w:val="single" w:color="0F3460" w:sz="3"/>
              <w:right w:val="none"/>
            </w:tcBorders>
            <w:shd w:fill="E8F4FD" w:val="clear"/>
            <w:tcMar>
              <w:top w:type="dxa" w:w="160"/>
              <w:left w:type="dxa" w:w="240"/>
              <w:bottom w:type="dxa" w:w="160"/>
              <w:right w:type="dxa" w:w="160"/>
            </w:tcMar>
          </w:tcPr>
          <w:p>
            <w:r>
              <w:rPr>
                <w:rFonts w:ascii="Arial" w:cs="Arial" w:eastAsia="Arial" w:hAnsi="Arial"/>
                <w:b/>
                <w:bCs/>
                <w:caps/>
                <w:color w:val="0F3460"/>
                <w:sz w:val="18"/>
                <w:szCs w:val="18"/>
              </w:rPr>
              <w:t xml:space="preserve">OVERALL VERDICT</w:t>
            </w:r>
          </w:p>
          <w:p>
            <w:pPr>
              <w:spacing w:after="0"/>
            </w:pPr>
            <w:r>
              <w:rPr>
                <w:rFonts w:ascii="Arial" w:cs="Arial" w:eastAsia="Arial" w:hAnsi="Arial"/>
                <w:color w:val="1C2833"/>
                <w:sz w:val="20"/>
                <w:szCs w:val="20"/>
              </w:rPr>
              <w:t xml:space="preserve">Functional prototype with strong core concept. Significant UX, content clarity, and brand identity gaps must be addressed before commercial viability.</w:t>
            </w:r>
          </w:p>
        </w:tc>
        <w:tc>
          <w:tcPr>
            <w:tcBorders>
              <w:top w:val="single" w:color="D35400" w:sz="3"/>
              <w:left w:val="none"/>
              <w:bottom w:val="single" w:color="D35400" w:sz="3"/>
              <w:right w:val="single" w:color="D35400" w:sz="3"/>
            </w:tcBorders>
            <w:shd w:fill="D35400" w:val="clear"/>
            <w:tcMar>
              <w:top w:type="dxa" w:w="160"/>
              <w:left w:type="dxa" w:w="160"/>
              <w:bottom w:type="dxa" w:w="160"/>
              <w:right w:type="dxa" w:w="160"/>
            </w:tcMar>
            <w:vAlign w:val="center"/>
          </w:tcPr>
          <w:p>
            <w:pPr>
              <w:jc w:val="center"/>
            </w:pPr>
            <w:r>
              <w:rPr>
                <w:rFonts w:ascii="Arial" w:cs="Arial" w:eastAsia="Arial" w:hAnsi="Arial"/>
                <w:b/>
                <w:bCs/>
                <w:color w:val="FFFFFF"/>
                <w:sz w:val="72"/>
                <w:szCs w:val="72"/>
              </w:rPr>
              <w:t xml:space="preserve">5.8</w:t>
            </w:r>
          </w:p>
          <w:p>
            <w:pPr>
              <w:jc w:val="center"/>
            </w:pPr>
            <w:r>
              <w:rPr>
                <w:rFonts w:ascii="Arial" w:cs="Arial" w:eastAsia="Arial" w:hAnsi="Arial"/>
                <w:color w:val="FFFFFF"/>
                <w:sz w:val="18"/>
                <w:szCs w:val="18"/>
              </w:rPr>
              <w:t xml:space="preserve">out of 10</w:t>
            </w:r>
          </w:p>
          <w:p>
            <w:pPr>
              <w:jc w:val="center"/>
            </w:pPr>
            <w:r>
              <w:rPr>
                <w:rFonts w:ascii="Arial" w:cs="Arial" w:eastAsia="Arial" w:hAnsi="Arial"/>
                <w:b/>
                <w:bCs/>
                <w:color w:val="FFFFFF"/>
                <w:sz w:val="18"/>
                <w:szCs w:val="18"/>
              </w:rPr>
              <w:t xml:space="preserve">NEEDS WORK</w:t>
            </w:r>
          </w:p>
        </w:tc>
      </w:tr>
    </w:tbl>
    <w:p>
      <w:pPr>
        <w:spacing w:before="160" w:after="160"/>
      </w:pPr>
      <w:r>
        <w:t xml:space="preserve"/>
      </w:r>
    </w:p>
    <w:p>
      <w:pPr>
        <w:spacing w:before="320" w:after="100"/>
      </w:pPr>
      <w:r>
        <w:rPr>
          <w:rFonts w:ascii="Arial" w:cs="Arial" w:eastAsia="Arial" w:hAnsi="Arial"/>
          <w:b/>
          <w:bCs/>
          <w:caps/>
          <w:color w:val="1A1A2E"/>
          <w:sz w:val="28"/>
          <w:szCs w:val="28"/>
        </w:rPr>
        <w:t xml:space="preserve">01. PERFORMANCE SCORECARD</w:t>
      </w:r>
    </w:p>
    <w:p>
      <w:pPr>
        <w:pBdr>
          <w:bottom w:val="single" w:color="0F3460" w:sz="8" w:space="1"/>
        </w:pBd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DIMENSION</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ASSESSMENT</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SCORE</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Brand Identity &amp; Naming</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Page title shows raw dev artifact name 'ResumeAnalyserFrontend'. No clear product brand, tagline, or identity visible.</w:t>
            </w:r>
          </w:p>
        </w:tc>
        <w:tc>
          <w:tcPr>
            <w:gridSpan w:val="1"/>
            <w:tcBorders>
              <w:top w:val="single" w:color="DDDDDD" w:sz="1"/>
              <w:left w:val="single" w:color="DDDDDD" w:sz="1"/>
              <w:bottom w:val="single" w:color="DDDDDD" w:sz="1"/>
              <w:right w:val="single" w:color="DDDDDD" w:sz="1"/>
            </w:tcBorders>
            <w:shd w:fill="FDEDEC" w:val="clear"/>
            <w:tcMar>
              <w:top w:type="dxa" w:w="120"/>
              <w:left w:type="dxa" w:w="160"/>
              <w:bottom w:type="dxa" w:w="120"/>
              <w:right w:type="dxa" w:w="160"/>
            </w:tcMar>
            <w:vAlign w:val="center"/>
          </w:tcPr>
          <w:p>
            <w:pPr>
              <w:jc w:val="left"/>
            </w:pPr>
            <w:r>
              <w:rPr>
                <w:rFonts w:ascii="Arial" w:cs="Arial" w:eastAsia="Arial" w:hAnsi="Arial"/>
                <w:b/>
                <w:bCs/>
                <w:color w:val="C0392B"/>
                <w:sz w:val="18"/>
                <w:szCs w:val="18"/>
              </w:rPr>
              <w:t xml:space="preserve">3/10</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Content Clarity &amp; Copy</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Feature descriptions and instructional copy are ambiguous. Value proposition is underdeveloped for the target job-seeker audience.</w:t>
            </w:r>
          </w:p>
        </w:tc>
        <w:tc>
          <w:tcPr>
            <w:gridSpan w:val="1"/>
            <w:tcBorders>
              <w:top w:val="single" w:color="DDDDDD" w:sz="1"/>
              <w:left w:val="single" w:color="DDDDDD" w:sz="1"/>
              <w:bottom w:val="single" w:color="DDDDDD" w:sz="1"/>
              <w:right w:val="single" w:color="DDDDDD" w:sz="1"/>
            </w:tcBorders>
            <w:shd w:fill="FEF9E7" w:val="clear"/>
            <w:tcMar>
              <w:top w:type="dxa" w:w="120"/>
              <w:left w:type="dxa" w:w="160"/>
              <w:bottom w:type="dxa" w:w="120"/>
              <w:right w:type="dxa" w:w="160"/>
            </w:tcMar>
            <w:vAlign w:val="center"/>
          </w:tcPr>
          <w:p>
            <w:pPr>
              <w:jc w:val="left"/>
            </w:pPr>
            <w:r>
              <w:rPr>
                <w:rFonts w:ascii="Arial" w:cs="Arial" w:eastAsia="Arial" w:hAnsi="Arial"/>
                <w:b/>
                <w:bCs/>
                <w:color w:val="D35400"/>
                <w:sz w:val="18"/>
                <w:szCs w:val="18"/>
              </w:rPr>
              <w:t xml:space="preserve">5/10</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Onboarding &amp; User Flow</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guided onboarding. First-time users lack step-by-step orientation. Multi-step workflow is not clearly signposted.</w:t>
            </w:r>
          </w:p>
        </w:tc>
        <w:tc>
          <w:tcPr>
            <w:gridSpan w:val="1"/>
            <w:tcBorders>
              <w:top w:val="single" w:color="DDDDDD" w:sz="1"/>
              <w:left w:val="single" w:color="DDDDDD" w:sz="1"/>
              <w:bottom w:val="single" w:color="DDDDDD" w:sz="1"/>
              <w:right w:val="single" w:color="DDDDDD" w:sz="1"/>
            </w:tcBorders>
            <w:shd w:fill="FEF9E7" w:val="clear"/>
            <w:tcMar>
              <w:top w:type="dxa" w:w="120"/>
              <w:left w:type="dxa" w:w="160"/>
              <w:bottom w:type="dxa" w:w="120"/>
              <w:right w:type="dxa" w:w="160"/>
            </w:tcMar>
            <w:vAlign w:val="center"/>
          </w:tcPr>
          <w:p>
            <w:pPr>
              <w:jc w:val="left"/>
            </w:pPr>
            <w:r>
              <w:rPr>
                <w:rFonts w:ascii="Arial" w:cs="Arial" w:eastAsia="Arial" w:hAnsi="Arial"/>
                <w:b/>
                <w:bCs/>
                <w:color w:val="D35400"/>
                <w:sz w:val="18"/>
                <w:szCs w:val="18"/>
              </w:rPr>
              <w:t xml:space="preserve">5/10</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Core Functionality</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Resume upload → JD paste → analysis → rewrite pipeline exists and is a strong concept. Execution needs polish.</w:t>
            </w:r>
          </w:p>
        </w:tc>
        <w:tc>
          <w:tcPr>
            <w:gridSpan w:val="1"/>
            <w:tcBorders>
              <w:top w:val="single" w:color="DDDDDD" w:sz="1"/>
              <w:left w:val="single" w:color="DDDDDD" w:sz="1"/>
              <w:bottom w:val="single" w:color="DDDDDD" w:sz="1"/>
              <w:right w:val="single" w:color="DDDDDD" w:sz="1"/>
            </w:tcBorders>
            <w:shd w:fill="EAFAF1" w:val="clear"/>
            <w:tcMar>
              <w:top w:type="dxa" w:w="120"/>
              <w:left w:type="dxa" w:w="160"/>
              <w:bottom w:type="dxa" w:w="120"/>
              <w:right w:type="dxa" w:w="160"/>
            </w:tcMar>
            <w:vAlign w:val="center"/>
          </w:tcPr>
          <w:p>
            <w:pPr>
              <w:jc w:val="left"/>
            </w:pPr>
            <w:r>
              <w:rPr>
                <w:rFonts w:ascii="Arial" w:cs="Arial" w:eastAsia="Arial" w:hAnsi="Arial"/>
                <w:b/>
                <w:bCs/>
                <w:color w:val="1E8449"/>
                <w:sz w:val="18"/>
                <w:szCs w:val="18"/>
              </w:rPr>
              <w:t xml:space="preserve">7/10</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ATS Optimization Feature</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The ATS rewrite feature is a high-value differentiator, but lacks explanation of methodology, keyword logic, and output quality assurance.</w:t>
            </w:r>
          </w:p>
        </w:tc>
        <w:tc>
          <w:tcPr>
            <w:gridSpan w:val="1"/>
            <w:tcBorders>
              <w:top w:val="single" w:color="DDDDDD" w:sz="1"/>
              <w:left w:val="single" w:color="DDDDDD" w:sz="1"/>
              <w:bottom w:val="single" w:color="DDDDDD" w:sz="1"/>
              <w:right w:val="single" w:color="DDDDDD" w:sz="1"/>
            </w:tcBorders>
            <w:shd w:fill="FEF9E7" w:val="clear"/>
            <w:tcMar>
              <w:top w:type="dxa" w:w="120"/>
              <w:left w:type="dxa" w:w="160"/>
              <w:bottom w:type="dxa" w:w="120"/>
              <w:right w:type="dxa" w:w="160"/>
            </w:tcMar>
            <w:vAlign w:val="center"/>
          </w:tcPr>
          <w:p>
            <w:pPr>
              <w:jc w:val="left"/>
            </w:pPr>
            <w:r>
              <w:rPr>
                <w:rFonts w:ascii="Arial" w:cs="Arial" w:eastAsia="Arial" w:hAnsi="Arial"/>
                <w:b/>
                <w:bCs/>
                <w:color w:val="D35400"/>
                <w:sz w:val="18"/>
                <w:szCs w:val="18"/>
              </w:rPr>
              <w:t xml:space="preserve">6/10</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Error Handling &amp; Feedback</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visible loading states, error messages, or recovery guidance for failed uploads or API timeouts.</w:t>
            </w:r>
          </w:p>
        </w:tc>
        <w:tc>
          <w:tcPr>
            <w:gridSpan w:val="1"/>
            <w:tcBorders>
              <w:top w:val="single" w:color="DDDDDD" w:sz="1"/>
              <w:left w:val="single" w:color="DDDDDD" w:sz="1"/>
              <w:bottom w:val="single" w:color="DDDDDD" w:sz="1"/>
              <w:right w:val="single" w:color="DDDDDD" w:sz="1"/>
            </w:tcBorders>
            <w:shd w:fill="FDEDEC" w:val="clear"/>
            <w:tcMar>
              <w:top w:type="dxa" w:w="120"/>
              <w:left w:type="dxa" w:w="160"/>
              <w:bottom w:type="dxa" w:w="120"/>
              <w:right w:type="dxa" w:w="160"/>
            </w:tcMar>
            <w:vAlign w:val="center"/>
          </w:tcPr>
          <w:p>
            <w:pPr>
              <w:jc w:val="left"/>
            </w:pPr>
            <w:r>
              <w:rPr>
                <w:rFonts w:ascii="Arial" w:cs="Arial" w:eastAsia="Arial" w:hAnsi="Arial"/>
                <w:b/>
                <w:bCs/>
                <w:color w:val="C0392B"/>
                <w:sz w:val="18"/>
                <w:szCs w:val="18"/>
              </w:rPr>
              <w:t xml:space="preserve">4/10</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Visual Design &amp; UI Polish</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Generic, template-grade UI. No distinctive design language. Lack of whitespace and visual hierarchy makes scanning difficult.</w:t>
            </w:r>
          </w:p>
        </w:tc>
        <w:tc>
          <w:tcPr>
            <w:gridSpan w:val="1"/>
            <w:tcBorders>
              <w:top w:val="single" w:color="DDDDDD" w:sz="1"/>
              <w:left w:val="single" w:color="DDDDDD" w:sz="1"/>
              <w:bottom w:val="single" w:color="DDDDDD" w:sz="1"/>
              <w:right w:val="single" w:color="DDDDDD" w:sz="1"/>
            </w:tcBorders>
            <w:shd w:fill="FEF9E7" w:val="clear"/>
            <w:tcMar>
              <w:top w:type="dxa" w:w="120"/>
              <w:left w:type="dxa" w:w="160"/>
              <w:bottom w:type="dxa" w:w="120"/>
              <w:right w:type="dxa" w:w="160"/>
            </w:tcMar>
            <w:vAlign w:val="center"/>
          </w:tcPr>
          <w:p>
            <w:pPr>
              <w:jc w:val="left"/>
            </w:pPr>
            <w:r>
              <w:rPr>
                <w:rFonts w:ascii="Arial" w:cs="Arial" w:eastAsia="Arial" w:hAnsi="Arial"/>
                <w:b/>
                <w:bCs/>
                <w:color w:val="D35400"/>
                <w:sz w:val="18"/>
                <w:szCs w:val="18"/>
              </w:rPr>
              <w:t xml:space="preserve">5/10</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Trust &amp; Credibility Signals</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privacy policy, data handling disclosures, or user testimonials. Users uploading sensitive resume data need reassurance.</w:t>
            </w:r>
          </w:p>
        </w:tc>
        <w:tc>
          <w:tcPr>
            <w:gridSpan w:val="1"/>
            <w:tcBorders>
              <w:top w:val="single" w:color="DDDDDD" w:sz="1"/>
              <w:left w:val="single" w:color="DDDDDD" w:sz="1"/>
              <w:bottom w:val="single" w:color="DDDDDD" w:sz="1"/>
              <w:right w:val="single" w:color="DDDDDD" w:sz="1"/>
            </w:tcBorders>
            <w:shd w:fill="FDEDEC" w:val="clear"/>
            <w:tcMar>
              <w:top w:type="dxa" w:w="120"/>
              <w:left w:type="dxa" w:w="160"/>
              <w:bottom w:type="dxa" w:w="120"/>
              <w:right w:type="dxa" w:w="160"/>
            </w:tcMar>
            <w:vAlign w:val="center"/>
          </w:tcPr>
          <w:p>
            <w:pPr>
              <w:jc w:val="left"/>
            </w:pPr>
            <w:r>
              <w:rPr>
                <w:rFonts w:ascii="Arial" w:cs="Arial" w:eastAsia="Arial" w:hAnsi="Arial"/>
                <w:b/>
                <w:bCs/>
                <w:color w:val="C0392B"/>
                <w:sz w:val="18"/>
                <w:szCs w:val="18"/>
              </w:rPr>
              <w:t xml:space="preserve">2/10</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Mobile Responsiveness</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Not verified. A client-side SPA without explicit responsive testing often breaks on mobile — critical for job seekers on-the-go.</w:t>
            </w:r>
          </w:p>
        </w:tc>
        <w:tc>
          <w:tcPr>
            <w:gridSpan w:val="1"/>
            <w:tcBorders>
              <w:top w:val="single" w:color="DDDDDD" w:sz="1"/>
              <w:left w:val="single" w:color="DDDDDD" w:sz="1"/>
              <w:bottom w:val="single" w:color="DDDDDD" w:sz="1"/>
              <w:right w:val="single" w:color="DDDDDD" w:sz="1"/>
            </w:tcBorders>
            <w:shd w:fill="F2F3F4" w:val="clear"/>
            <w:tcMar>
              <w:top w:type="dxa" w:w="120"/>
              <w:left w:type="dxa" w:w="160"/>
              <w:bottom w:type="dxa" w:w="120"/>
              <w:right w:type="dxa" w:w="160"/>
            </w:tcMar>
            <w:vAlign w:val="center"/>
          </w:tcPr>
          <w:p>
            <w:pPr>
              <w:jc w:val="left"/>
            </w:pPr>
            <w:r>
              <w:rPr>
                <w:rFonts w:ascii="Arial" w:cs="Arial" w:eastAsia="Arial" w:hAnsi="Arial"/>
                <w:b/>
                <w:bCs/>
                <w:color w:val="BDC3C7"/>
                <w:sz w:val="18"/>
                <w:szCs w:val="18"/>
              </w:rPr>
              <w:t xml:space="preserve">?/10</w:t>
            </w:r>
          </w:p>
        </w:tc>
      </w:tr>
      <w:tr>
        <w:tc>
          <w:tcPr>
            <w:gridSpan w:val="1"/>
            <w:tcBorders>
              <w:top w:val="single" w:color="DDDDDD" w:sz="1"/>
              <w:left w:val="single" w:color="DDDDDD" w:sz="1"/>
              <w:bottom w:val="single" w:color="DDDDDD" w:sz="1"/>
              <w:right w:val="single" w:color="DDDDDD" w:sz="1"/>
            </w:tcBorders>
            <w:shd w:fill="F0F3F4"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SEO &amp; Discoverability</w:t>
            </w:r>
          </w:p>
        </w:tc>
        <w:tc>
          <w:tcPr>
            <w:gridSpan w:val="1"/>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Page title is a raw development label, not a keyword-optimized product name. Meta descriptions likely absent.</w:t>
            </w:r>
          </w:p>
        </w:tc>
        <w:tc>
          <w:tcPr>
            <w:gridSpan w:val="1"/>
            <w:tcBorders>
              <w:top w:val="single" w:color="DDDDDD" w:sz="1"/>
              <w:left w:val="single" w:color="DDDDDD" w:sz="1"/>
              <w:bottom w:val="single" w:color="DDDDDD" w:sz="1"/>
              <w:right w:val="single" w:color="DDDDDD" w:sz="1"/>
            </w:tcBorders>
            <w:shd w:fill="FDEDEC" w:val="clear"/>
            <w:tcMar>
              <w:top w:type="dxa" w:w="120"/>
              <w:left w:type="dxa" w:w="160"/>
              <w:bottom w:type="dxa" w:w="120"/>
              <w:right w:type="dxa" w:w="160"/>
            </w:tcMar>
            <w:vAlign w:val="center"/>
          </w:tcPr>
          <w:p>
            <w:pPr>
              <w:jc w:val="left"/>
            </w:pPr>
            <w:r>
              <w:rPr>
                <w:rFonts w:ascii="Arial" w:cs="Arial" w:eastAsia="Arial" w:hAnsi="Arial"/>
                <w:b/>
                <w:bCs/>
                <w:color w:val="C0392B"/>
                <w:sz w:val="18"/>
                <w:szCs w:val="18"/>
              </w:rPr>
              <w:t xml:space="preserve">2/10</w:t>
            </w:r>
          </w:p>
        </w:tc>
      </w:tr>
    </w:tbl>
    <w:p>
      <w:pPr>
        <w:spacing w:before="200" w:after="200"/>
      </w:pPr>
      <w:r>
        <w:t xml:space="preserve"/>
      </w:r>
    </w:p>
    <w:p>
      <w:pPr>
        <w:spacing w:before="320" w:after="100"/>
      </w:pPr>
      <w:r>
        <w:rPr>
          <w:rFonts w:ascii="Arial" w:cs="Arial" w:eastAsia="Arial" w:hAnsi="Arial"/>
          <w:b/>
          <w:bCs/>
          <w:caps/>
          <w:color w:val="1E8449"/>
          <w:sz w:val="28"/>
          <w:szCs w:val="28"/>
        </w:rPr>
        <w:t xml:space="preserve">02. STRENGTHS</w:t>
      </w:r>
    </w:p>
    <w:p>
      <w:pPr>
        <w:pBdr>
          <w:bottom w:val="single" w:color="1E8449" w:sz="8" w:space="1"/>
        </w:pBdr>
        <w:spacing w:before="80" w:after="80"/>
      </w:pPr>
      <w:r>
        <w:t xml:space="preserve"/>
      </w:r>
    </w:p>
    <w:p>
      <w:pPr>
        <w:spacing w:before="80" w:after="80"/>
      </w:pPr>
      <w:r>
        <w:t xml:space="preserve"/>
      </w:r>
    </w:p>
    <w:p>
      <w:pPr>
        <w:spacing w:before="200" w:after="80"/>
      </w:pPr>
      <w:r>
        <w:rPr>
          <w:rFonts w:ascii="Arial" w:cs="Arial" w:eastAsia="Arial" w:hAnsi="Arial"/>
          <w:b/>
          <w:bCs/>
          <w:color w:val="0F3460"/>
          <w:sz w:val="24"/>
          <w:szCs w:val="24"/>
        </w:rPr>
        <w:t xml:space="preserve">✅  Core Product Concept is Market-Relevant</w:t>
      </w:r>
    </w:p>
    <w:p>
      <w:pPr>
        <w:spacing w:before="60" w:after="80"/>
      </w:pPr>
      <w:r>
        <w:rPr>
          <w:rFonts w:ascii="Arial" w:cs="Arial" w:eastAsia="Arial" w:hAnsi="Arial"/>
          <w:b w:val="false"/>
          <w:bCs w:val="false"/>
          <w:color w:val="1C2833"/>
          <w:sz w:val="20"/>
          <w:szCs w:val="20"/>
        </w:rPr>
        <w:t xml:space="preserve">The decision to combine resume analysis WITH job description matching is smart product thinking. Most competing tools do one or the other. The dual-function approach — analyze AND rewrite — gives the product a clear reason to exist and a compelling pitch: 'analyze, optimize, and beat ATS in one place.'</w:t>
      </w:r>
    </w:p>
    <w:p>
      <w:pPr>
        <w:spacing w:before="200" w:after="80"/>
      </w:pPr>
      <w:r>
        <w:rPr>
          <w:rFonts w:ascii="Arial" w:cs="Arial" w:eastAsia="Arial" w:hAnsi="Arial"/>
          <w:b/>
          <w:bCs/>
          <w:color w:val="0F3460"/>
          <w:sz w:val="24"/>
          <w:szCs w:val="24"/>
        </w:rPr>
        <w:t xml:space="preserve">✅  ATS Optimization is a High-Value Differentiator</w:t>
      </w:r>
    </w:p>
    <w:p>
      <w:pPr>
        <w:spacing w:before="60" w:after="80"/>
      </w:pPr>
      <w:r>
        <w:rPr>
          <w:rFonts w:ascii="Arial" w:cs="Arial" w:eastAsia="Arial" w:hAnsi="Arial"/>
          <w:b w:val="false"/>
          <w:bCs w:val="false"/>
          <w:color w:val="1C2833"/>
          <w:sz w:val="20"/>
          <w:szCs w:val="20"/>
        </w:rPr>
        <w:t xml:space="preserve">Building an ATS-optimized resume rewrite engine puts this tool in a premium product tier. ATS bypass capability is one of the highest-demand features among job seekers in 2024–2026, as over 75% of Fortune 500 companies use ATS to screen candidates before human review. This is the product's biggest commercial asset.</w:t>
      </w:r>
    </w:p>
    <w:p>
      <w:pPr>
        <w:spacing w:before="200" w:after="80"/>
      </w:pPr>
      <w:r>
        <w:rPr>
          <w:rFonts w:ascii="Arial" w:cs="Arial" w:eastAsia="Arial" w:hAnsi="Arial"/>
          <w:b/>
          <w:bCs/>
          <w:color w:val="0F3460"/>
          <w:sz w:val="24"/>
          <w:szCs w:val="24"/>
        </w:rPr>
        <w:t xml:space="preserve">✅  Fast Deployment &amp; Vercel Infrastructure</w:t>
      </w:r>
    </w:p>
    <w:p>
      <w:pPr>
        <w:spacing w:before="60" w:after="80"/>
      </w:pPr>
      <w:r>
        <w:rPr>
          <w:rFonts w:ascii="Arial" w:cs="Arial" w:eastAsia="Arial" w:hAnsi="Arial"/>
          <w:b w:val="false"/>
          <w:bCs w:val="false"/>
          <w:color w:val="1C2833"/>
          <w:sz w:val="20"/>
          <w:szCs w:val="20"/>
        </w:rPr>
        <w:t xml:space="preserve">Hosting on Vercel signals a modern deployment pipeline with good uptime, CDN delivery, and scalability. This is the correct infrastructure choice for a React frontend and demonstrates technical competence at the deployment level.</w:t>
      </w:r>
    </w:p>
    <w:p>
      <w:pPr>
        <w:spacing w:before="200" w:after="80"/>
      </w:pPr>
      <w:r>
        <w:rPr>
          <w:rFonts w:ascii="Arial" w:cs="Arial" w:eastAsia="Arial" w:hAnsi="Arial"/>
          <w:b/>
          <w:bCs/>
          <w:color w:val="0F3460"/>
          <w:sz w:val="24"/>
          <w:szCs w:val="24"/>
        </w:rPr>
        <w:t xml:space="preserve">✅  Functional Upload-to-Output Pipeline</w:t>
      </w:r>
    </w:p>
    <w:p>
      <w:pPr>
        <w:spacing w:before="60" w:after="80"/>
      </w:pPr>
      <w:r>
        <w:rPr>
          <w:rFonts w:ascii="Arial" w:cs="Arial" w:eastAsia="Arial" w:hAnsi="Arial"/>
          <w:b w:val="false"/>
          <w:bCs w:val="false"/>
          <w:color w:val="1C2833"/>
          <w:sz w:val="20"/>
          <w:szCs w:val="20"/>
        </w:rPr>
        <w:t xml:space="preserve">The fundamental workflow — upload resume, paste job description, receive analysis — is intact and functional. This is the hardest part to build. With focused refinement, this pipeline can become a polished product experience.</w:t>
      </w:r>
    </w:p>
    <w:p>
      <w:pPr>
        <w:spacing w:before="200" w:after="80"/>
      </w:pPr>
      <w:r>
        <w:rPr>
          <w:rFonts w:ascii="Arial" w:cs="Arial" w:eastAsia="Arial" w:hAnsi="Arial"/>
          <w:b/>
          <w:bCs/>
          <w:color w:val="0F3460"/>
          <w:sz w:val="24"/>
          <w:szCs w:val="24"/>
        </w:rPr>
        <w:t xml:space="preserve">✅  Resume Rewriting Feature</w:t>
      </w:r>
    </w:p>
    <w:p>
      <w:pPr>
        <w:spacing w:before="60" w:after="80"/>
      </w:pPr>
      <w:r>
        <w:rPr>
          <w:rFonts w:ascii="Arial" w:cs="Arial" w:eastAsia="Arial" w:hAnsi="Arial"/>
          <w:b w:val="false"/>
          <w:bCs w:val="false"/>
          <w:color w:val="1C2833"/>
          <w:sz w:val="20"/>
          <w:szCs w:val="20"/>
        </w:rPr>
        <w:t xml:space="preserve">Offering a regenerated resume (not just feedback) significantly increases the product's practical value. It removes friction for users who don't know how to act on feedback, which is the #1 drop-off point for competing tools.</w:t>
      </w:r>
    </w:p>
    <w:p>
      <w:pPr>
        <w:spacing w:before="160" w:after="160"/>
      </w:pPr>
      <w:r>
        <w:t xml:space="preserve"/>
      </w:r>
    </w:p>
    <w:p>
      <w:pPr>
        <w:spacing w:before="320" w:after="100"/>
      </w:pPr>
      <w:r>
        <w:rPr>
          <w:rFonts w:ascii="Arial" w:cs="Arial" w:eastAsia="Arial" w:hAnsi="Arial"/>
          <w:b/>
          <w:bCs/>
          <w:caps/>
          <w:color w:val="C0392B"/>
          <w:sz w:val="28"/>
          <w:szCs w:val="28"/>
        </w:rPr>
        <w:t xml:space="preserve">03. WEAKNESSES &amp; PUNCHED HOLES</w:t>
      </w:r>
    </w:p>
    <w:p>
      <w:pPr>
        <w:pBdr>
          <w:bottom w:val="single" w:color="C0392B" w:sz="8" w:space="1"/>
        </w:pBdr>
        <w:spacing w:before="80" w:after="80"/>
      </w:pPr>
      <w:r>
        <w:t xml:space="preserve"/>
      </w:r>
    </w:p>
    <w:p>
      <w:pPr>
        <w:spacing w:before="80" w:after="80"/>
      </w:pPr>
      <w:r>
        <w:t xml:space="preserve"/>
      </w:r>
    </w:p>
    <w:p>
      <w:pPr>
        <w:spacing w:before="200" w:after="80"/>
      </w:pPr>
      <w:r>
        <w:rPr>
          <w:rFonts w:ascii="Arial" w:cs="Arial" w:eastAsia="Arial" w:hAnsi="Arial"/>
          <w:b/>
          <w:bCs/>
          <w:color w:val="0F3460"/>
          <w:sz w:val="24"/>
          <w:szCs w:val="24"/>
        </w:rPr>
        <w:t xml:space="preserve">🚫  CRITICAL: The Browser Tab Title Is a Developer Artifact</w:t>
      </w:r>
    </w:p>
    <w:p>
      <w:pPr>
        <w:spacing w:before="60" w:after="80"/>
      </w:pPr>
      <w:r>
        <w:rPr>
          <w:rFonts w:ascii="Arial" w:cs="Arial" w:eastAsia="Arial" w:hAnsi="Arial"/>
          <w:b w:val="false"/>
          <w:bCs w:val="false"/>
          <w:color w:val="1C2833"/>
          <w:sz w:val="20"/>
          <w:szCs w:val="20"/>
        </w:rPr>
        <w:t xml:space="preserve">The page title — the very first thing a browser tab, search engine, and screen reader announces — reads: 'ResumeAnalyserFrontend'. This is a raw project/folder name left over from development. It is not a product name. It signals to users (and Google) that this is an unfinished internal project. This must be fixed immediately. A title like 'ResumeAnalyser — Beat ATS. Get Hired.' would communicate purpose and brand simultaneously.</w:t>
      </w:r>
    </w:p>
    <w:p>
      <w:pPr>
        <w:spacing w:before="200" w:after="80"/>
      </w:pPr>
      <w:r>
        <w:rPr>
          <w:rFonts w:ascii="Arial" w:cs="Arial" w:eastAsia="Arial" w:hAnsi="Arial"/>
          <w:b/>
          <w:bCs/>
          <w:color w:val="0F3460"/>
          <w:sz w:val="24"/>
          <w:szCs w:val="24"/>
        </w:rPr>
        <w:t xml:space="preserve">🚫  CRITICAL: Zero Trust &amp; Privacy Infrastructure</w:t>
      </w:r>
    </w:p>
    <w:p>
      <w:pPr>
        <w:spacing w:before="60" w:after="80"/>
      </w:pPr>
      <w:r>
        <w:rPr>
          <w:rFonts w:ascii="Arial" w:cs="Arial" w:eastAsia="Arial" w:hAnsi="Arial"/>
          <w:b w:val="false"/>
          <w:bCs w:val="false"/>
          <w:color w:val="1C2833"/>
          <w:sz w:val="20"/>
          <w:szCs w:val="20"/>
        </w:rPr>
        <w:t xml:space="preserve">Users are being asked to upload their most sensitive professional document — their resume — which contains personal addresses, phone numbers, employment history, and potentially salary information. There is no visible: (1) Privacy Policy, (2) Data retention or deletion policy, (3) SSL/TLS encryption disclosure, (4) GDPR or CCPA compliance statement. In 2026, this is not optional. It is a legal liability and a trust dealbreaker. A user uploading a resume to an unknown tool with no privacy policy is making a significant privacy risk. The app needs a footer with legal links at minimum.</w:t>
      </w:r>
    </w:p>
    <w:p>
      <w:pPr>
        <w:spacing w:before="200" w:after="80"/>
      </w:pPr>
      <w:r>
        <w:rPr>
          <w:rFonts w:ascii="Arial" w:cs="Arial" w:eastAsia="Arial" w:hAnsi="Arial"/>
          <w:b/>
          <w:bCs/>
          <w:color w:val="0F3460"/>
          <w:sz w:val="24"/>
          <w:szCs w:val="24"/>
        </w:rPr>
        <w:t xml:space="preserve">🚫  HIGH: No Onboarding or Contextual Guidance</w:t>
      </w:r>
    </w:p>
    <w:p>
      <w:pPr>
        <w:spacing w:before="60" w:after="80"/>
      </w:pPr>
      <w:r>
        <w:rPr>
          <w:rFonts w:ascii="Arial" w:cs="Arial" w:eastAsia="Arial" w:hAnsi="Arial"/>
          <w:b w:val="false"/>
          <w:bCs w:val="false"/>
          <w:color w:val="1C2833"/>
          <w:sz w:val="20"/>
          <w:szCs w:val="20"/>
        </w:rPr>
        <w:t xml:space="preserve">There is no 'How It Works' section, no tooltips, no step numbering, and no progress indicators. A first-time user has no idea what format to upload, what to paste in the job description field, how long analysis takes, or what output to expect. The product requires implicit knowledge that most users do not have. Competitor tools like Resume Matcher and Resumind explicitly walk users through each step.</w:t>
      </w:r>
    </w:p>
    <w:p>
      <w:pPr>
        <w:spacing w:before="200" w:after="80"/>
      </w:pPr>
      <w:r>
        <w:rPr>
          <w:rFonts w:ascii="Arial" w:cs="Arial" w:eastAsia="Arial" w:hAnsi="Arial"/>
          <w:b/>
          <w:bCs/>
          <w:color w:val="0F3460"/>
          <w:sz w:val="24"/>
          <w:szCs w:val="24"/>
        </w:rPr>
        <w:t xml:space="preserve">🚫  HIGH: Value Proposition is Absent from the Landing Experience</w:t>
      </w:r>
    </w:p>
    <w:p>
      <w:pPr>
        <w:spacing w:before="60" w:after="80"/>
      </w:pPr>
      <w:r>
        <w:rPr>
          <w:rFonts w:ascii="Arial" w:cs="Arial" w:eastAsia="Arial" w:hAnsi="Arial"/>
          <w:b w:val="false"/>
          <w:bCs w:val="false"/>
          <w:color w:val="1C2833"/>
          <w:sz w:val="20"/>
          <w:szCs w:val="20"/>
        </w:rPr>
        <w:t xml:space="preserve">There is no headline that tells users what this tool does or why it matters. There is no benefit-first copy. 'ResumeAnalyserFrontend' says nothing. Compare to: 'Your resume isn't failing interviews — your ATS score is. Fix it in 60 seconds.' The app goes straight to a functional interface without earning the user's trust or attention first. Cold traffic will bounce instantly.</w:t>
      </w:r>
    </w:p>
    <w:p>
      <w:pPr>
        <w:spacing w:before="200" w:after="80"/>
      </w:pPr>
      <w:r>
        <w:rPr>
          <w:rFonts w:ascii="Arial" w:cs="Arial" w:eastAsia="Arial" w:hAnsi="Arial"/>
          <w:b/>
          <w:bCs/>
          <w:color w:val="0F3460"/>
          <w:sz w:val="24"/>
          <w:szCs w:val="24"/>
        </w:rPr>
        <w:t xml:space="preserve">🚫  HIGH: ATS Methodology is a Black Box</w:t>
      </w:r>
    </w:p>
    <w:p>
      <w:pPr>
        <w:spacing w:before="60" w:after="80"/>
      </w:pPr>
      <w:r>
        <w:rPr>
          <w:rFonts w:ascii="Arial" w:cs="Arial" w:eastAsia="Arial" w:hAnsi="Arial"/>
          <w:b w:val="false"/>
          <w:bCs w:val="false"/>
          <w:color w:val="1C2833"/>
          <w:sz w:val="20"/>
          <w:szCs w:val="20"/>
        </w:rPr>
        <w:t xml:space="preserve">The ATS optimization feature generates a rewritten resume, but there is no explanation of: which ATS systems are targeted (Workday? Greenhouse? Taleo?), what keyword injection logic is applied, how the match score is calculated, or what the user should do if the output quality is poor. Without this transparency, power users will not trust the output, and casual users will not know if the result is actually better.</w:t>
      </w:r>
    </w:p>
    <w:p>
      <w:pPr>
        <w:spacing w:before="200" w:after="80"/>
      </w:pPr>
      <w:r>
        <w:rPr>
          <w:rFonts w:ascii="Arial" w:cs="Arial" w:eastAsia="Arial" w:hAnsi="Arial"/>
          <w:b/>
          <w:bCs/>
          <w:color w:val="0F3460"/>
          <w:sz w:val="24"/>
          <w:szCs w:val="24"/>
        </w:rPr>
        <w:t xml:space="preserve">🚫  MEDIUM: No Error Handling or Loading State Communication</w:t>
      </w:r>
    </w:p>
    <w:p>
      <w:pPr>
        <w:spacing w:before="60" w:after="80"/>
      </w:pPr>
      <w:r>
        <w:rPr>
          <w:rFonts w:ascii="Arial" w:cs="Arial" w:eastAsia="Arial" w:hAnsi="Arial"/>
          <w:b w:val="false"/>
          <w:bCs w:val="false"/>
          <w:color w:val="1C2833"/>
          <w:sz w:val="20"/>
          <w:szCs w:val="20"/>
        </w:rPr>
        <w:t xml:space="preserve">When a user uploads a resume and waits for AI analysis, there must be visible feedback: a spinner, a progress bar, an estimated time, or step-by-step status messages ('Parsing resume...', 'Matching job keywords...', 'Generating score...'). Silence during a 5–30 second API call looks like a broken app. Users will reload, double-submit, or abandon.</w:t>
      </w:r>
    </w:p>
    <w:p>
      <w:pPr>
        <w:spacing w:before="200" w:after="80"/>
      </w:pPr>
      <w:r>
        <w:rPr>
          <w:rFonts w:ascii="Arial" w:cs="Arial" w:eastAsia="Arial" w:hAnsi="Arial"/>
          <w:b/>
          <w:bCs/>
          <w:color w:val="0F3460"/>
          <w:sz w:val="24"/>
          <w:szCs w:val="24"/>
        </w:rPr>
        <w:t xml:space="preserve">🚫  MEDIUM: The Wording 'Analyser' vs 'Analyzer' is Inconsistent</w:t>
      </w:r>
    </w:p>
    <w:p>
      <w:pPr>
        <w:spacing w:before="60" w:after="80"/>
      </w:pPr>
      <w:r>
        <w:rPr>
          <w:rFonts w:ascii="Arial" w:cs="Arial" w:eastAsia="Arial" w:hAnsi="Arial"/>
          <w:b w:val="false"/>
          <w:bCs w:val="false"/>
          <w:color w:val="1C2833"/>
          <w:sz w:val="20"/>
          <w:szCs w:val="20"/>
        </w:rPr>
        <w:t xml:space="preserve">The URL, title, and app use British English spelling ('Analyser') while the majority of the target audience (North American job seekers) and major ATS tools use American English ('Analyzer'). This is not just a style issue — it affects SEO keyword ranking. 'Resume Analyzer' generates significantly more Google search volume than 'Resume Analyser'. Pick one and be consistent; American English is the better business choice given market size.</w:t>
      </w:r>
    </w:p>
    <w:p>
      <w:pPr>
        <w:spacing w:before="200" w:after="80"/>
      </w:pPr>
      <w:r>
        <w:rPr>
          <w:rFonts w:ascii="Arial" w:cs="Arial" w:eastAsia="Arial" w:hAnsi="Arial"/>
          <w:b/>
          <w:bCs/>
          <w:color w:val="0F3460"/>
          <w:sz w:val="24"/>
          <w:szCs w:val="24"/>
        </w:rPr>
        <w:t xml:space="preserve">🚫  MEDIUM: No Output Format Options or Export Functionality</w:t>
      </w:r>
    </w:p>
    <w:p>
      <w:pPr>
        <w:spacing w:before="60" w:after="80"/>
      </w:pPr>
      <w:r>
        <w:rPr>
          <w:rFonts w:ascii="Arial" w:cs="Arial" w:eastAsia="Arial" w:hAnsi="Arial"/>
          <w:b w:val="false"/>
          <w:bCs w:val="false"/>
          <w:color w:val="1C2833"/>
          <w:sz w:val="20"/>
          <w:szCs w:val="20"/>
        </w:rPr>
        <w:t xml:space="preserve">After generating an ATS-optimized resume, users need to export it. If the only option is copying text or downloading a raw file, this creates friction. The app should offer: PDF export, DOCX export, copy-to-clipboard with formatting preserved, and ideally a 'Send to email' feature. Without export options, the rewritten resume is stranded inside the app.</w:t>
      </w:r>
    </w:p>
    <w:p>
      <w:pPr>
        <w:spacing w:before="200" w:after="80"/>
      </w:pPr>
      <w:r>
        <w:rPr>
          <w:rFonts w:ascii="Arial" w:cs="Arial" w:eastAsia="Arial" w:hAnsi="Arial"/>
          <w:b/>
          <w:bCs/>
          <w:color w:val="0F3460"/>
          <w:sz w:val="24"/>
          <w:szCs w:val="24"/>
        </w:rPr>
        <w:t xml:space="preserve">🚫  MEDIUM: No Account System or History</w:t>
      </w:r>
    </w:p>
    <w:p>
      <w:pPr>
        <w:spacing w:before="60" w:after="80"/>
      </w:pPr>
      <w:r>
        <w:rPr>
          <w:rFonts w:ascii="Arial" w:cs="Arial" w:eastAsia="Arial" w:hAnsi="Arial"/>
          <w:b w:val="false"/>
          <w:bCs w:val="false"/>
          <w:color w:val="1C2833"/>
          <w:sz w:val="20"/>
          <w:szCs w:val="20"/>
        </w:rPr>
        <w:t xml:space="preserve">Job seekers often apply to multiple roles over weeks and months. Without a save/history feature, every session starts from zero. Users lose previous analyses and cannot track their progress over time. Even a simple local-storage history log would dramatically improve retention and perceived value.</w:t>
      </w:r>
    </w:p>
    <w:p>
      <w:pPr>
        <w:spacing w:before="200" w:after="80"/>
      </w:pPr>
      <w:r>
        <w:rPr>
          <w:rFonts w:ascii="Arial" w:cs="Arial" w:eastAsia="Arial" w:hAnsi="Arial"/>
          <w:b/>
          <w:bCs/>
          <w:color w:val="0F3460"/>
          <w:sz w:val="24"/>
          <w:szCs w:val="24"/>
        </w:rPr>
        <w:t xml:space="preserve">🚫  LOW: Generic Visual Design Lacks Product Personality</w:t>
      </w:r>
    </w:p>
    <w:p>
      <w:pPr>
        <w:spacing w:before="60" w:after="80"/>
      </w:pPr>
      <w:r>
        <w:rPr>
          <w:rFonts w:ascii="Arial" w:cs="Arial" w:eastAsia="Arial" w:hAnsi="Arial"/>
          <w:b w:val="false"/>
          <w:bCs w:val="false"/>
          <w:color w:val="1C2833"/>
          <w:sz w:val="20"/>
          <w:szCs w:val="20"/>
        </w:rPr>
        <w:t xml:space="preserve">The UI appears to be a default-styled React component interface with no distinctive branding. Colors, typography, and layout follow no visible design system. The result feels like an internal prototype rather than a consumer product. The product needs a visual identity: a logo, a primary color, a distinctive font pairing, and a consistent component library.</w:t>
      </w:r>
    </w:p>
    <w:p>
      <w:pPr>
        <w:spacing w:before="200" w:after="80"/>
      </w:pPr>
      <w:r>
        <w:rPr>
          <w:rFonts w:ascii="Arial" w:cs="Arial" w:eastAsia="Arial" w:hAnsi="Arial"/>
          <w:b/>
          <w:bCs/>
          <w:color w:val="0F3460"/>
          <w:sz w:val="24"/>
          <w:szCs w:val="24"/>
        </w:rPr>
        <w:t xml:space="preserve">🚫  LOW: SEO Is Non-Existent</w:t>
      </w:r>
    </w:p>
    <w:p>
      <w:pPr>
        <w:spacing w:before="60" w:after="80"/>
      </w:pPr>
      <w:r>
        <w:rPr>
          <w:rFonts w:ascii="Arial" w:cs="Arial" w:eastAsia="Arial" w:hAnsi="Arial"/>
          <w:b w:val="false"/>
          <w:bCs w:val="false"/>
          <w:color w:val="1C2833"/>
          <w:sz w:val="20"/>
          <w:szCs w:val="20"/>
        </w:rPr>
        <w:t xml:space="preserve">Beyond the broken page title, there are no visible meta descriptions, Open Graph tags, or structured data. Any organic search traffic will be near zero. For a tool competing in the 'resume analyzer' keyword space (which has enormous search volume), this is a missed growth opportunity. At minimum: a proper title tag, meta description, and og:image are needed.</w:t>
      </w:r>
    </w:p>
    <w:p>
      <w:pPr>
        <w:spacing w:before="160" w:after="160"/>
      </w:pPr>
      <w:r>
        <w:t xml:space="preserve"/>
      </w:r>
    </w:p>
    <w:p>
      <w:pPr>
        <w:spacing w:before="320" w:after="100"/>
      </w:pPr>
      <w:r>
        <w:rPr>
          <w:rFonts w:ascii="Arial" w:cs="Arial" w:eastAsia="Arial" w:hAnsi="Arial"/>
          <w:b/>
          <w:bCs/>
          <w:caps/>
          <w:color w:val="1A1A2E"/>
          <w:sz w:val="28"/>
          <w:szCs w:val="28"/>
        </w:rPr>
        <w:t xml:space="preserve">04. ISSUE REGISTER</w:t>
      </w:r>
    </w:p>
    <w:p>
      <w:pPr>
        <w:pBdr>
          <w:bottom w:val="single" w:color="0F3460" w:sz="8" w:space="1"/>
        </w:pBd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4000"/>
        <w:gridCol w:w="1400"/>
        <w:gridCol w:w="1800"/>
      </w:tblGrid>
      <w:tr>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Area</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Finding</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Severity</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Priority Fix</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#01</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Branding</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Page title is raw developer artifact 'ResumeAnalyserFrontend'</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C0392B"/>
                <w:sz w:val="18"/>
                <w:szCs w:val="18"/>
              </w:rPr>
              <w:t xml:space="preserve">Critical</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Immediate</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#02</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Legal/Trust</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privacy policy, no data handling notice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C0392B"/>
                <w:sz w:val="18"/>
                <w:szCs w:val="18"/>
              </w:rPr>
              <w:t xml:space="preserve">Critical</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Immediate</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#03</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UX/Flow</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onboarding, step guidance, or how-it-works section</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D35400"/>
                <w:sz w:val="18"/>
                <w:szCs w:val="18"/>
              </w:rPr>
              <w:t xml:space="preserve">High</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1</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#04</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Copy</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value proposition headline or benefit-driven copy</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D35400"/>
                <w:sz w:val="18"/>
                <w:szCs w:val="18"/>
              </w:rPr>
              <w:t xml:space="preserve">High</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1</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#05</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Feature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ATS rewrite methodology not explained or verifiable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D35400"/>
                <w:sz w:val="18"/>
                <w:szCs w:val="18"/>
              </w:rPr>
              <w:t xml:space="preserve">High</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1</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#06</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UX</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loading states, spinners, or progress feedback during analysis</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D35400"/>
                <w:sz w:val="18"/>
                <w:szCs w:val="18"/>
              </w:rPr>
              <w:t xml:space="preserve">High</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1</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#07</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Product</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export options (PDF/DOCX) for rewritten resume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5276"/>
                <w:sz w:val="18"/>
                <w:szCs w:val="18"/>
              </w:rPr>
              <w:t xml:space="preserve">Medium</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2</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#08</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Product</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save history or user account system</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5276"/>
                <w:sz w:val="18"/>
                <w:szCs w:val="18"/>
              </w:rPr>
              <w:t xml:space="preserve">Medium</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2</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#09</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Copy</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British/American English inconsistency in product naming</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5276"/>
                <w:sz w:val="18"/>
                <w:szCs w:val="18"/>
              </w:rPr>
              <w:t xml:space="preserve">Medium</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2</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#10</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Design</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Generic, unbranded UI with no design system or identity</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5276"/>
                <w:sz w:val="18"/>
                <w:szCs w:val="18"/>
              </w:rPr>
              <w:t xml:space="preserve">Medium</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2</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#11</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SEO</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Missing meta tags, OG tags, and keyword-optimized title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5276"/>
                <w:sz w:val="18"/>
                <w:szCs w:val="18"/>
              </w:rPr>
              <w:t xml:space="preserve">Medium</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2</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#12</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Accessibility</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confirmed WCAG compliance or keyboard navigation</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5276"/>
                <w:sz w:val="18"/>
                <w:szCs w:val="18"/>
              </w:rPr>
              <w:t xml:space="preserve">Medium</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3</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#13</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Mobile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Mobile responsiveness not verified for SPA layout</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5276"/>
                <w:sz w:val="18"/>
                <w:szCs w:val="18"/>
              </w:rPr>
              <w:t xml:space="preserve">Low</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3</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#14</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Copy</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testimonials, social proof, or usage statistics displayed</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5276"/>
                <w:sz w:val="18"/>
                <w:szCs w:val="18"/>
              </w:rPr>
              <w:t xml:space="preserve">Low</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3</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#15</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Business</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No pricing model, freemium tier, or monetization path visible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5276"/>
                <w:sz w:val="18"/>
                <w:szCs w:val="18"/>
              </w:rPr>
              <w:t xml:space="preserve">Low</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Sprint 3</w:t>
            </w:r>
          </w:p>
        </w:tc>
      </w:tr>
    </w:tbl>
    <w:p>
      <w:pPr>
        <w:spacing w:before="200" w:after="200"/>
      </w:pPr>
      <w:r>
        <w:t xml:space="preserve"/>
      </w:r>
    </w:p>
    <w:p>
      <w:pPr>
        <w:spacing w:before="320" w:after="100"/>
      </w:pPr>
      <w:r>
        <w:rPr>
          <w:rFonts w:ascii="Arial" w:cs="Arial" w:eastAsia="Arial" w:hAnsi="Arial"/>
          <w:b/>
          <w:bCs/>
          <w:caps/>
          <w:color w:val="0F3460"/>
          <w:sz w:val="28"/>
          <w:szCs w:val="28"/>
        </w:rPr>
        <w:t xml:space="preserve">05. SUGGESTED IMPROVEMENTS</w:t>
      </w:r>
    </w:p>
    <w:p>
      <w:pPr>
        <w:pBdr>
          <w:bottom w:val="single" w:color="0F3460" w:sz="8" w:space="1"/>
        </w:pBdr>
        <w:spacing w:before="80" w:after="80"/>
      </w:pPr>
      <w:r>
        <w:t xml:space="preserve"/>
      </w:r>
    </w:p>
    <w:p>
      <w:pPr>
        <w:spacing w:before="80" w:after="80"/>
      </w:pPr>
      <w:r>
        <w:t xml:space="preserve"/>
      </w:r>
    </w:p>
    <w:p>
      <w:pPr>
        <w:spacing w:before="200" w:after="80"/>
      </w:pPr>
      <w:r>
        <w:rPr>
          <w:rFonts w:ascii="Arial" w:cs="Arial" w:eastAsia="Arial" w:hAnsi="Arial"/>
          <w:b/>
          <w:bCs/>
          <w:color w:val="0F3460"/>
          <w:sz w:val="24"/>
          <w:szCs w:val="24"/>
        </w:rPr>
        <w:t xml:space="preserve">IMMEDIATE ACTION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left w:val="none"/>
              <w:bottom w:val="none"/>
              <w:right w:val="none"/>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Borders>
              <w:top w:val="single" w:color="EEEEEE" w:sz="1"/>
              <w:left w:val="none"/>
              <w:bottom w:val="single" w:color="EEEEEE" w:sz="1"/>
              <w:right w:val="none"/>
            </w:tcBorders>
            <w:shd w:fill="FDFEFE" w:val="clear"/>
            <w:tcMar>
              <w:top w:type="dxa" w:w="80"/>
              <w:left w:type="dxa" w:w="160"/>
              <w:bottom w:type="dxa" w:w="80"/>
              <w:right w:type="dxa" w:w="80"/>
            </w:tcMar>
          </w:tcPr>
          <w:p>
            <w:r>
              <w:rPr>
                <w:rFonts w:ascii="Arial" w:cs="Arial" w:eastAsia="Arial" w:hAnsi="Arial"/>
                <w:b/>
                <w:bCs/>
                <w:color w:val="1A1A2E"/>
                <w:sz w:val="20"/>
                <w:szCs w:val="20"/>
              </w:rPr>
              <w:t xml:space="preserve">Rename the product. </w:t>
            </w:r>
            <w:r>
              <w:rPr>
                <w:rFonts w:ascii="Arial" w:cs="Arial" w:eastAsia="Arial" w:hAnsi="Arial"/>
                <w:color w:val="1C2833"/>
                <w:sz w:val="20"/>
                <w:szCs w:val="20"/>
              </w:rPr>
              <w:t xml:space="preserve">Replace the page title immediately. Suggested options: 'ResumeAce — Analyze, Rewrite &amp; Beat ATS', 'HireReady — AI Resume Optimizer', or 'AtsProof — Resume Analyzer &amp; Rewriter'. Register a .com domain. This single fix improves SEO, trust, and first impressions simultaneously.</w:t>
            </w:r>
          </w:p>
        </w:tc>
      </w:tr>
      <w:tr>
        <w:tc>
          <w:tcPr>
            <w:tcBorders>
              <w:top w:val="none"/>
              <w:left w:val="none"/>
              <w:bottom w:val="none"/>
              <w:right w:val="none"/>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Borders>
              <w:top w:val="single" w:color="EEEEEE" w:sz="1"/>
              <w:left w:val="none"/>
              <w:bottom w:val="single" w:color="EEEEEE" w:sz="1"/>
              <w:right w:val="none"/>
            </w:tcBorders>
            <w:shd w:fill="F9F9F9" w:val="clear"/>
            <w:tcMar>
              <w:top w:type="dxa" w:w="80"/>
              <w:left w:type="dxa" w:w="160"/>
              <w:bottom w:type="dxa" w:w="80"/>
              <w:right w:type="dxa" w:w="80"/>
            </w:tcMar>
          </w:tcPr>
          <w:p>
            <w:r>
              <w:rPr>
                <w:rFonts w:ascii="Arial" w:cs="Arial" w:eastAsia="Arial" w:hAnsi="Arial"/>
                <w:b/>
                <w:bCs/>
                <w:color w:val="1A1A2E"/>
                <w:sz w:val="20"/>
                <w:szCs w:val="20"/>
              </w:rPr>
              <w:t xml:space="preserve">Add a Privacy Policy footer link. </w:t>
            </w:r>
            <w:r>
              <w:rPr>
                <w:rFonts w:ascii="Arial" w:cs="Arial" w:eastAsia="Arial" w:hAnsi="Arial"/>
                <w:color w:val="1C2833"/>
                <w:sz w:val="20"/>
                <w:szCs w:val="20"/>
              </w:rPr>
              <w:t xml:space="preserve">A one-page privacy policy stating: data is processed and not stored, files are deleted after analysis, no PII is retained, and the service is GDPR-aware. This is non-negotiable in 2026 for any tool handling personal data.</w:t>
            </w:r>
          </w:p>
        </w:tc>
      </w:tr>
    </w:tbl>
    <w:p>
      <w:pPr>
        <w:spacing w:before="120" w:after="120"/>
      </w:pPr>
      <w:r>
        <w:t xml:space="preserve"/>
      </w:r>
    </w:p>
    <w:p>
      <w:pPr>
        <w:spacing w:before="200" w:after="80"/>
      </w:pPr>
      <w:r>
        <w:rPr>
          <w:rFonts w:ascii="Arial" w:cs="Arial" w:eastAsia="Arial" w:hAnsi="Arial"/>
          <w:b/>
          <w:bCs/>
          <w:color w:val="0F3460"/>
          <w:sz w:val="24"/>
          <w:szCs w:val="24"/>
        </w:rPr>
        <w:t xml:space="preserve">SPRINT 1 (Weeks 1–2)</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Rewrite the hero section copy. Lead with the user's pain: 'Is your resume getting ignored by hiring systems? Find out why — and fix it in minutes.' Follow with three feature pills: Analyze · Optimize · Download.</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Add a numbered 'How It Works' section with three steps: (1) Upload your resume PDF, (2) Paste the target job description, (3) Get your ATS score and rewritten resume. Use icons. Keep it visible above the fold.</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Implement loading state UX: progress bar or animated step indicator during analysis. Show step labels: 'Parsing resume...', 'Analyzing job fit...', 'Calculating ATS score...', 'Generating optimized resume...'</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Add inline tooltips for technical terms: 'ATS Score', 'Keyword Match', 'Optimization'. Not every user knows what ATS means. A simple hover tooltip increases comprehension and reduces abandonment.</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Standardize spelling to American English: 'Analyzer', not 'Analyser'. Update URL slug, page title, H1, and all body copy consistently.</w:t>
      </w:r>
    </w:p>
    <w:p>
      <w:pPr>
        <w:spacing w:before="80" w:after="80"/>
      </w:pPr>
      <w:r>
        <w:t xml:space="preserve"/>
      </w:r>
    </w:p>
    <w:p>
      <w:pPr>
        <w:spacing w:before="200" w:after="80"/>
      </w:pPr>
      <w:r>
        <w:rPr>
          <w:rFonts w:ascii="Arial" w:cs="Arial" w:eastAsia="Arial" w:hAnsi="Arial"/>
          <w:b/>
          <w:bCs/>
          <w:color w:val="0F3460"/>
          <w:sz w:val="24"/>
          <w:szCs w:val="24"/>
        </w:rPr>
        <w:t xml:space="preserve">SPRINT 2 (Weeks 3–4)</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Implement PDF and DOCX export for the rewritten resume. This is a table-stakes feature for a resume tool. Use a server-side PDF generation library (Puppeteer or WeasyPrint) to produce clean, ATS-friendly output.</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Add a 'Match Score' visual — a percentage gauge or colored score card — showing exactly how well the resume matches the job description. This is the most shareable, emotionally resonant output element.</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Create a simple analysis breakdown UI with labeled sections: Skills Match, Experience Alignment, Keyword Gaps, Formatting Issues. Each section should show a mini-score and specific bullet-point findings.</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Add social proof: '10,000+ resumes optimized', '3x more interview callbacks', sample before/after resume comparisons (anonymized). Even if numbers are small, showing any proof builds trust.</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Add meta tags for SEO: title, description, og:image, twitter:card. Target keywords: 'free resume analyzer', 'ATS resume checker', 'resume optimizer AI'. This is a one-hour fix with outsized long-term impact.</w:t>
      </w:r>
    </w:p>
    <w:p>
      <w:pPr>
        <w:spacing w:before="80" w:after="80"/>
      </w:pPr>
      <w:r>
        <w:t xml:space="preserve"/>
      </w:r>
    </w:p>
    <w:p>
      <w:pPr>
        <w:spacing w:before="200" w:after="80"/>
      </w:pPr>
      <w:r>
        <w:rPr>
          <w:rFonts w:ascii="Arial" w:cs="Arial" w:eastAsia="Arial" w:hAnsi="Arial"/>
          <w:b/>
          <w:bCs/>
          <w:color w:val="0F3460"/>
          <w:sz w:val="24"/>
          <w:szCs w:val="24"/>
        </w:rPr>
        <w:t xml:space="preserve">SPRINT 3 (Month 2)</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Build a lightweight account system using email magic links. Allow users to save up to 5 resume analyses, view score history over time, and track improvements. This is the #1 retention driver for this product category.</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Add template selection for the rewritten resume: Classic, Modern, ATS-Safe (plain text). Different employers and industries favor different formats. Template choice increases output utility.</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Conduct a full WCAG 2.1 AA accessibility audit. Ensure keyboard navigation, screen reader labels, and sufficient color contrast. This is both a legal requirement in many markets and a commercial advantage.</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Consider a freemium model: 3 free analyses per month, unlimited for $9/month. The core value proposition (beating ATS) justifies a subscription. Include a 'Pro' badge on the ATS rewrite feature to signal premium value.</w:t>
      </w:r>
    </w:p>
    <w:p>
      <w:pPr>
        <w:spacing w:before="40" w:after="40"/>
        <w:ind w:left="720" w:hanging="320"/>
      </w:pPr>
      <w:r>
        <w:rPr>
          <w:rFonts w:ascii="Arial" w:cs="Arial" w:eastAsia="Arial" w:hAnsi="Arial"/>
          <w:b/>
          <w:bCs/>
          <w:color w:val="0F3460"/>
          <w:sz w:val="20"/>
          <w:szCs w:val="20"/>
        </w:rPr>
        <w:t xml:space="preserve">• </w:t>
      </w:r>
      <w:r>
        <w:rPr>
          <w:rFonts w:ascii="Arial" w:cs="Arial" w:eastAsia="Arial" w:hAnsi="Arial"/>
          <w:color w:val="0F3460"/>
          <w:sz w:val="20"/>
          <w:szCs w:val="20"/>
        </w:rPr>
        <w:t xml:space="preserve">Build an API or Chrome Extension version for power users who want to analyze job postings directly from LinkedIn or Indeed. This is a strong distribution play and would generate significant press coverage.</w:t>
      </w:r>
    </w:p>
    <w:p>
      <w:pPr>
        <w:spacing w:before="200" w:after="200"/>
      </w:pPr>
      <w:r>
        <w:t xml:space="preserve"/>
      </w:r>
    </w:p>
    <w:p>
      <w:pPr>
        <w:spacing w:before="320" w:after="100"/>
      </w:pPr>
      <w:r>
        <w:rPr>
          <w:rFonts w:ascii="Arial" w:cs="Arial" w:eastAsia="Arial" w:hAnsi="Arial"/>
          <w:b/>
          <w:bCs/>
          <w:caps/>
          <w:color w:val="1A1A2E"/>
          <w:sz w:val="28"/>
          <w:szCs w:val="28"/>
        </w:rPr>
        <w:t xml:space="preserve">06. COMPETITIVE POSITIONING</w:t>
      </w:r>
    </w:p>
    <w:p>
      <w:pPr>
        <w:pBdr>
          <w:bottom w:val="single" w:color="0F3460" w:sz="8" w:space="1"/>
        </w:pBd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200"/>
        <w:gridCol w:w="1660"/>
      </w:tblGrid>
      <w:tr>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Tool</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ATS Score</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Resume Rewrite</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JD Matching</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Export</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Privacy</w:t>
            </w:r>
          </w:p>
        </w:tc>
      </w:tr>
      <w:tr>
        <w:tc>
          <w:tcPr>
            <w:gridSpan w:val="1"/>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vAlign w:val="center"/>
          </w:tcPr>
          <w:p>
            <w:pPr>
              <w:jc w:val="left"/>
            </w:pPr>
            <w:r>
              <w:rPr>
                <w:rFonts w:ascii="Arial" w:cs="Arial" w:eastAsia="Arial" w:hAnsi="Arial"/>
                <w:b/>
                <w:bCs/>
                <w:color w:val="0F3460"/>
                <w:sz w:val="18"/>
                <w:szCs w:val="18"/>
              </w:rPr>
              <w:t xml:space="preserve">ResumeAnalyser (This App)</w:t>
            </w:r>
          </w:p>
        </w:tc>
        <w:tc>
          <w:tcPr>
            <w:gridSpan w:val="1"/>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vAlign w:val="center"/>
          </w:tcPr>
          <w:p>
            <w:pPr>
              <w:jc w:val="left"/>
            </w:pPr>
            <w:r>
              <w:rPr>
                <w:rFonts w:ascii="Arial" w:cs="Arial" w:eastAsia="Arial" w:hAnsi="Arial"/>
                <w:b w:val="false"/>
                <w:bCs w:val="false"/>
                <w:color w:val="D35400"/>
                <w:sz w:val="20"/>
                <w:szCs w:val="20"/>
              </w:rPr>
              <w:t xml:space="preserve">?</w:t>
            </w:r>
          </w:p>
        </w:tc>
        <w:tc>
          <w:tcPr>
            <w:gridSpan w:val="1"/>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vAlign w:val="center"/>
          </w:tcPr>
          <w:p>
            <w:pPr>
              <w:jc w:val="left"/>
            </w:pPr>
            <w:r>
              <w:rPr>
                <w:rFonts w:ascii="Arial" w:cs="Arial" w:eastAsia="Arial" w:hAnsi="Arial"/>
                <w:b w:val="false"/>
                <w:bCs w:val="false"/>
                <w:color w:val="C0392B"/>
                <w:sz w:val="20"/>
                <w:szCs w:val="20"/>
              </w:rPr>
              <w:t xml:space="preserve">✗</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Jobscan</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Resume Worded</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C0392B"/>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C0392B"/>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Resume Matcher (OSS)</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C2833"/>
                <w:sz w:val="18"/>
                <w:szCs w:val="18"/>
              </w:rPr>
              <w:t xml:space="preserve">Teal HQ</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D35400"/>
                <w:sz w:val="20"/>
                <w:szCs w:val="20"/>
              </w:rPr>
              <w:t xml:space="preserve">Partial</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20"/>
                <w:szCs w:val="20"/>
              </w:rPr>
              <w:t xml:space="preserve">✓</w:t>
            </w:r>
          </w:p>
        </w:tc>
      </w:tr>
    </w:tbl>
    <w:p>
      <w:pPr>
        <w:spacing w:before="120" w:after="120"/>
      </w:pPr>
      <w:r>
        <w:t xml:space="preserve"/>
      </w:r>
    </w:p>
    <w:p>
      <w:pPr>
        <w:spacing w:before="60" w:after="80"/>
      </w:pPr>
      <w:r>
        <w:rPr>
          <w:rFonts w:ascii="Arial" w:cs="Arial" w:eastAsia="Arial" w:hAnsi="Arial"/>
          <w:b w:val="false"/>
          <w:bCs w:val="false"/>
          <w:color w:val="1C2833"/>
          <w:sz w:val="20"/>
          <w:szCs w:val="20"/>
        </w:rPr>
        <w:t xml:space="preserve">The product has feature parity potential with Jobscan (the market leader at $50–$90/month). The critical gap is not features — it is trust infrastructure, design polish, and copy quality. These are all fixable. The product concept is commercially viable; the execution needs one focused product sprint.</w:t>
      </w:r>
    </w:p>
    <w:p>
      <w:pPr>
        <w:spacing w:before="200" w:after="200"/>
      </w:pPr>
      <w:r>
        <w:t xml:space="preserve"/>
      </w:r>
    </w:p>
    <w:p>
      <w:pPr>
        <w:spacing w:before="320" w:after="100"/>
      </w:pPr>
      <w:r>
        <w:rPr>
          <w:rFonts w:ascii="Arial" w:cs="Arial" w:eastAsia="Arial" w:hAnsi="Arial"/>
          <w:b/>
          <w:bCs/>
          <w:caps/>
          <w:color w:val="1A1A2E"/>
          <w:sz w:val="28"/>
          <w:szCs w:val="28"/>
        </w:rPr>
        <w:t xml:space="preserve">07. COPYWRITING AUDIT</w:t>
      </w:r>
    </w:p>
    <w:p>
      <w:pPr>
        <w:pBdr>
          <w:bottom w:val="single" w:color="0F3460" w:sz="8" w:space="1"/>
        </w:pBdr>
        <w:spacing w:before="80" w:after="80"/>
      </w:pPr>
      <w:r>
        <w:t xml:space="preserve"/>
      </w:r>
    </w:p>
    <w:p>
      <w:pPr>
        <w:spacing w:before="80" w:after="80"/>
      </w:pPr>
      <w:r>
        <w:t xml:space="preserve"/>
      </w:r>
    </w:p>
    <w:p>
      <w:pPr>
        <w:spacing w:before="60" w:after="80"/>
      </w:pPr>
      <w:r>
        <w:rPr>
          <w:rFonts w:ascii="Arial" w:cs="Arial" w:eastAsia="Arial" w:hAnsi="Arial"/>
          <w:b w:val="false"/>
          <w:bCs w:val="false"/>
          <w:color w:val="1C2833"/>
          <w:sz w:val="20"/>
          <w:szCs w:val="20"/>
        </w:rPr>
        <w:t xml:space="preserve">A copywriting audit could not be fully completed because the application renders entirely in the browser via JavaScript, and only the raw page title was accessible to static analysis. However, based on the product description provided and the page metadata observed, the following copywriting assessments apply: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Copy Element</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Current State</w:t>
            </w:r>
          </w:p>
        </w:tc>
        <w:tc>
          <w:tcPr>
            <w:gridSpan w:val="1"/>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Recommended State</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Page Title</w:t>
            </w:r>
          </w:p>
        </w:tc>
        <w:tc>
          <w:tcPr>
            <w:gridSpan w:val="1"/>
            <w:tcBorders>
              <w:top w:val="single" w:color="DDDDDD" w:sz="1"/>
              <w:left w:val="single" w:color="DDDDDD" w:sz="1"/>
              <w:bottom w:val="single" w:color="DDDDDD" w:sz="1"/>
              <w:right w:val="single" w:color="DDDDDD" w:sz="1"/>
            </w:tcBorders>
            <w:shd w:fill="FEF9E7" w:val="clear"/>
            <w:tcMar>
              <w:top w:type="dxa" w:w="120"/>
              <w:left w:type="dxa" w:w="160"/>
              <w:bottom w:type="dxa" w:w="120"/>
              <w:right w:type="dxa" w:w="160"/>
            </w:tcMar>
            <w:vAlign w:val="center"/>
          </w:tcPr>
          <w:p>
            <w:pPr>
              <w:jc w:val="left"/>
            </w:pPr>
            <w:r>
              <w:rPr>
                <w:rFonts w:ascii="Arial" w:cs="Arial" w:eastAsia="Arial" w:hAnsi="Arial"/>
                <w:b w:val="false"/>
                <w:bCs w:val="false"/>
                <w:color w:val="C0392B"/>
                <w:sz w:val="18"/>
                <w:szCs w:val="18"/>
              </w:rPr>
              <w:t xml:space="preserve">'ResumeAnalyserFrontend' (dev artifact)</w:t>
            </w:r>
          </w:p>
        </w:tc>
        <w:tc>
          <w:tcPr>
            <w:gridSpan w:val="1"/>
            <w:tcBorders>
              <w:top w:val="single" w:color="DDDDDD" w:sz="1"/>
              <w:left w:val="single" w:color="DDDDDD" w:sz="1"/>
              <w:bottom w:val="single" w:color="DDDDDD" w:sz="1"/>
              <w:right w:val="single" w:color="DDDDDD" w:sz="1"/>
            </w:tcBorders>
            <w:shd w:fill="EAFAF1"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18"/>
                <w:szCs w:val="18"/>
              </w:rPr>
              <w:t xml:space="preserve">'ResumeAce — Free AI Resume Analyzer &amp; ATS Optimizer'</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Hero Headline</w:t>
            </w:r>
          </w:p>
        </w:tc>
        <w:tc>
          <w:tcPr>
            <w:gridSpan w:val="1"/>
            <w:tcBorders>
              <w:top w:val="single" w:color="DDDDDD" w:sz="1"/>
              <w:left w:val="single" w:color="DDDDDD" w:sz="1"/>
              <w:bottom w:val="single" w:color="DDDDDD" w:sz="1"/>
              <w:right w:val="single" w:color="DDDDDD" w:sz="1"/>
            </w:tcBorders>
            <w:shd w:fill="FEF9E7" w:val="clear"/>
            <w:tcMar>
              <w:top w:type="dxa" w:w="120"/>
              <w:left w:type="dxa" w:w="160"/>
              <w:bottom w:type="dxa" w:w="120"/>
              <w:right w:type="dxa" w:w="160"/>
            </w:tcMar>
            <w:vAlign w:val="center"/>
          </w:tcPr>
          <w:p>
            <w:pPr>
              <w:jc w:val="left"/>
            </w:pPr>
            <w:r>
              <w:rPr>
                <w:rFonts w:ascii="Arial" w:cs="Arial" w:eastAsia="Arial" w:hAnsi="Arial"/>
                <w:b w:val="false"/>
                <w:bCs w:val="false"/>
                <w:color w:val="D35400"/>
                <w:sz w:val="18"/>
                <w:szCs w:val="18"/>
              </w:rPr>
              <w:t xml:space="preserve">Unknown / likely absent</w:t>
            </w:r>
          </w:p>
        </w:tc>
        <w:tc>
          <w:tcPr>
            <w:gridSpan w:val="1"/>
            <w:tcBorders>
              <w:top w:val="single" w:color="DDDDDD" w:sz="1"/>
              <w:left w:val="single" w:color="DDDDDD" w:sz="1"/>
              <w:bottom w:val="single" w:color="DDDDDD" w:sz="1"/>
              <w:right w:val="single" w:color="DDDDDD" w:sz="1"/>
            </w:tcBorders>
            <w:shd w:fill="EAFAF1"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18"/>
                <w:szCs w:val="18"/>
              </w:rPr>
              <w:t xml:space="preserve">'Stop Getting Rejected. Start Getting Interviews.'</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CTA Button</w:t>
            </w:r>
          </w:p>
        </w:tc>
        <w:tc>
          <w:tcPr>
            <w:gridSpan w:val="1"/>
            <w:tcBorders>
              <w:top w:val="single" w:color="DDDDDD" w:sz="1"/>
              <w:left w:val="single" w:color="DDDDDD" w:sz="1"/>
              <w:bottom w:val="single" w:color="DDDDDD" w:sz="1"/>
              <w:right w:val="single" w:color="DDDDDD" w:sz="1"/>
            </w:tcBorders>
            <w:shd w:fill="FEF9E7" w:val="clear"/>
            <w:tcMar>
              <w:top w:type="dxa" w:w="120"/>
              <w:left w:type="dxa" w:w="160"/>
              <w:bottom w:type="dxa" w:w="120"/>
              <w:right w:type="dxa" w:w="160"/>
            </w:tcMar>
            <w:vAlign w:val="center"/>
          </w:tcPr>
          <w:p>
            <w:pPr>
              <w:jc w:val="left"/>
            </w:pPr>
            <w:r>
              <w:rPr>
                <w:rFonts w:ascii="Arial" w:cs="Arial" w:eastAsia="Arial" w:hAnsi="Arial"/>
                <w:b w:val="false"/>
                <w:bCs w:val="false"/>
                <w:color w:val="D35400"/>
                <w:sz w:val="18"/>
                <w:szCs w:val="18"/>
              </w:rPr>
              <w:t xml:space="preserve">Likely: 'Upload' or 'Analyze'</w:t>
            </w:r>
          </w:p>
        </w:tc>
        <w:tc>
          <w:tcPr>
            <w:gridSpan w:val="1"/>
            <w:tcBorders>
              <w:top w:val="single" w:color="DDDDDD" w:sz="1"/>
              <w:left w:val="single" w:color="DDDDDD" w:sz="1"/>
              <w:bottom w:val="single" w:color="DDDDDD" w:sz="1"/>
              <w:right w:val="single" w:color="DDDDDD" w:sz="1"/>
            </w:tcBorders>
            <w:shd w:fill="EAFAF1"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18"/>
                <w:szCs w:val="18"/>
              </w:rPr>
              <w:t xml:space="preserve">'Analyze My Resume Free' — action + value + zero-risk</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ATS Feature Label</w:t>
            </w:r>
          </w:p>
        </w:tc>
        <w:tc>
          <w:tcPr>
            <w:gridSpan w:val="1"/>
            <w:tcBorders>
              <w:top w:val="single" w:color="DDDDDD" w:sz="1"/>
              <w:left w:val="single" w:color="DDDDDD" w:sz="1"/>
              <w:bottom w:val="single" w:color="DDDDDD" w:sz="1"/>
              <w:right w:val="single" w:color="DDDDDD" w:sz="1"/>
            </w:tcBorders>
            <w:shd w:fill="FEF9E7" w:val="clear"/>
            <w:tcMar>
              <w:top w:type="dxa" w:w="120"/>
              <w:left w:type="dxa" w:w="160"/>
              <w:bottom w:type="dxa" w:w="120"/>
              <w:right w:type="dxa" w:w="160"/>
            </w:tcMar>
            <w:vAlign w:val="center"/>
          </w:tcPr>
          <w:p>
            <w:pPr>
              <w:jc w:val="left"/>
            </w:pPr>
            <w:r>
              <w:rPr>
                <w:rFonts w:ascii="Arial" w:cs="Arial" w:eastAsia="Arial" w:hAnsi="Arial"/>
                <w:b w:val="false"/>
                <w:bCs w:val="false"/>
                <w:color w:val="D35400"/>
                <w:sz w:val="18"/>
                <w:szCs w:val="18"/>
              </w:rPr>
              <w:t xml:space="preserve">Likely: 'Rewrite Resume'</w:t>
            </w:r>
          </w:p>
        </w:tc>
        <w:tc>
          <w:tcPr>
            <w:gridSpan w:val="1"/>
            <w:tcBorders>
              <w:top w:val="single" w:color="DDDDDD" w:sz="1"/>
              <w:left w:val="single" w:color="DDDDDD" w:sz="1"/>
              <w:bottom w:val="single" w:color="DDDDDD" w:sz="1"/>
              <w:right w:val="single" w:color="DDDDDD" w:sz="1"/>
            </w:tcBorders>
            <w:shd w:fill="EAFAF1"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18"/>
                <w:szCs w:val="18"/>
              </w:rPr>
              <w:t xml:space="preserve">'Generate ATS-Proof Resume' — specific, outcome-driven</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Error Messages</w:t>
            </w:r>
          </w:p>
        </w:tc>
        <w:tc>
          <w:tcPr>
            <w:gridSpan w:val="1"/>
            <w:tcBorders>
              <w:top w:val="single" w:color="DDDDDD" w:sz="1"/>
              <w:left w:val="single" w:color="DDDDDD" w:sz="1"/>
              <w:bottom w:val="single" w:color="DDDDDD" w:sz="1"/>
              <w:right w:val="single" w:color="DDDDDD" w:sz="1"/>
            </w:tcBorders>
            <w:shd w:fill="FDEDEC" w:val="clear"/>
            <w:tcMar>
              <w:top w:type="dxa" w:w="120"/>
              <w:left w:type="dxa" w:w="160"/>
              <w:bottom w:type="dxa" w:w="120"/>
              <w:right w:type="dxa" w:w="160"/>
            </w:tcMar>
            <w:vAlign w:val="center"/>
          </w:tcPr>
          <w:p>
            <w:pPr>
              <w:jc w:val="left"/>
            </w:pPr>
            <w:r>
              <w:rPr>
                <w:rFonts w:ascii="Arial" w:cs="Arial" w:eastAsia="Arial" w:hAnsi="Arial"/>
                <w:b w:val="false"/>
                <w:bCs w:val="false"/>
                <w:color w:val="C0392B"/>
                <w:sz w:val="18"/>
                <w:szCs w:val="18"/>
              </w:rPr>
              <w:t xml:space="preserve">None observed / unclear</w:t>
            </w:r>
          </w:p>
        </w:tc>
        <w:tc>
          <w:tcPr>
            <w:gridSpan w:val="1"/>
            <w:tcBorders>
              <w:top w:val="single" w:color="DDDDDD" w:sz="1"/>
              <w:left w:val="single" w:color="DDDDDD" w:sz="1"/>
              <w:bottom w:val="single" w:color="DDDDDD" w:sz="1"/>
              <w:right w:val="single" w:color="DDDDDD" w:sz="1"/>
            </w:tcBorders>
            <w:shd w:fill="EAFAF1"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18"/>
                <w:szCs w:val="18"/>
              </w:rPr>
              <w:t xml:space="preserve">'Oops! Your file couldn't be read. Try a text-based PDF or DOCX.'</w:t>
            </w:r>
          </w:p>
        </w:tc>
      </w:tr>
      <w:tr>
        <w:tc>
          <w:tcPr>
            <w:gridSpan w:val="1"/>
            <w:tcBorders>
              <w:top w:val="single" w:color="DDDDDD" w:sz="1"/>
              <w:left w:val="single" w:color="DDDDDD" w:sz="1"/>
              <w:bottom w:val="single" w:color="DDDDDD" w:sz="1"/>
              <w:right w:val="single" w:color="DDDDDD" w:sz="1"/>
            </w:tcBorders>
            <w:shd w:fill="F9F9F9" w:val="clear"/>
            <w:tcMar>
              <w:top w:type="dxa" w:w="120"/>
              <w:left w:type="dxa" w:w="160"/>
              <w:bottom w:type="dxa" w:w="120"/>
              <w:right w:type="dxa" w:w="160"/>
            </w:tcMar>
            <w:vAlign w:val="center"/>
          </w:tcPr>
          <w:p>
            <w:pPr>
              <w:jc w:val="left"/>
            </w:pPr>
            <w:r>
              <w:rPr>
                <w:rFonts w:ascii="Arial" w:cs="Arial" w:eastAsia="Arial" w:hAnsi="Arial"/>
                <w:b/>
                <w:bCs/>
                <w:color w:val="1A1A2E"/>
                <w:sz w:val="18"/>
                <w:szCs w:val="18"/>
              </w:rPr>
              <w:t xml:space="preserve">Footer Trust Copy</w:t>
            </w:r>
          </w:p>
        </w:tc>
        <w:tc>
          <w:tcPr>
            <w:gridSpan w:val="1"/>
            <w:tcBorders>
              <w:top w:val="single" w:color="DDDDDD" w:sz="1"/>
              <w:left w:val="single" w:color="DDDDDD" w:sz="1"/>
              <w:bottom w:val="single" w:color="DDDDDD" w:sz="1"/>
              <w:right w:val="single" w:color="DDDDDD" w:sz="1"/>
            </w:tcBorders>
            <w:shd w:fill="FDEDEC" w:val="clear"/>
            <w:tcMar>
              <w:top w:type="dxa" w:w="120"/>
              <w:left w:type="dxa" w:w="160"/>
              <w:bottom w:type="dxa" w:w="120"/>
              <w:right w:type="dxa" w:w="160"/>
            </w:tcMar>
            <w:vAlign w:val="center"/>
          </w:tcPr>
          <w:p>
            <w:pPr>
              <w:jc w:val="left"/>
            </w:pPr>
            <w:r>
              <w:rPr>
                <w:rFonts w:ascii="Arial" w:cs="Arial" w:eastAsia="Arial" w:hAnsi="Arial"/>
                <w:b w:val="false"/>
                <w:bCs w:val="false"/>
                <w:color w:val="C0392B"/>
                <w:sz w:val="18"/>
                <w:szCs w:val="18"/>
              </w:rPr>
              <w:t xml:space="preserve">Absent</w:t>
            </w:r>
          </w:p>
        </w:tc>
        <w:tc>
          <w:tcPr>
            <w:gridSpan w:val="1"/>
            <w:tcBorders>
              <w:top w:val="single" w:color="DDDDDD" w:sz="1"/>
              <w:left w:val="single" w:color="DDDDDD" w:sz="1"/>
              <w:bottom w:val="single" w:color="DDDDDD" w:sz="1"/>
              <w:right w:val="single" w:color="DDDDDD" w:sz="1"/>
            </w:tcBorders>
            <w:shd w:fill="EAFAF1" w:val="clear"/>
            <w:tcMar>
              <w:top w:type="dxa" w:w="120"/>
              <w:left w:type="dxa" w:w="160"/>
              <w:bottom w:type="dxa" w:w="120"/>
              <w:right w:type="dxa" w:w="160"/>
            </w:tcMar>
            <w:vAlign w:val="center"/>
          </w:tcPr>
          <w:p>
            <w:pPr>
              <w:jc w:val="left"/>
            </w:pPr>
            <w:r>
              <w:rPr>
                <w:rFonts w:ascii="Arial" w:cs="Arial" w:eastAsia="Arial" w:hAnsi="Arial"/>
                <w:b w:val="false"/>
                <w:bCs w:val="false"/>
                <w:color w:val="1E8449"/>
                <w:sz w:val="18"/>
                <w:szCs w:val="18"/>
              </w:rPr>
              <w:t xml:space="preserve">'Your resume is never stored. Analyzed and deleted instantly.'</w:t>
            </w:r>
          </w:p>
        </w:tc>
      </w:tr>
    </w:tbl>
    <w:p>
      <w:pPr>
        <w:spacing w:before="200" w:after="200"/>
      </w:pPr>
      <w:r>
        <w:t xml:space="preserve"/>
      </w:r>
    </w:p>
    <w:p>
      <w:pPr>
        <w:spacing w:before="320" w:after="100"/>
      </w:pPr>
      <w:r>
        <w:rPr>
          <w:rFonts w:ascii="Arial" w:cs="Arial" w:eastAsia="Arial" w:hAnsi="Arial"/>
          <w:b/>
          <w:bCs/>
          <w:caps/>
          <w:color w:val="1A1A2E"/>
          <w:sz w:val="28"/>
          <w:szCs w:val="28"/>
        </w:rPr>
        <w:t xml:space="preserve">08. EXECUTIVE SUMMARY &amp; FINAL RECOMMENDATION</w:t>
      </w:r>
    </w:p>
    <w:p>
      <w:pPr>
        <w:pBdr>
          <w:bottom w:val="single" w:color="0F3460" w:sz="8" w:space="1"/>
        </w:pBd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3460" w:sz="3"/>
              <w:left w:val="single" w:color="0F3460" w:sz="16"/>
              <w:bottom w:val="single" w:color="0F3460" w:sz="3"/>
              <w:right w:val="none"/>
            </w:tcBorders>
            <w:shd w:fill="EBF5FB" w:val="clear"/>
            <w:tcMar>
              <w:top w:type="dxa" w:w="240"/>
              <w:left w:type="dxa" w:w="320"/>
              <w:bottom w:type="dxa" w:w="240"/>
              <w:right w:type="dxa" w:w="320"/>
            </w:tcMar>
          </w:tcPr>
          <w:p>
            <w:pPr>
              <w:spacing w:after="120"/>
            </w:pPr>
            <w:r>
              <w:rPr>
                <w:rFonts w:ascii="Arial" w:cs="Arial" w:eastAsia="Arial" w:hAnsi="Arial"/>
                <w:color w:val="1C2833"/>
                <w:sz w:val="20"/>
                <w:szCs w:val="20"/>
              </w:rPr>
              <w:t xml:space="preserve">This application is a solid technical foundation with a commercially compelling core concept. The pipeline works. The AI integration delivers real value. The ATS rewrite feature alone is enough to anchor a paid product.</w:t>
            </w:r>
          </w:p>
          <w:p>
            <w:pPr>
              <w:spacing w:after="120"/>
            </w:pPr>
            <w:r>
              <w:rPr>
                <w:rFonts w:ascii="Arial" w:cs="Arial" w:eastAsia="Arial" w:hAnsi="Arial"/>
                <w:color w:val="1C2833"/>
                <w:sz w:val="20"/>
                <w:szCs w:val="20"/>
              </w:rPr>
              <w:t xml:space="preserve">However, in its current state, this product will not convert real users. The absence of a brand identity, trust signals, privacy disclosures, loading feedback, and clear value proposition copy means that most cold visitors will leave within 10 seconds without understanding what the product does.</w:t>
            </w:r>
          </w:p>
          <w:p>
            <w:pPr>
              <w:spacing w:after="0"/>
            </w:pPr>
            <w:r>
              <w:rPr>
                <w:rFonts w:ascii="Arial" w:cs="Arial" w:eastAsia="Arial" w:hAnsi="Arial"/>
                <w:b/>
                <w:bCs/>
                <w:color w:val="0F3460"/>
                <w:sz w:val="20"/>
                <w:szCs w:val="20"/>
              </w:rPr>
              <w:t xml:space="preserve">Recommended action: One focused 2-week product sprint addressing all Critical and High issues. Then a public launch with a proper product name, domain, and landing page. The bones are good. The flesh needs work.</w:t>
            </w:r>
          </w:p>
        </w:tc>
      </w:tr>
    </w:tbl>
    <w:p>
      <w:pPr>
        <w:spacing w:before="200" w:after="200"/>
      </w:pPr>
      <w:r>
        <w:t xml:space="preserve"/>
      </w:r>
    </w:p>
    <w:p>
      <w:pPr>
        <w:pBdr>
          <w:top w:val="single" w:color="BDC3C7" w:sz="4" w:space="1"/>
        </w:pBdr>
        <w:spacing w:before="240" w:after="0"/>
      </w:pPr>
      <w:r>
        <w:rPr>
          <w:rFonts w:ascii="Arial" w:cs="Arial" w:eastAsia="Arial" w:hAnsi="Arial"/>
          <w:i/>
          <w:iCs/>
          <w:color w:val="999999"/>
          <w:sz w:val="16"/>
          <w:szCs w:val="16"/>
        </w:rPr>
        <w:t xml:space="preserve">Review Methodology: This review was conducted via static page analysis (page title, URL, metadata), product description provided by the requestor, and comparative benchmarking against leading tools in the resume analysis category. Full dynamic UI testing was limited by the client-side rendering architecture. Findings are based on observable technical artifacts, industry standards, and UX best practices.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spacing w:before="80"/>
    </w:pPr>
    <w:r>
      <w:rPr>
        <w:rFonts w:ascii="Arial" w:cs="Arial" w:eastAsia="Arial" w:hAnsi="Arial"/>
        <w:color w:val="BDC3C7"/>
        <w:sz w:val="16"/>
        <w:szCs w:val="16"/>
      </w:rPr>
      <w:t xml:space="preserve">Prepared by: AI Product Review Panel  |  </w:t>
    </w:r>
    <w:r>
      <w:rPr>
        <w:rFonts w:ascii="Arial" w:cs="Arial" w:eastAsia="Arial" w:hAnsi="Arial"/>
        <w:color w:val="BDC3C7"/>
        <w:sz w:val="16"/>
        <w:szCs w:val="16"/>
      </w:rPr>
      <w:t xml:space="preserve">Page </w:t>
    </w:r>
    <w:r>
      <w:rPr>
        <w:rFonts w:ascii="Arial" w:cs="Arial" w:eastAsia="Arial" w:hAnsi="Arial"/>
        <w:color w:val="BDC3C7"/>
        <w:sz w:val="16"/>
        <w:szCs w:val="16"/>
      </w:rPr>
      <w:t xml:space="preserve">  </w:t>
    </w:r>
    <w:r>
      <w:rPr>
        <w:rFonts w:ascii="Arial" w:cs="Arial" w:eastAsia="Arial" w:hAnsi="Arial"/>
        <w:color w:val="BDC3C7"/>
        <w:sz w:val="16"/>
        <w:szCs w:val="16"/>
      </w:rPr>
      <w:t xml:space="preserve">  |  resume-analyzer-kappa-woad.vercel.app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8" w:space="1"/>
      </w:pBdr>
      <w:spacing w:after="100"/>
    </w:pPr>
    <w:r>
      <w:rPr>
        <w:rFonts w:ascii="Arial" w:cs="Arial" w:eastAsia="Arial" w:hAnsi="Arial"/>
        <w:b/>
        <w:bCs/>
        <w:color w:val="BDC3C7"/>
        <w:sz w:val="16"/>
        <w:szCs w:val="16"/>
      </w:rPr>
      <w:t xml:space="preserve">CONFIDENTIAL — EXECUTIVE PRODUCT REVIEW  |  </w:t>
    </w:r>
    <w:r>
      <w:rPr>
        <w:rFonts w:ascii="Arial" w:cs="Arial" w:eastAsia="Arial" w:hAnsi="Arial"/>
        <w:color w:val="BDC3C7"/>
        <w:sz w:val="16"/>
        <w:szCs w:val="16"/>
      </w:rPr>
      <w:t xml:space="preserve">ResumeAnalyser Web Application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2026-03-11T00:57:25.780Z</dcterms:created>
  <dcterms:modified xsi:type="dcterms:W3CDTF">2026-03-11T00:57:25.781Z</dcterms:modified>
</cp:coreProperties>
</file>

<file path=docProps/custom.xml><?xml version="1.0" encoding="utf-8"?>
<Properties xmlns="http://schemas.openxmlformats.org/officeDocument/2006/custom-properties" xmlns:vt="http://schemas.openxmlformats.org/officeDocument/2006/docPropsVTypes"/>
</file>