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DD1A4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查询SQL示例</w:t>
      </w:r>
    </w:p>
    <w:p w14:paraId="768CDF09">
      <w:pPr>
        <w:numPr>
          <w:ilvl w:val="0"/>
          <w:numId w:val="1"/>
        </w:num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面向前端“多维销售分析看板”</w:t>
      </w:r>
    </w:p>
    <w:p w14:paraId="09441CA5">
      <w:pPr>
        <w:numPr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场景</w:t>
      </w:r>
      <w:r>
        <w:rPr>
          <w:rFonts w:ascii="宋体" w:hAnsi="宋体" w:eastAsia="宋体" w:cs="宋体"/>
          <w:sz w:val="28"/>
          <w:szCs w:val="28"/>
        </w:rPr>
        <w:t>：前端需要按</w:t>
      </w:r>
      <w:r>
        <w:rPr>
          <w:rFonts w:ascii="宋体" w:hAnsi="宋体" w:eastAsia="宋体" w:cs="宋体"/>
          <w:b/>
          <w:bCs/>
          <w:sz w:val="28"/>
          <w:szCs w:val="28"/>
        </w:rPr>
        <w:t>年份、商品品类、渠道类型</w:t>
      </w:r>
      <w:r>
        <w:rPr>
          <w:rFonts w:ascii="宋体" w:hAnsi="宋体" w:eastAsia="宋体" w:cs="宋体"/>
          <w:sz w:val="28"/>
          <w:szCs w:val="28"/>
        </w:rPr>
        <w:t>统计销售总额和总利润，并按利润降序排列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2A353202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SELECT </w:t>
      </w:r>
    </w:p>
    <w:p w14:paraId="496D46B2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d.year AS `年份`,</w:t>
      </w:r>
    </w:p>
    <w:p w14:paraId="6344FE40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p.category_name AS `商品品类`,</w:t>
      </w:r>
    </w:p>
    <w:p w14:paraId="0238A8D4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r.channel_type AS `渠道类型`,</w:t>
      </w:r>
    </w:p>
    <w:p w14:paraId="1F79CCF9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SUM(f.quantity) AS `总销量`,</w:t>
      </w:r>
    </w:p>
    <w:p w14:paraId="383EC76B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SUM(f.sales_amount) AS `总销售额`,</w:t>
      </w:r>
    </w:p>
    <w:p w14:paraId="7C6FC681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SUM(f.profit) AS `总利润`</w:t>
      </w:r>
    </w:p>
    <w:p w14:paraId="20E579EA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>FROM fact_order f</w:t>
      </w:r>
    </w:p>
    <w:p w14:paraId="2E24CBA3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>JOIN dim_date d ON f.date_key = d.date_key</w:t>
      </w:r>
    </w:p>
    <w:p w14:paraId="3C62DFB4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>JOIN dim_product p ON f.product_id = p.product_id</w:t>
      </w:r>
    </w:p>
    <w:p w14:paraId="19667D4B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>JOIN dim_region r ON f.region_id = r.region_id</w:t>
      </w:r>
    </w:p>
    <w:p w14:paraId="48954884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>GROUP BY d.year, p.category_name, r.channel_type</w:t>
      </w:r>
    </w:p>
    <w:p w14:paraId="10511186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>ORDER BY `总利润` DESC;</w:t>
      </w:r>
    </w:p>
    <w:p w14:paraId="5E097A43">
      <w:pPr>
        <w:numPr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244F2C91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面向前端“库存健康度红绿灯预警”</w:t>
      </w:r>
    </w:p>
    <w:p w14:paraId="7DA0A1B1">
      <w:pPr>
        <w:numPr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场景</w:t>
      </w:r>
      <w:r>
        <w:rPr>
          <w:rFonts w:ascii="宋体" w:hAnsi="宋体" w:eastAsia="宋体" w:cs="宋体"/>
          <w:sz w:val="28"/>
          <w:szCs w:val="28"/>
        </w:rPr>
        <w:t>：监控最新一天（假设为2026-05-30），哪些仓库的哪些商品</w:t>
      </w:r>
      <w:r>
        <w:rPr>
          <w:rFonts w:ascii="宋体" w:hAnsi="宋体" w:eastAsia="宋体" w:cs="宋体"/>
          <w:b/>
          <w:bCs/>
          <w:sz w:val="28"/>
          <w:szCs w:val="28"/>
        </w:rPr>
        <w:t>在库库存已经低于安全库存水位线</w:t>
      </w:r>
      <w:r>
        <w:rPr>
          <w:rFonts w:ascii="宋体" w:hAnsi="宋体" w:eastAsia="宋体" w:cs="宋体"/>
          <w:sz w:val="28"/>
          <w:szCs w:val="28"/>
        </w:rPr>
        <w:t>，需要智能补货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73A47182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SELECT </w:t>
      </w:r>
    </w:p>
    <w:p w14:paraId="7C05358D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f.snapshot_date AS `检查日期`,</w:t>
      </w:r>
    </w:p>
    <w:p w14:paraId="2125A026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r.warehouse_name AS `仓库名称`,</w:t>
      </w:r>
    </w:p>
    <w:p w14:paraId="7F933EC5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p.product_name AS `商品名称`,</w:t>
      </w:r>
    </w:p>
    <w:p w14:paraId="492FA6DA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f.on_hand_qty AS `当前现货库存`,</w:t>
      </w:r>
    </w:p>
    <w:p w14:paraId="5F0159EE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f.safety_stock_qty AS `安全库存警戒线`,</w:t>
      </w:r>
    </w:p>
    <w:p w14:paraId="08DF5BF0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(f.safety_stock_qty - f.on_hand_qty) AS `缺货缺口`,</w:t>
      </w:r>
    </w:p>
    <w:p w14:paraId="43D09B32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CASE </w:t>
      </w:r>
    </w:p>
    <w:p w14:paraId="5BC2C68F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    WHEN f.on_hand_qty &lt; f.safety_stock_qty THEN '红色预警-严重缺货'</w:t>
      </w:r>
    </w:p>
    <w:p w14:paraId="0B25D9D6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    WHEN f.on_hand_qty = f.safety_stock_qty THEN '黄色橙警-压线运行'</w:t>
      </w:r>
    </w:p>
    <w:p w14:paraId="09F84893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    ELSE '绿色正常'</w:t>
      </w:r>
    </w:p>
    <w:p w14:paraId="0C554658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END AS `健康状态`</w:t>
      </w:r>
    </w:p>
    <w:p w14:paraId="54C3EF4D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>FROM fact_inventory f</w:t>
      </w:r>
    </w:p>
    <w:p w14:paraId="435B7D6C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>JOIN dim_region r ON f.region_id = r.region_id</w:t>
      </w:r>
    </w:p>
    <w:p w14:paraId="400582FC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>JOIN dim_product p ON f.product_id = p.product_id</w:t>
      </w:r>
    </w:p>
    <w:p w14:paraId="5B85C502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WHERE f.snapshot_date = '2026-05-30' </w:t>
      </w:r>
    </w:p>
    <w:p w14:paraId="7944605B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AND f.on_hand_qty &lt;= f.safety_stock_qty</w:t>
      </w:r>
    </w:p>
    <w:p w14:paraId="378A4256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>ORDER BY `缺货缺口` DESC;</w:t>
      </w:r>
    </w:p>
    <w:p w14:paraId="2D17B3D8">
      <w:pPr>
        <w:numPr>
          <w:numId w:val="0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0D8FBD99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面向AI模块“节假日效应与销量归因分析”</w:t>
      </w:r>
    </w:p>
    <w:p w14:paraId="1590C38C">
      <w:pPr>
        <w:numPr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场景</w:t>
      </w:r>
      <w:r>
        <w:rPr>
          <w:rFonts w:ascii="宋体" w:hAnsi="宋体" w:eastAsia="宋体" w:cs="宋体"/>
          <w:sz w:val="28"/>
          <w:szCs w:val="28"/>
        </w:rPr>
        <w:t>：AI团队需要提取历史数据，对比</w:t>
      </w:r>
      <w:r>
        <w:rPr>
          <w:rFonts w:ascii="宋体" w:hAnsi="宋体" w:eastAsia="宋体" w:cs="宋体"/>
          <w:b/>
          <w:bCs/>
          <w:sz w:val="28"/>
          <w:szCs w:val="28"/>
        </w:rPr>
        <w:t>工作日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和</w:t>
      </w:r>
      <w:r>
        <w:rPr>
          <w:rFonts w:ascii="宋体" w:hAnsi="宋体" w:eastAsia="宋体" w:cs="宋体"/>
          <w:b/>
          <w:bCs/>
          <w:sz w:val="28"/>
          <w:szCs w:val="28"/>
        </w:rPr>
        <w:t>节假日</w:t>
      </w:r>
      <w:r>
        <w:rPr>
          <w:rFonts w:ascii="宋体" w:hAnsi="宋体" w:eastAsia="宋体" w:cs="宋体"/>
          <w:sz w:val="28"/>
          <w:szCs w:val="28"/>
        </w:rPr>
        <w:t>的平均客单价和销量表现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24DB5580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SELECT </w:t>
      </w:r>
    </w:p>
    <w:p w14:paraId="11D24A40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CASE d.is_holiday </w:t>
      </w:r>
    </w:p>
    <w:p w14:paraId="62EFF9CE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    WHEN 1 THEN '节假日/周末' </w:t>
      </w:r>
    </w:p>
    <w:p w14:paraId="121DB44E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    WHEN 0 THEN '正常工作日' </w:t>
      </w:r>
    </w:p>
    <w:p w14:paraId="5474BFA2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END AS `日前属性`,</w:t>
      </w:r>
    </w:p>
    <w:p w14:paraId="34102E48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COUNT(DISTINCT f.order_id) AS `总订单量`,</w:t>
      </w:r>
    </w:p>
    <w:p w14:paraId="755E4F5D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SUM(f.quantity) AS `总商品销量`,</w:t>
      </w:r>
    </w:p>
    <w:p w14:paraId="2AA4906F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ROUND(SUM(f.sales_amount) / COUNT(DISTINCT f.order_id), 2) AS `平均客单价`</w:t>
      </w:r>
    </w:p>
    <w:p w14:paraId="6018A3A8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>FROM fact_order f</w:t>
      </w:r>
    </w:p>
    <w:p w14:paraId="606EA4C1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>JOIN dim_date d ON f.date_key = d.date_key</w:t>
      </w:r>
    </w:p>
    <w:p w14:paraId="72492771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>GROUP BY d.is_holiday;</w:t>
      </w:r>
    </w:p>
    <w:p w14:paraId="0055BC29">
      <w:pPr>
        <w:numPr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63AB3E1A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面向管理层“AI客户画像价值看板”</w:t>
      </w:r>
    </w:p>
    <w:p w14:paraId="56751D7B">
      <w:pPr>
        <w:numPr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场景</w:t>
      </w:r>
      <w:r>
        <w:rPr>
          <w:rFonts w:ascii="宋体" w:hAnsi="宋体" w:eastAsia="宋体" w:cs="宋体"/>
          <w:sz w:val="28"/>
          <w:szCs w:val="28"/>
        </w:rPr>
        <w:t>：结合AI模型反写回来的</w:t>
      </w:r>
      <w:r>
        <w:rPr>
          <w:rStyle w:val="4"/>
          <w:rFonts w:ascii="宋体" w:hAnsi="宋体" w:eastAsia="宋体" w:cs="宋体"/>
          <w:sz w:val="28"/>
          <w:szCs w:val="28"/>
        </w:rPr>
        <w:t>rfm_segment</w:t>
      </w:r>
      <w:r>
        <w:rPr>
          <w:rFonts w:ascii="宋体" w:hAnsi="宋体" w:eastAsia="宋体" w:cs="宋体"/>
          <w:sz w:val="28"/>
          <w:szCs w:val="28"/>
        </w:rPr>
        <w:t>标签，分析不同价值客户群体的利润贡献度，助力精细化运营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6693CC54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SELECT </w:t>
      </w:r>
    </w:p>
    <w:p w14:paraId="3C966703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c.rfm_segment AS `AI客户画像标签`,</w:t>
      </w:r>
    </w:p>
    <w:p w14:paraId="01F3C05E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COUNT(DISTINCT f.customer_id) AS `消费客户数`,</w:t>
      </w:r>
    </w:p>
    <w:p w14:paraId="4EB643BA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SUM(f.sales_amount) AS `贡献销售额`,</w:t>
      </w:r>
    </w:p>
    <w:p w14:paraId="78CCE53A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SUM(f.profit) AS `贡献纯利润`,</w:t>
      </w:r>
    </w:p>
    <w:p w14:paraId="675AE86D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 xml:space="preserve">    ROUND((SUM(f.profit) / SUM(f.sales_amount)) * 100, 2) AS `利润率(%)`</w:t>
      </w:r>
    </w:p>
    <w:p w14:paraId="58D0ECEB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>FROM fact_order f</w:t>
      </w:r>
    </w:p>
    <w:p w14:paraId="4C577724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>JOIN dim_customer c ON f.customer_id = c.customer_id</w:t>
      </w:r>
    </w:p>
    <w:p w14:paraId="758911FE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>WHERE c.rfm_segment IS NOT NULL</w:t>
      </w:r>
    </w:p>
    <w:p w14:paraId="2AE8946A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>GROUP BY c.rfm_segment</w:t>
      </w:r>
      <w:bookmarkStart w:id="0" w:name="_GoBack"/>
      <w:bookmarkEnd w:id="0"/>
    </w:p>
    <w:p w14:paraId="50BC3373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>ORDER BY `贡献纯利润` DESC;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386F6"/>
    <w:multiLevelType w:val="singleLevel"/>
    <w:tmpl w:val="855386F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7121A7"/>
    <w:rsid w:val="5971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2026-05-30T13:02:00Z</dcterms:created>
  <dc:creator>王胡颖</dc:creator>
  <cp:lastModifiedBy>王胡颖</cp:lastModifiedBy>
  <dcterms:modified xsi:type="dcterms:W3CDTF">2026-05-30T13:13:56Z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A375FBD65AE24FE289A049F40463B44F_11</vt:lpwstr>
  </property>
  <property fmtid="{D5CDD505-2E9C-101B-9397-08002B2CF9AE}" pid="4" name="KSOTemplateDocerSaveRecord">
    <vt:lpwstr>eyJoZGlkIjoiNmZkM2RmYzYxM2JmZTA0MGNhYjU4M2MxNWQxMTlhNzgiLCJ1c2VySWQiOiIxNjY3NDE2MzM1In0=</vt:lpwstr>
  </property>
</Properties>
</file>