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right"/>
        <w:rPr/>
      </w:pPr>
      <w:r w:rsidDel="00000000" w:rsidR="00000000" w:rsidRPr="00000000">
        <w:rPr>
          <w:rtl w:val="0"/>
        </w:rPr>
        <w:t xml:space="preserve">Wandora</w:t>
      </w:r>
    </w:p>
    <w:p w:rsidR="00000000" w:rsidDel="00000000" w:rsidP="00000000" w:rsidRDefault="00000000" w:rsidRPr="00000000" w14:paraId="00000002">
      <w:pPr>
        <w:pStyle w:val="Title"/>
        <w:spacing w:after="0" w:lineRule="auto"/>
        <w:jc w:val="right"/>
        <w:rPr/>
      </w:pPr>
      <w:r w:rsidDel="00000000" w:rsidR="00000000" w:rsidRPr="00000000">
        <w:rPr>
          <w:rtl w:val="0"/>
        </w:rPr>
        <w:t xml:space="preserve">Use-Case Specification</w:t>
      </w:r>
    </w:p>
    <w:p w:rsidR="00000000" w:rsidDel="00000000" w:rsidP="00000000" w:rsidRDefault="00000000" w:rsidRPr="00000000" w14:paraId="00000003">
      <w:pPr>
        <w:pStyle w:val="Title"/>
        <w:spacing w:after="0" w:lineRule="auto"/>
        <w:jc w:val="right"/>
        <w:rPr/>
      </w:pPr>
      <w:r w:rsidDel="00000000" w:rsidR="00000000" w:rsidRPr="00000000">
        <w:rPr>
          <w:rtl w:val="0"/>
        </w:rPr>
      </w:r>
    </w:p>
    <w:p w:rsidR="00000000" w:rsidDel="00000000" w:rsidP="00000000" w:rsidRDefault="00000000" w:rsidRPr="00000000" w14:paraId="00000004">
      <w:pPr>
        <w:pStyle w:val="Title"/>
        <w:spacing w:after="0" w:lineRule="auto"/>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spacing w:after="0" w:lineRule="auto"/>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&lt;dd/mmm/yy</w:t>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&lt;x.x&gt;</w:t>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&lt;details&gt;</w:t>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&lt;name&gt;</w:t>
            </w:r>
          </w:p>
        </w:tc>
      </w:tr>
      <w:tr>
        <w:trPr>
          <w:cantSplit w:val="0"/>
          <w:tblHeader w:val="0"/>
        </w:trPr>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Title"/>
        <w:spacing w:after="0" w:lineRule="auto"/>
        <w:rPr/>
      </w:pPr>
      <w:r w:rsidDel="00000000" w:rsidR="00000000" w:rsidRPr="00000000">
        <w:br w:type="page"/>
      </w:r>
      <w:r w:rsidDel="00000000" w:rsidR="00000000" w:rsidRPr="00000000">
        <w:rPr>
          <w:rtl w:val="0"/>
        </w:rPr>
        <w:t xml:space="preserve">Table of Contents</w:t>
      </w:r>
    </w:p>
    <w:sdt>
      <w:sdtPr>
        <w:id w:val="483021929"/>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Model</w:t>
            <w:tab/>
          </w:r>
          <w:r w:rsidDel="00000000" w:rsidR="00000000" w:rsidRPr="00000000">
            <w:fldChar w:fldCharType="begin"/>
            <w:instrText xml:space="preserve"> PAGEREF _heading=h.qdang8mmcfpw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"_heading=h.qdang8mmcfpw"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Specifications</w:t>
            <w:tab/>
          </w:r>
          <w:r w:rsidDel="00000000" w:rsidR="00000000" w:rsidRPr="00000000">
            <w:fldChar w:fldCharType="begin"/>
            <w:instrText xml:space="preserve"> PAGEREF _heading=h.q9hjk7phuw6o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"_heading=h.q9hjk7phuw6o"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Add a product to cart</w:t>
            <w:tab/>
          </w:r>
          <w:r w:rsidDel="00000000" w:rsidR="00000000" w:rsidRPr="00000000">
            <w:fldChar w:fldCharType="begin"/>
            <w:instrText xml:space="preserve"> PAGEREF _heading=h.dvwplkf2m047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"_heading=h.dvwplkf2m047"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Create a new account</w:t>
            <w:tab/>
          </w:r>
          <w:r w:rsidDel="00000000" w:rsidR="00000000" w:rsidRPr="00000000">
            <w:fldChar w:fldCharType="begin"/>
            <w:instrText xml:space="preserve"> PAGEREF _heading=h.t4ke1p8187pa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"_heading=h.t4ke1p8187pa"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0" w:lineRule="auto"/>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1"/>
        </w:numPr>
        <w:spacing w:after="0" w:lineRule="auto"/>
        <w:ind w:left="0" w:firstLine="0"/>
        <w:rPr/>
      </w:pPr>
      <w:bookmarkStart w:colFirst="0" w:colLast="0" w:name="_heading=h.qdang8mmcfpw" w:id="0"/>
      <w:bookmarkEnd w:id="0"/>
      <w:r w:rsidDel="00000000" w:rsidR="00000000" w:rsidRPr="00000000">
        <w:rPr>
          <w:rtl w:val="0"/>
        </w:rPr>
        <w:t xml:space="preserve">Use-case Model</w:t>
      </w:r>
    </w:p>
    <w:p w:rsidR="00000000" w:rsidDel="00000000" w:rsidP="00000000" w:rsidRDefault="00000000" w:rsidRPr="00000000" w14:paraId="00000025">
      <w:pPr>
        <w:spacing w:after="0" w:lineRule="auto"/>
        <w:rPr/>
      </w:pPr>
      <w:r w:rsidDel="00000000" w:rsidR="00000000" w:rsidRPr="00000000">
        <w:rPr>
          <w:rtl w:val="0"/>
        </w:rPr>
        <w:t xml:space="preserve"> </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pStyle w:val="Heading2"/>
        <w:keepNext w:val="0"/>
        <w:spacing w:after="0" w:lineRule="auto"/>
        <w:rPr/>
      </w:pPr>
      <w:bookmarkStart w:colFirst="0" w:colLast="0" w:name="_heading=h.lhrhnzokmudm" w:id="1"/>
      <w:bookmarkEnd w:id="1"/>
      <w:r w:rsidDel="00000000" w:rsidR="00000000" w:rsidRPr="00000000">
        <w:rPr/>
        <w:drawing>
          <wp:inline distB="114300" distT="114300" distL="114300" distR="114300">
            <wp:extent cx="5943600" cy="6299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color w:val="2207e9"/>
        </w:rPr>
      </w:pPr>
      <w:r w:rsidDel="00000000" w:rsidR="00000000" w:rsidRPr="00000000">
        <w:rPr>
          <w:rtl w:val="0"/>
        </w:rPr>
      </w:r>
    </w:p>
    <w:p w:rsidR="00000000" w:rsidDel="00000000" w:rsidP="00000000" w:rsidRDefault="00000000" w:rsidRPr="00000000" w14:paraId="0000002A">
      <w:pPr>
        <w:spacing w:after="0" w:lineRule="auto"/>
        <w:jc w:val="center"/>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pStyle w:val="Heading1"/>
        <w:numPr>
          <w:ilvl w:val="0"/>
          <w:numId w:val="1"/>
        </w:numPr>
        <w:spacing w:after="0" w:lineRule="auto"/>
        <w:ind w:left="0" w:firstLine="0"/>
        <w:rPr/>
      </w:pPr>
      <w:bookmarkStart w:colFirst="0" w:colLast="0" w:name="_heading=h.q9hjk7phuw6o" w:id="2"/>
      <w:bookmarkEnd w:id="2"/>
      <w:r w:rsidDel="00000000" w:rsidR="00000000" w:rsidRPr="00000000">
        <w:rPr>
          <w:rtl w:val="0"/>
        </w:rPr>
        <w:t xml:space="preserve">Use-case Specifications</w:t>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pStyle w:val="Heading2"/>
        <w:keepNext w:val="0"/>
        <w:spacing w:after="0" w:before="0" w:line="276" w:lineRule="auto"/>
        <w:ind w:left="0" w:firstLine="0"/>
        <w:rPr/>
      </w:pPr>
      <w:bookmarkStart w:colFirst="0" w:colLast="0" w:name="_heading=h.j7o7neumpzir" w:id="3"/>
      <w:bookmarkEnd w:id="3"/>
      <w:r w:rsidDel="00000000" w:rsidR="00000000" w:rsidRPr="00000000">
        <w:rPr>
          <w:rtl w:val="0"/>
        </w:rPr>
      </w:r>
    </w:p>
    <w:p w:rsidR="00000000" w:rsidDel="00000000" w:rsidP="00000000" w:rsidRDefault="00000000" w:rsidRPr="00000000" w14:paraId="0000002F">
      <w:pPr>
        <w:pStyle w:val="Heading2"/>
        <w:keepNext w:val="0"/>
        <w:spacing w:after="0" w:before="0" w:line="276" w:lineRule="auto"/>
        <w:ind w:left="0" w:firstLine="0"/>
        <w:rPr/>
      </w:pPr>
      <w:bookmarkStart w:colFirst="0" w:colLast="0" w:name="_heading=h.jszxovy89jop" w:id="4"/>
      <w:bookmarkEnd w:id="4"/>
      <w:r w:rsidDel="00000000" w:rsidR="00000000" w:rsidRPr="00000000">
        <w:rPr>
          <w:rtl w:val="0"/>
        </w:rPr>
        <w:t xml:space="preserve">2.1 Use-case: Trip Creation and Preference Input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00"/>
        <w:tblGridChange w:id="0">
          <w:tblGrid>
            <w:gridCol w:w="1920"/>
            <w:gridCol w:w="6900"/>
          </w:tblGrid>
        </w:tblGridChange>
      </w:tblGrid>
      <w:tr>
        <w:trPr>
          <w:cantSplit w:val="0"/>
          <w:trHeight w:val="896.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Trip Creation and Preference Input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Describes how a user initializes a new trip by declaring the necessary input parameters so that the system and AI can understand their travel needs.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Logged-in User </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1.The user clicks the "Create New Trip" button on the main dashboard.</w:t>
            </w:r>
          </w:p>
          <w:p w:rsidR="00000000" w:rsidDel="00000000" w:rsidP="00000000" w:rsidRDefault="00000000" w:rsidRPr="00000000" w14:paraId="0000003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2.The system displays a form requesting: destination, departure/return dates, number of members, desired budget level, and travel style.</w:t>
            </w:r>
          </w:p>
          <w:p w:rsidR="00000000" w:rsidDel="00000000" w:rsidP="00000000" w:rsidRDefault="00000000" w:rsidRPr="00000000" w14:paraId="0000003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3.The user enters all required information and clicks the "Continue" button.</w:t>
            </w:r>
          </w:p>
          <w:p w:rsidR="00000000" w:rsidDel="00000000" w:rsidP="00000000" w:rsidRDefault="00000000" w:rsidRPr="00000000" w14:paraId="0000003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4.The system records the preference filters, saves a raw trip record, and prepares to transfer data to the GenAI module.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0" w:before="240"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-Alternative Flow 1: Missing Required Destination or Dates</w:t>
            </w:r>
          </w:p>
          <w:p w:rsidR="00000000" w:rsidDel="00000000" w:rsidP="00000000" w:rsidRDefault="00000000" w:rsidRPr="00000000" w14:paraId="0000003F">
            <w:pPr>
              <w:spacing w:after="0" w:before="240" w:line="276" w:lineRule="auto"/>
              <w:ind w:left="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At Step 3, if the user leaves the destination or date fields blank, the system highlights those fields in red and disables the "Continue" button until all required fields are filled.</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has successfully logged into their account.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new trip record along with the input preference dataset is successfully initialized in the database. </w:t>
            </w:r>
          </w:p>
        </w:tc>
      </w:tr>
    </w:tbl>
    <w:p w:rsidR="00000000" w:rsidDel="00000000" w:rsidP="00000000" w:rsidRDefault="00000000" w:rsidRPr="00000000" w14:paraId="00000044">
      <w:pPr>
        <w:pStyle w:val="Heading2"/>
        <w:keepNext w:val="0"/>
        <w:spacing w:after="0" w:before="0" w:line="276" w:lineRule="auto"/>
        <w:ind w:left="0" w:firstLine="0"/>
        <w:rPr/>
      </w:pPr>
      <w:bookmarkStart w:colFirst="0" w:colLast="0" w:name="_heading=h.dn6ef6en4xwh" w:id="5"/>
      <w:bookmarkEnd w:id="5"/>
      <w:r w:rsidDel="00000000" w:rsidR="00000000" w:rsidRPr="00000000">
        <w:rPr>
          <w:rtl w:val="0"/>
        </w:rPr>
      </w:r>
    </w:p>
    <w:p w:rsidR="00000000" w:rsidDel="00000000" w:rsidP="00000000" w:rsidRDefault="00000000" w:rsidRPr="00000000" w14:paraId="00000045">
      <w:pPr>
        <w:pStyle w:val="Heading2"/>
        <w:keepNext w:val="0"/>
        <w:spacing w:after="0" w:before="0" w:line="276" w:lineRule="auto"/>
        <w:ind w:left="0" w:firstLine="0"/>
        <w:rPr/>
      </w:pPr>
      <w:bookmarkStart w:colFirst="0" w:colLast="0" w:name="_heading=h.wu3azvjlfnkc" w:id="6"/>
      <w:bookmarkEnd w:id="6"/>
      <w:r w:rsidDel="00000000" w:rsidR="00000000" w:rsidRPr="00000000">
        <w:rPr>
          <w:rtl w:val="0"/>
        </w:rPr>
      </w:r>
    </w:p>
    <w:p w:rsidR="00000000" w:rsidDel="00000000" w:rsidP="00000000" w:rsidRDefault="00000000" w:rsidRPr="00000000" w14:paraId="00000046">
      <w:pPr>
        <w:pStyle w:val="Heading2"/>
        <w:keepNext w:val="0"/>
        <w:spacing w:after="0" w:before="0" w:line="276" w:lineRule="auto"/>
        <w:ind w:left="0" w:firstLine="0"/>
        <w:rPr/>
      </w:pPr>
      <w:bookmarkStart w:colFirst="0" w:colLast="0" w:name="_heading=h.nkmyejhpmvk4" w:id="7"/>
      <w:bookmarkEnd w:id="7"/>
      <w:r w:rsidDel="00000000" w:rsidR="00000000" w:rsidRPr="00000000">
        <w:rPr>
          <w:rtl w:val="0"/>
        </w:rPr>
        <w:t xml:space="preserve">2.2 Use-case: AI Itinerary Generator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AI Itinerary Generator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combines the preference data from UC1 with the Generative AI model to automatically build a detailed day-by-day travel itinerary.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Logged-in User, GenAI System (Secondary Actor) </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1.Continuing from Step 4 of UC1, the system automatically sends a request (including the preference details) to the GenAI Service.</w:t>
            </w:r>
          </w:p>
          <w:p w:rsidR="00000000" w:rsidDel="00000000" w:rsidP="00000000" w:rsidRDefault="00000000" w:rsidRPr="00000000" w14:paraId="0000005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2.The GenAI System analyzes the data and returns a list of suitable activities categorized by Morning, Afternoon, and Evening for each travel day.</w:t>
            </w:r>
          </w:p>
          <w:p w:rsidR="00000000" w:rsidDel="00000000" w:rsidP="00000000" w:rsidRDefault="00000000" w:rsidRPr="00000000" w14:paraId="0000005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3.The system receives the itinerary structure and visualizes it directly on an interactive Timeline interface.</w:t>
            </w:r>
          </w:p>
          <w:p w:rsidR="00000000" w:rsidDel="00000000" w:rsidP="00000000" w:rsidRDefault="00000000" w:rsidRPr="00000000" w14:paraId="0000005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4.The user views the preliminary itinerary layout proposed by the AI.</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0" w:before="240"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-Alternative Flow 1: AI Service Connection Timeout</w:t>
            </w:r>
          </w:p>
          <w:p w:rsidR="00000000" w:rsidDel="00000000" w:rsidP="00000000" w:rsidRDefault="00000000" w:rsidRPr="00000000" w14:paraId="00000056">
            <w:pPr>
              <w:spacing w:after="0" w:before="240" w:line="276" w:lineRule="auto"/>
              <w:ind w:left="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At Step 2, if the GenAI service does not respond after 10 seconds, the system displays an option: "Retry" or "Initialize a blank itinerary to fill manually".</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input data of the trip from UC1 must be valid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automated itinerary is successfully generated and saved into the trip's Workspace storage </w:t>
            </w:r>
          </w:p>
        </w:tc>
      </w:tr>
    </w:tbl>
    <w:p w:rsidR="00000000" w:rsidDel="00000000" w:rsidP="00000000" w:rsidRDefault="00000000" w:rsidRPr="00000000" w14:paraId="0000005B">
      <w:pPr>
        <w:pStyle w:val="Heading2"/>
        <w:spacing w:after="0" w:lineRule="auto"/>
        <w:rPr/>
      </w:pPr>
      <w:bookmarkStart w:colFirst="0" w:colLast="0" w:name="_heading=h.pc5fgo60m8zq" w:id="8"/>
      <w:bookmarkEnd w:id="8"/>
      <w:r w:rsidDel="00000000" w:rsidR="00000000" w:rsidRPr="00000000">
        <w:rPr>
          <w:rtl w:val="0"/>
        </w:rPr>
      </w:r>
    </w:p>
    <w:p w:rsidR="00000000" w:rsidDel="00000000" w:rsidP="00000000" w:rsidRDefault="00000000" w:rsidRPr="00000000" w14:paraId="0000005C">
      <w:pPr>
        <w:pStyle w:val="Heading2"/>
        <w:spacing w:after="0" w:lineRule="auto"/>
        <w:rPr/>
      </w:pPr>
      <w:bookmarkStart w:colFirst="0" w:colLast="0" w:name="_heading=h.cpgokwawojqo" w:id="9"/>
      <w:bookmarkEnd w:id="9"/>
      <w:r w:rsidDel="00000000" w:rsidR="00000000" w:rsidRPr="00000000">
        <w:rPr>
          <w:rtl w:val="0"/>
        </w:rPr>
      </w:r>
    </w:p>
    <w:p w:rsidR="00000000" w:rsidDel="00000000" w:rsidP="00000000" w:rsidRDefault="00000000" w:rsidRPr="00000000" w14:paraId="0000005D">
      <w:pPr>
        <w:pStyle w:val="Heading2"/>
        <w:spacing w:after="0" w:lineRule="auto"/>
        <w:rPr/>
      </w:pPr>
      <w:bookmarkStart w:colFirst="0" w:colLast="0" w:name="_heading=h.idp4ftxn25kd" w:id="10"/>
      <w:bookmarkEnd w:id="10"/>
      <w:r w:rsidDel="00000000" w:rsidR="00000000" w:rsidRPr="00000000">
        <w:rPr>
          <w:rtl w:val="0"/>
        </w:rPr>
      </w:r>
    </w:p>
    <w:p w:rsidR="00000000" w:rsidDel="00000000" w:rsidP="00000000" w:rsidRDefault="00000000" w:rsidRPr="00000000" w14:paraId="0000005E">
      <w:pPr>
        <w:pStyle w:val="Heading2"/>
        <w:spacing w:after="0" w:lineRule="auto"/>
        <w:rPr/>
      </w:pPr>
      <w:bookmarkStart w:colFirst="0" w:colLast="0" w:name="_heading=h.ivmy0r7oxtux" w:id="11"/>
      <w:bookmarkEnd w:id="11"/>
      <w:r w:rsidDel="00000000" w:rsidR="00000000" w:rsidRPr="00000000">
        <w:rPr>
          <w:rtl w:val="0"/>
        </w:rPr>
      </w:r>
    </w:p>
    <w:p w:rsidR="00000000" w:rsidDel="00000000" w:rsidP="00000000" w:rsidRDefault="00000000" w:rsidRPr="00000000" w14:paraId="0000005F">
      <w:pPr>
        <w:pStyle w:val="Heading2"/>
        <w:spacing w:after="0" w:lineRule="auto"/>
        <w:rPr/>
      </w:pPr>
      <w:bookmarkStart w:colFirst="0" w:colLast="0" w:name="_heading=h.hr466djd0j95" w:id="12"/>
      <w:bookmarkEnd w:id="12"/>
      <w:r w:rsidDel="00000000" w:rsidR="00000000" w:rsidRPr="00000000">
        <w:rPr>
          <w:rtl w:val="0"/>
        </w:rPr>
        <w:t xml:space="preserve">2.3 Use-case: AI Itinerary Adjustment</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AI Itinerary Adjustment</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Allows users to command the AI to modify or redesign the current itinerary by typing natural language prompts .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Trip Owner, Editor, GenAI System (secondary Actor)</w:t>
            </w:r>
            <w:r w:rsidDel="00000000" w:rsidR="00000000" w:rsidRPr="00000000">
              <w:rPr>
                <w:rtl w:val="0"/>
              </w:rPr>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1"/>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opens the "AI Assistant" chat box integrated right next to the timeline schedule interface</w:t>
            </w:r>
          </w:p>
          <w:p w:rsidR="00000000" w:rsidDel="00000000" w:rsidP="00000000" w:rsidRDefault="00000000" w:rsidRPr="00000000" w14:paraId="0000006A">
            <w:pPr>
              <w:widowControl w:val="1"/>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user enters a modification command (e.g., "Make day 2 cheaper and reduce travel distance") and clicks send.</w:t>
            </w:r>
          </w:p>
          <w:p w:rsidR="00000000" w:rsidDel="00000000" w:rsidP="00000000" w:rsidRDefault="00000000" w:rsidRPr="00000000" w14:paraId="0000006B">
            <w:pPr>
              <w:widowControl w:val="1"/>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system forwards the current itinerary along with the user's new prompt to the GenAI System for processing.</w:t>
            </w:r>
          </w:p>
          <w:p w:rsidR="00000000" w:rsidDel="00000000" w:rsidP="00000000" w:rsidRDefault="00000000" w:rsidRPr="00000000" w14:paraId="0000006C">
            <w:pPr>
              <w:widowControl w:val="1"/>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AI calculates adjustments and updates the locations/activities of the requested day.</w:t>
            </w:r>
          </w:p>
          <w:p w:rsidR="00000000" w:rsidDel="00000000" w:rsidP="00000000" w:rsidRDefault="00000000" w:rsidRPr="00000000" w14:paraId="0000006D">
            <w:pPr>
              <w:widowControl w:val="1"/>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The system displays the newly modified itinerary interface upon successful processing.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Alternative Flow 1: Ambiguous AI Prompt</w:t>
            </w:r>
          </w:p>
          <w:p w:rsidR="00000000" w:rsidDel="00000000" w:rsidP="00000000" w:rsidRDefault="00000000" w:rsidRPr="00000000" w14:paraId="00000070">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Step 4, if the command is too vague, the AI responds in the chat box asking for clarification (e.g., "Do you want to reduce dining costs or sightseeing expenses?") while keeping the old itinerary unchanged.</w:t>
            </w:r>
          </w:p>
          <w:p w:rsidR="00000000" w:rsidDel="00000000" w:rsidP="00000000" w:rsidRDefault="00000000" w:rsidRPr="00000000" w14:paraId="00000071">
            <w:pPr>
              <w:spacing w:after="0" w:line="276" w:lineRule="auto"/>
              <w:rPr>
                <w:rFonts w:ascii="Arial" w:cs="Arial" w:eastAsia="Arial" w:hAnsi="Arial"/>
                <w:b w:val="1"/>
                <w:bCs w:val="1"/>
                <w:sz w:val="22"/>
                <w:szCs w:val="22"/>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trip itinerary must already exist, and the user must have edit permissions.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 time slots on the timeline are updated according to the requested command content.</w:t>
            </w:r>
          </w:p>
        </w:tc>
      </w:tr>
    </w:tbl>
    <w:p w:rsidR="00000000" w:rsidDel="00000000" w:rsidP="00000000" w:rsidRDefault="00000000" w:rsidRPr="00000000" w14:paraId="00000076">
      <w:pPr>
        <w:pStyle w:val="Heading2"/>
        <w:spacing w:after="0" w:lineRule="auto"/>
        <w:rPr/>
      </w:pPr>
      <w:bookmarkStart w:colFirst="0" w:colLast="0" w:name="_heading=h.qa2iw0tzi0dt" w:id="13"/>
      <w:bookmarkEnd w:id="13"/>
      <w:r w:rsidDel="00000000" w:rsidR="00000000" w:rsidRPr="00000000">
        <w:rPr>
          <w:rtl w:val="0"/>
        </w:rPr>
      </w:r>
    </w:p>
    <w:p w:rsidR="00000000" w:rsidDel="00000000" w:rsidP="00000000" w:rsidRDefault="00000000" w:rsidRPr="00000000" w14:paraId="00000077">
      <w:pPr>
        <w:pStyle w:val="Heading2"/>
        <w:spacing w:after="0" w:lineRule="auto"/>
        <w:rPr/>
      </w:pPr>
      <w:bookmarkStart w:colFirst="0" w:colLast="0" w:name="_heading=h.8u4pymspw1zj" w:id="14"/>
      <w:bookmarkEnd w:id="14"/>
      <w:r w:rsidDel="00000000" w:rsidR="00000000" w:rsidRPr="00000000">
        <w:rPr>
          <w:rtl w:val="0"/>
        </w:rPr>
      </w:r>
    </w:p>
    <w:p w:rsidR="00000000" w:rsidDel="00000000" w:rsidP="00000000" w:rsidRDefault="00000000" w:rsidRPr="00000000" w14:paraId="00000078">
      <w:pPr>
        <w:pStyle w:val="Heading2"/>
        <w:spacing w:after="0" w:lineRule="auto"/>
        <w:rPr/>
      </w:pPr>
      <w:bookmarkStart w:colFirst="0" w:colLast="0" w:name="_heading=h.dgxtbi2014yc" w:id="15"/>
      <w:bookmarkEnd w:id="15"/>
      <w:r w:rsidDel="00000000" w:rsidR="00000000" w:rsidRPr="00000000">
        <w:rPr>
          <w:rtl w:val="0"/>
        </w:rPr>
        <w:t xml:space="preserve">2.4 Use-case: Manual Places and External Links</w:t>
      </w:r>
    </w:p>
    <w:p w:rsidR="00000000" w:rsidDel="00000000" w:rsidP="00000000" w:rsidRDefault="00000000" w:rsidRPr="00000000" w14:paraId="00000079">
      <w:pPr>
        <w:spacing w:after="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after="0" w:line="300" w:lineRule="auto"/>
        <w:rPr>
          <w:rFonts w:ascii="Arial" w:cs="Arial" w:eastAsia="Arial" w:hAnsi="Arial"/>
          <w:sz w:val="22"/>
          <w:szCs w:val="22"/>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60"/>
        <w:tblGridChange w:id="0">
          <w:tblGrid>
            <w:gridCol w:w="1860"/>
            <w:gridCol w:w="69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Manual Places and External Links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Allows users to manually add custom locations, restaurants, or paste Google Maps links and article URLs as desired without relying on the AI.</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Trip Owner, Editor</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clicks the "Add Custom Place" button at any specific session on the Timeline.</w:t>
            </w:r>
          </w:p>
          <w:p w:rsidR="00000000" w:rsidDel="00000000" w:rsidP="00000000" w:rsidRDefault="00000000" w:rsidRPr="00000000" w14:paraId="00000084">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opens a pop-up form requesting: Place Name, Address, Estimated Cost, Notes, and a URL paste field.</w:t>
            </w:r>
          </w:p>
          <w:p w:rsidR="00000000" w:rsidDel="00000000" w:rsidP="00000000" w:rsidRDefault="00000000" w:rsidRPr="00000000" w14:paraId="00000085">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user inputs the details, pastes the hyperlink (e.g., Google Maps location link), and clicks "Save".</w:t>
            </w:r>
          </w:p>
          <w:p w:rsidR="00000000" w:rsidDel="00000000" w:rsidP="00000000" w:rsidRDefault="00000000" w:rsidRPr="00000000" w14:paraId="0000008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system displays this manually added place as a special card on the Timeline to distinguish it from AI-generated spots.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Alternative Flow 1: Anti-AI Overwrite Protection Lock</w:t>
            </w:r>
          </w:p>
          <w:p w:rsidR="00000000" w:rsidDel="00000000" w:rsidP="00000000" w:rsidRDefault="00000000" w:rsidRPr="00000000" w14:paraId="00000089">
            <w:pPr>
              <w:widowControl w:val="1"/>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When the user re-runs UC3 (requesting AI to modify the schedule), the system automatically flags these manually added locations as "Read-only" so the AI cannot delete or overwrite the group's manual data.</w:t>
            </w:r>
            <w:r w:rsidDel="00000000" w:rsidR="00000000" w:rsidRPr="00000000">
              <w:rPr>
                <w:rtl w:val="0"/>
              </w:rPr>
            </w:r>
          </w:p>
          <w:p w:rsidR="00000000" w:rsidDel="00000000" w:rsidP="00000000" w:rsidRDefault="00000000" w:rsidRPr="00000000" w14:paraId="0000008A">
            <w:pPr>
              <w:spacing w:after="0" w:line="276" w:lineRule="auto"/>
              <w:rPr>
                <w:rFonts w:ascii="Arial" w:cs="Arial" w:eastAsia="Arial" w:hAnsi="Arial"/>
                <w:sz w:val="22"/>
                <w:szCs w:val="22"/>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is inside the trip's Workspace interface and holds edit permissions.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custom location is permanently stored at the selected date and time slot within the itinerary.</w:t>
            </w:r>
          </w:p>
        </w:tc>
      </w:tr>
    </w:tbl>
    <w:p w:rsidR="00000000" w:rsidDel="00000000" w:rsidP="00000000" w:rsidRDefault="00000000" w:rsidRPr="00000000" w14:paraId="0000008F">
      <w:pPr>
        <w:pStyle w:val="Heading2"/>
        <w:keepNext w:val="0"/>
        <w:spacing w:after="0" w:before="0" w:line="276" w:lineRule="auto"/>
        <w:ind w:left="0" w:firstLine="0"/>
        <w:rPr/>
      </w:pPr>
      <w:bookmarkStart w:colFirst="0" w:colLast="0" w:name="_heading=h.pae2x4w9b1f2" w:id="16"/>
      <w:bookmarkEnd w:id="16"/>
      <w:r w:rsidDel="00000000" w:rsidR="00000000" w:rsidRPr="00000000">
        <w:rPr>
          <w:rtl w:val="0"/>
        </w:rPr>
      </w:r>
    </w:p>
    <w:p w:rsidR="00000000" w:rsidDel="00000000" w:rsidP="00000000" w:rsidRDefault="00000000" w:rsidRPr="00000000" w14:paraId="00000090">
      <w:pPr>
        <w:pStyle w:val="Heading2"/>
        <w:keepNext w:val="0"/>
        <w:spacing w:after="0" w:before="0" w:line="276" w:lineRule="auto"/>
        <w:ind w:left="0" w:firstLine="0"/>
        <w:rPr/>
      </w:pPr>
      <w:bookmarkStart w:colFirst="0" w:colLast="0" w:name="_heading=h.rxpquxsvs4b7" w:id="17"/>
      <w:bookmarkEnd w:id="17"/>
      <w:r w:rsidDel="00000000" w:rsidR="00000000" w:rsidRPr="00000000">
        <w:rPr>
          <w:rtl w:val="0"/>
        </w:rPr>
      </w:r>
    </w:p>
    <w:p w:rsidR="00000000" w:rsidDel="00000000" w:rsidP="00000000" w:rsidRDefault="00000000" w:rsidRPr="00000000" w14:paraId="00000091">
      <w:pPr>
        <w:pStyle w:val="Heading2"/>
        <w:keepNext w:val="0"/>
        <w:spacing w:after="0" w:before="0" w:line="276" w:lineRule="auto"/>
        <w:ind w:left="0" w:firstLine="0"/>
        <w:rPr/>
      </w:pPr>
      <w:bookmarkStart w:colFirst="0" w:colLast="0" w:name="_heading=h.cqox8am38wj3" w:id="18"/>
      <w:bookmarkEnd w:id="18"/>
      <w:r w:rsidDel="00000000" w:rsidR="00000000" w:rsidRPr="00000000">
        <w:rPr>
          <w:rtl w:val="0"/>
        </w:rPr>
        <w:t xml:space="preserve">2.5 Use-case: Group Collaboration</w:t>
      </w:r>
    </w:p>
    <w:p w:rsidR="00000000" w:rsidDel="00000000" w:rsidP="00000000" w:rsidRDefault="00000000" w:rsidRPr="00000000" w14:paraId="00000092">
      <w:pPr>
        <w:spacing w:after="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spacing w:after="0" w:line="300" w:lineRule="auto"/>
        <w:rPr>
          <w:rFonts w:ascii="Arial" w:cs="Arial" w:eastAsia="Arial" w:hAnsi="Arial"/>
          <w:sz w:val="22"/>
          <w:szCs w:val="22"/>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30"/>
        <w:tblGridChange w:id="0">
          <w:tblGrid>
            <w:gridCol w:w="1890"/>
            <w:gridCol w:w="69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Group Collaboration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Allows the trip owner to share a common workspace so that other members can access, view, and co-plan online simultaneously.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Trip Owner, Invited Member</w:t>
            </w:r>
            <w:r w:rsidDel="00000000" w:rsidR="00000000" w:rsidRPr="00000000">
              <w:rPr>
                <w:rtl w:val="0"/>
              </w:rPr>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Trip Owner clicks the "Share / Invite Members" icon on the main toolbar.</w:t>
            </w:r>
          </w:p>
          <w:p w:rsidR="00000000" w:rsidDel="00000000" w:rsidP="00000000" w:rsidRDefault="00000000" w:rsidRPr="00000000" w14:paraId="0000009C">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generates a unique invitation link containing the trip's secure access token.</w:t>
            </w:r>
          </w:p>
          <w:p w:rsidR="00000000" w:rsidDel="00000000" w:rsidP="00000000" w:rsidRDefault="00000000" w:rsidRPr="00000000" w14:paraId="0000009D">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Trip Owner copies this link and sends it to friends via chat applications.</w:t>
            </w:r>
          </w:p>
          <w:p w:rsidR="00000000" w:rsidDel="00000000" w:rsidP="00000000" w:rsidRDefault="00000000" w:rsidRPr="00000000" w14:paraId="0000009E">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invited member clicks the link, logs into Wandora, and automatically joins the group's Workspace.</w:t>
            </w:r>
          </w:p>
          <w:p w:rsidR="00000000" w:rsidDel="00000000" w:rsidP="00000000" w:rsidRDefault="00000000" w:rsidRPr="00000000" w14:paraId="0000009F">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The system displays the new member's avatar on the active participant list.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Alternative Flow 1: Expired or Invalid Invitation Link</w:t>
            </w:r>
          </w:p>
          <w:p w:rsidR="00000000" w:rsidDel="00000000" w:rsidP="00000000" w:rsidRDefault="00000000" w:rsidRPr="00000000" w14:paraId="000000A2">
            <w:pPr>
              <w:widowControl w:val="1"/>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At Step 4, if the secure token of the link has been refreshed or disabled by the Trip Owner, the system denies access and displays an error message requesting a new link.</w:t>
            </w:r>
            <w:r w:rsidDel="00000000" w:rsidR="00000000" w:rsidRPr="00000000">
              <w:rPr>
                <w:rtl w:val="0"/>
              </w:rPr>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trip has been successfully initialized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new member's account is linked to the permission data array of this specific trip.</w:t>
            </w:r>
          </w:p>
        </w:tc>
      </w:tr>
    </w:tbl>
    <w:p w:rsidR="00000000" w:rsidDel="00000000" w:rsidP="00000000" w:rsidRDefault="00000000" w:rsidRPr="00000000" w14:paraId="000000A7">
      <w:pPr>
        <w:pStyle w:val="Heading3"/>
        <w:keepNext w:val="0"/>
        <w:spacing w:after="0" w:before="0" w:line="276" w:lineRule="auto"/>
        <w:ind w:left="0" w:firstLine="0"/>
        <w:rPr>
          <w:b w:val="1"/>
          <w:bCs w:val="1"/>
          <w:i w:val="0"/>
          <w:iCs w:val="0"/>
          <w:sz w:val="26"/>
          <w:szCs w:val="26"/>
        </w:rPr>
      </w:pPr>
      <w:bookmarkStart w:colFirst="0" w:colLast="0" w:name="_heading=h.ok235bsgvrnx" w:id="19"/>
      <w:bookmarkEnd w:id="19"/>
      <w:r w:rsidDel="00000000" w:rsidR="00000000" w:rsidRPr="00000000">
        <w:rPr>
          <w:rtl w:val="0"/>
        </w:rPr>
      </w:r>
    </w:p>
    <w:p w:rsidR="00000000" w:rsidDel="00000000" w:rsidP="00000000" w:rsidRDefault="00000000" w:rsidRPr="00000000" w14:paraId="000000A8">
      <w:pPr>
        <w:pStyle w:val="Heading3"/>
        <w:keepNext w:val="0"/>
        <w:spacing w:after="0" w:before="0" w:line="276" w:lineRule="auto"/>
        <w:ind w:left="0" w:firstLine="0"/>
        <w:rPr>
          <w:b w:val="1"/>
          <w:bCs w:val="1"/>
          <w:i w:val="0"/>
          <w:iCs w:val="0"/>
          <w:sz w:val="26"/>
          <w:szCs w:val="26"/>
        </w:rPr>
      </w:pPr>
      <w:bookmarkStart w:colFirst="0" w:colLast="0" w:name="_heading=h.hotk5j78lgu7" w:id="20"/>
      <w:bookmarkEnd w:id="20"/>
      <w:r w:rsidDel="00000000" w:rsidR="00000000" w:rsidRPr="00000000">
        <w:rPr>
          <w:rtl w:val="0"/>
        </w:rPr>
      </w:r>
    </w:p>
    <w:p w:rsidR="00000000" w:rsidDel="00000000" w:rsidP="00000000" w:rsidRDefault="00000000" w:rsidRPr="00000000" w14:paraId="000000A9">
      <w:pPr>
        <w:pStyle w:val="Heading3"/>
        <w:keepNext w:val="0"/>
        <w:spacing w:after="0" w:before="0" w:line="276" w:lineRule="auto"/>
        <w:ind w:left="0" w:firstLine="0"/>
        <w:rPr>
          <w:b w:val="1"/>
          <w:bCs w:val="1"/>
          <w:i w:val="0"/>
          <w:iCs w:val="0"/>
          <w:sz w:val="26"/>
          <w:szCs w:val="26"/>
        </w:rPr>
      </w:pPr>
      <w:bookmarkStart w:colFirst="0" w:colLast="0" w:name="_heading=h.jucq2a9whx0f" w:id="21"/>
      <w:bookmarkEnd w:id="21"/>
      <w:r w:rsidDel="00000000" w:rsidR="00000000" w:rsidRPr="00000000">
        <w:rPr>
          <w:b w:val="1"/>
          <w:bCs w:val="1"/>
          <w:i w:val="0"/>
          <w:iCs w:val="0"/>
          <w:sz w:val="26"/>
          <w:szCs w:val="26"/>
          <w:rtl w:val="0"/>
        </w:rPr>
        <w:t xml:space="preserve">2.6 Use-case: Role and Permission Management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60"/>
        <w:tblGridChange w:id="0">
          <w:tblGrid>
            <w:gridCol w:w="1860"/>
            <w:gridCol w:w="69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Role and Permission Management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Trip Owner configures specific permissions for each person in the group to control who can edit and who can only view the information.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Trip Owner</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Trip Owner opens the "Member Management" section within the trip settings.</w:t>
            </w:r>
          </w:p>
          <w:p w:rsidR="00000000" w:rsidDel="00000000" w:rsidP="00000000" w:rsidRDefault="00000000" w:rsidRPr="00000000" w14:paraId="000000B4">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displays a list of all accounts currently present in the workspace.</w:t>
            </w:r>
          </w:p>
          <w:p w:rsidR="00000000" w:rsidDel="00000000" w:rsidP="00000000" w:rsidRDefault="00000000" w:rsidRPr="00000000" w14:paraId="000000B5">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Next to each member's name, the Trip Owner clicks the dropdown menu and selects one of three roles: Owner, Editor, or Viewer.</w:t>
            </w:r>
          </w:p>
          <w:p w:rsidR="00000000" w:rsidDel="00000000" w:rsidP="00000000" w:rsidRDefault="00000000" w:rsidRPr="00000000" w14:paraId="000000B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system saves the new permission configuration and applies it instantly.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Alternative Flow 1: Unauthorized Modification Attempt by a Viewer</w:t>
            </w:r>
          </w:p>
          <w:p w:rsidR="00000000" w:rsidDel="00000000" w:rsidP="00000000" w:rsidRDefault="00000000" w:rsidRPr="00000000" w14:paraId="000000B9">
            <w:pPr>
              <w:widowControl w:val="1"/>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If an account with Viewer permissions attempts to click data-modifying buttons (such as adding locations or changing the schedule), the system displays an action-denied warning and maintains the read-only interface.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executing user must strictly be the designated Trip Owner of that specific trip.</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successfully applies Role-Based Access Control (RBAC) filters to the members' accounts.</w:t>
            </w:r>
          </w:p>
        </w:tc>
      </w:tr>
    </w:tbl>
    <w:p w:rsidR="00000000" w:rsidDel="00000000" w:rsidP="00000000" w:rsidRDefault="00000000" w:rsidRPr="00000000" w14:paraId="000000BE">
      <w:pPr>
        <w:pStyle w:val="Heading2"/>
        <w:keepNext w:val="0"/>
        <w:spacing w:after="0" w:before="0" w:line="276" w:lineRule="auto"/>
        <w:ind w:left="0" w:firstLine="0"/>
        <w:rPr/>
      </w:pPr>
      <w:bookmarkStart w:colFirst="0" w:colLast="0" w:name="_heading=h.gegig0by18a9" w:id="22"/>
      <w:bookmarkEnd w:id="22"/>
      <w:r w:rsidDel="00000000" w:rsidR="00000000" w:rsidRPr="00000000">
        <w:rPr>
          <w:rtl w:val="0"/>
        </w:rPr>
      </w:r>
    </w:p>
    <w:p w:rsidR="00000000" w:rsidDel="00000000" w:rsidP="00000000" w:rsidRDefault="00000000" w:rsidRPr="00000000" w14:paraId="000000BF">
      <w:pPr>
        <w:pStyle w:val="Heading2"/>
        <w:keepNext w:val="0"/>
        <w:spacing w:after="0" w:before="0" w:line="276" w:lineRule="auto"/>
        <w:ind w:left="0" w:firstLine="0"/>
        <w:rPr/>
      </w:pPr>
      <w:bookmarkStart w:colFirst="0" w:colLast="0" w:name="_heading=h.4pilij2eps87" w:id="23"/>
      <w:bookmarkEnd w:id="23"/>
      <w:r w:rsidDel="00000000" w:rsidR="00000000" w:rsidRPr="00000000">
        <w:rPr>
          <w:rtl w:val="0"/>
        </w:rPr>
      </w:r>
    </w:p>
    <w:p w:rsidR="00000000" w:rsidDel="00000000" w:rsidP="00000000" w:rsidRDefault="00000000" w:rsidRPr="00000000" w14:paraId="000000C0">
      <w:pPr>
        <w:pStyle w:val="Heading2"/>
        <w:keepNext w:val="0"/>
        <w:spacing w:after="0" w:before="0" w:line="276" w:lineRule="auto"/>
        <w:ind w:left="0" w:firstLine="0"/>
        <w:rPr/>
      </w:pPr>
      <w:bookmarkStart w:colFirst="0" w:colLast="0" w:name="_heading=h.1fc6323u4vy4" w:id="24"/>
      <w:bookmarkEnd w:id="24"/>
      <w:r w:rsidDel="00000000" w:rsidR="00000000" w:rsidRPr="00000000">
        <w:rPr>
          <w:rtl w:val="0"/>
        </w:rPr>
        <w:t xml:space="preserve">2.7 Use-case: AI Packing Suggestions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AI Packing Suggestions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 automatically scans weather data, trip duration, and scheduled activities at the destination to provide a custom preparation checklist for the trip.</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Trip Owner, Editor, GenAI System (Secondary Actor)</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switches to the "Checklist" tab and clicks the "Get AI Suggestions" button.</w:t>
            </w:r>
          </w:p>
          <w:p w:rsidR="00000000" w:rsidDel="00000000" w:rsidP="00000000" w:rsidRDefault="00000000" w:rsidRPr="00000000" w14:paraId="000000CB">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automatically analyzes the weather forecasts and the nature of the current itinerary to build the contextual prompt.</w:t>
            </w:r>
          </w:p>
          <w:p w:rsidR="00000000" w:rsidDel="00000000" w:rsidP="00000000" w:rsidRDefault="00000000" w:rsidRPr="00000000" w14:paraId="000000CC">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GenAI System processes the request and returns a list of required items grouped by categories (e.g., Documents, Clothing, Medical Supplies).</w:t>
            </w:r>
          </w:p>
          <w:p w:rsidR="00000000" w:rsidDel="00000000" w:rsidP="00000000" w:rsidRDefault="00000000" w:rsidRPr="00000000" w14:paraId="000000CD">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system populates these smart recommendations into the group's public Checklist panel.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None.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trip must have clear destination data and defined dates.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checklist panel is updated with smart luggage items generated by the AI.</w:t>
            </w:r>
          </w:p>
        </w:tc>
      </w:tr>
    </w:tbl>
    <w:p w:rsidR="00000000" w:rsidDel="00000000" w:rsidP="00000000" w:rsidRDefault="00000000" w:rsidRPr="00000000" w14:paraId="000000D4">
      <w:pPr>
        <w:pStyle w:val="Heading2"/>
        <w:keepNext w:val="0"/>
        <w:spacing w:after="0" w:before="0" w:line="276" w:lineRule="auto"/>
        <w:ind w:left="0" w:firstLine="0"/>
        <w:rPr/>
      </w:pPr>
      <w:bookmarkStart w:colFirst="0" w:colLast="0" w:name="_heading=h.uh1xfnlguvt7" w:id="25"/>
      <w:bookmarkEnd w:id="25"/>
      <w:r w:rsidDel="00000000" w:rsidR="00000000" w:rsidRPr="00000000">
        <w:rPr>
          <w:rtl w:val="0"/>
        </w:rPr>
      </w:r>
    </w:p>
    <w:p w:rsidR="00000000" w:rsidDel="00000000" w:rsidP="00000000" w:rsidRDefault="00000000" w:rsidRPr="00000000" w14:paraId="000000D5">
      <w:pPr>
        <w:pStyle w:val="Heading2"/>
        <w:keepNext w:val="0"/>
        <w:spacing w:after="0" w:before="0" w:line="276" w:lineRule="auto"/>
        <w:ind w:left="0" w:firstLine="0"/>
        <w:rPr/>
      </w:pPr>
      <w:bookmarkStart w:colFirst="0" w:colLast="0" w:name="_heading=h.z2w2w8k8p8hj" w:id="26"/>
      <w:bookmarkEnd w:id="26"/>
      <w:r w:rsidDel="00000000" w:rsidR="00000000" w:rsidRPr="00000000">
        <w:rPr>
          <w:rtl w:val="0"/>
        </w:rPr>
      </w:r>
    </w:p>
    <w:p w:rsidR="00000000" w:rsidDel="00000000" w:rsidP="00000000" w:rsidRDefault="00000000" w:rsidRPr="00000000" w14:paraId="000000D6">
      <w:pPr>
        <w:pStyle w:val="Heading2"/>
        <w:keepNext w:val="0"/>
        <w:spacing w:after="0" w:before="0" w:line="276" w:lineRule="auto"/>
        <w:ind w:left="0" w:firstLine="0"/>
        <w:rPr/>
      </w:pPr>
      <w:bookmarkStart w:colFirst="0" w:colLast="0" w:name="_heading=h.xr2s54898j3g" w:id="27"/>
      <w:bookmarkEnd w:id="27"/>
      <w:r w:rsidDel="00000000" w:rsidR="00000000" w:rsidRPr="00000000">
        <w:rPr>
          <w:rtl w:val="0"/>
        </w:rPr>
        <w:t xml:space="preserve">2.8 Use-case: Shared Luggage Planning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Shared Luggage Planning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Allows the group to delegate responsibilities, specifying who will carry shared items for the entire group (e.g., power banks, sunscreen, cameras).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Trip Owner, Editor, Viewer </w:t>
            </w:r>
            <w:r w:rsidDel="00000000" w:rsidR="00000000" w:rsidRPr="00000000">
              <w:rPr>
                <w:rtl w:val="0"/>
              </w:rPr>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opens the group's shared luggage checklist board.</w:t>
            </w:r>
          </w:p>
          <w:p w:rsidR="00000000" w:rsidDel="00000000" w:rsidP="00000000" w:rsidRDefault="00000000" w:rsidRPr="00000000" w14:paraId="000000E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In the "Assignee" field next to a shared item, the user selects a member's name from the dropdown list.</w:t>
            </w:r>
          </w:p>
          <w:p w:rsidR="00000000" w:rsidDel="00000000" w:rsidP="00000000" w:rsidRDefault="00000000" w:rsidRPr="00000000" w14:paraId="000000E2">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system records the assignment, binds the member's name to the item, and synchronizes the UI instantly (Real-time) for all participants.</w:t>
            </w:r>
          </w:p>
          <w:p w:rsidR="00000000" w:rsidDel="00000000" w:rsidP="00000000" w:rsidRDefault="00000000" w:rsidRPr="00000000" w14:paraId="000000E3">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Once the assigned member finishes packing the item into their suitcase, they check the checkbox to notify the entire group.</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None.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shared luggage checklist has been initialized, and multiple members have joined the group.</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Responsibilities for preparing shared items are clearly designated and updated in real-time</w:t>
            </w:r>
          </w:p>
        </w:tc>
      </w:tr>
    </w:tbl>
    <w:p w:rsidR="00000000" w:rsidDel="00000000" w:rsidP="00000000" w:rsidRDefault="00000000" w:rsidRPr="00000000" w14:paraId="000000EA">
      <w:pPr>
        <w:pStyle w:val="Heading2"/>
        <w:keepNext w:val="0"/>
        <w:spacing w:after="0" w:before="0" w:line="276" w:lineRule="auto"/>
        <w:ind w:left="0" w:firstLine="0"/>
        <w:rPr/>
      </w:pPr>
      <w:bookmarkStart w:colFirst="0" w:colLast="0" w:name="_heading=h.m7tqtp3ag22c" w:id="28"/>
      <w:bookmarkEnd w:id="28"/>
      <w:r w:rsidDel="00000000" w:rsidR="00000000" w:rsidRPr="00000000">
        <w:rPr>
          <w:rtl w:val="0"/>
        </w:rPr>
      </w:r>
    </w:p>
    <w:p w:rsidR="00000000" w:rsidDel="00000000" w:rsidP="00000000" w:rsidRDefault="00000000" w:rsidRPr="00000000" w14:paraId="000000EB">
      <w:pPr>
        <w:pStyle w:val="Heading2"/>
        <w:keepNext w:val="0"/>
        <w:spacing w:after="0" w:before="0" w:line="276" w:lineRule="auto"/>
        <w:ind w:left="0" w:firstLine="0"/>
        <w:rPr/>
      </w:pPr>
      <w:bookmarkStart w:colFirst="0" w:colLast="0" w:name="_heading=h.uqfem7mlnswl" w:id="29"/>
      <w:bookmarkEnd w:id="29"/>
      <w:r w:rsidDel="00000000" w:rsidR="00000000" w:rsidRPr="00000000">
        <w:rPr>
          <w:rtl w:val="0"/>
        </w:rPr>
      </w:r>
    </w:p>
    <w:p w:rsidR="00000000" w:rsidDel="00000000" w:rsidP="00000000" w:rsidRDefault="00000000" w:rsidRPr="00000000" w14:paraId="000000EC">
      <w:pPr>
        <w:pStyle w:val="Heading2"/>
        <w:keepNext w:val="0"/>
        <w:spacing w:after="0" w:before="0" w:line="276" w:lineRule="auto"/>
        <w:ind w:left="0" w:firstLine="0"/>
        <w:rPr/>
      </w:pPr>
      <w:bookmarkStart w:colFirst="0" w:colLast="0" w:name="_heading=h.ez2cp1i9fguk" w:id="30"/>
      <w:bookmarkEnd w:id="30"/>
      <w:r w:rsidDel="00000000" w:rsidR="00000000" w:rsidRPr="00000000">
        <w:rPr>
          <w:rtl w:val="0"/>
        </w:rPr>
        <w:t xml:space="preserve">2.9 Use-case: Manual Place Note Input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Manual Place Note Input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Users write short notes, reminders, or assembly points directly inside a specific location's card on the itinerary timeline.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Trip Owner, Editor</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clicks on any specific location card currently displayed on the Timeline interface.</w:t>
            </w:r>
          </w:p>
          <w:p w:rsidR="00000000" w:rsidDel="00000000" w:rsidP="00000000" w:rsidRDefault="00000000" w:rsidRPr="00000000" w14:paraId="000000F7">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user clicks the "Add Note" button visible on the location card.</w:t>
            </w:r>
          </w:p>
          <w:p w:rsidR="00000000" w:rsidDel="00000000" w:rsidP="00000000" w:rsidRDefault="00000000" w:rsidRPr="00000000" w14:paraId="000000F8">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A text editor area opens up; the user inputs the reminder text (e.g., "Assemble at the main gate at 8 AM", "Remember to bring e-tickets") and clicks "Save Note".</w:t>
            </w:r>
          </w:p>
          <w:p w:rsidR="00000000" w:rsidDel="00000000" w:rsidP="00000000" w:rsidRDefault="00000000" w:rsidRPr="00000000" w14:paraId="000000F9">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system saves the text string and displays the note content directly at the footer of that location card.</w:t>
            </w:r>
          </w:p>
          <w:p w:rsidR="00000000" w:rsidDel="00000000" w:rsidP="00000000" w:rsidRDefault="00000000" w:rsidRPr="00000000" w14:paraId="000000FA">
            <w:pPr>
              <w:spacing w:after="0" w:line="276" w:lineRule="auto"/>
              <w:rPr>
                <w:rFonts w:ascii="Arial" w:cs="Arial" w:eastAsia="Arial" w:hAnsi="Arial"/>
                <w:sz w:val="22"/>
                <w:szCs w:val="22"/>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None.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target location card must already exist on the itinerary Timeline.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text note is permanently attached to the location and displayed publicly for all group members to read.</w:t>
            </w:r>
          </w:p>
        </w:tc>
      </w:tr>
    </w:tbl>
    <w:p w:rsidR="00000000" w:rsidDel="00000000" w:rsidP="00000000" w:rsidRDefault="00000000" w:rsidRPr="00000000" w14:paraId="00000101">
      <w:pPr>
        <w:pStyle w:val="Heading2"/>
        <w:keepNext w:val="0"/>
        <w:spacing w:after="0" w:before="0" w:line="276" w:lineRule="auto"/>
        <w:ind w:left="0" w:firstLine="0"/>
        <w:rPr/>
      </w:pPr>
      <w:bookmarkStart w:colFirst="0" w:colLast="0" w:name="_heading=h.6mh6084g0kjl" w:id="31"/>
      <w:bookmarkEnd w:id="31"/>
      <w:r w:rsidDel="00000000" w:rsidR="00000000" w:rsidRPr="00000000">
        <w:rPr>
          <w:rtl w:val="0"/>
        </w:rPr>
      </w:r>
    </w:p>
    <w:p w:rsidR="00000000" w:rsidDel="00000000" w:rsidP="00000000" w:rsidRDefault="00000000" w:rsidRPr="00000000" w14:paraId="00000102">
      <w:pPr>
        <w:pStyle w:val="Heading2"/>
        <w:keepNext w:val="0"/>
        <w:spacing w:after="0" w:before="0" w:line="276" w:lineRule="auto"/>
        <w:ind w:left="0" w:firstLine="0"/>
        <w:rPr/>
      </w:pPr>
      <w:bookmarkStart w:colFirst="0" w:colLast="0" w:name="_heading=h.3pds1qbz44v5" w:id="32"/>
      <w:bookmarkEnd w:id="32"/>
      <w:r w:rsidDel="00000000" w:rsidR="00000000" w:rsidRPr="00000000">
        <w:rPr>
          <w:rtl w:val="0"/>
        </w:rPr>
      </w:r>
    </w:p>
    <w:p w:rsidR="00000000" w:rsidDel="00000000" w:rsidP="00000000" w:rsidRDefault="00000000" w:rsidRPr="00000000" w14:paraId="00000103">
      <w:pPr>
        <w:pStyle w:val="Heading2"/>
        <w:keepNext w:val="0"/>
        <w:spacing w:after="0" w:before="0" w:line="276" w:lineRule="auto"/>
        <w:ind w:left="0" w:firstLine="0"/>
        <w:rPr/>
      </w:pPr>
      <w:bookmarkStart w:colFirst="0" w:colLast="0" w:name="_heading=h.gojp2448gt2a" w:id="33"/>
      <w:bookmarkEnd w:id="33"/>
      <w:r w:rsidDel="00000000" w:rsidR="00000000" w:rsidRPr="00000000">
        <w:rPr>
          <w:rtl w:val="0"/>
        </w:rPr>
        <w:t xml:space="preserve">2.10 Use-case: Place Ratings and Reviews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00"/>
        <w:tblGridChange w:id="0">
          <w:tblGrid>
            <w:gridCol w:w="1920"/>
            <w:gridCol w:w="69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Place Ratings and Reviews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Allows members to rate (star-rating) and leave comments regarding their actual experiences at locations after visiting them.</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Trip Owner, Editor, Viewer</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clicks on a visited location within the trip schedule.</w:t>
            </w:r>
          </w:p>
          <w:p w:rsidR="00000000" w:rsidDel="00000000" w:rsidP="00000000" w:rsidRDefault="00000000" w:rsidRPr="00000000" w14:paraId="0000010E">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user selects the "Rate Location" option.</w:t>
            </w:r>
          </w:p>
          <w:p w:rsidR="00000000" w:rsidDel="00000000" w:rsidP="00000000" w:rsidRDefault="00000000" w:rsidRPr="00000000" w14:paraId="0000010F">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system opens the rating panel; the user selects the number of stars (from 1 to 5 stars) and writes a short review (e.g., "Great food, but the service is a bit slow").</w:t>
            </w:r>
          </w:p>
          <w:p w:rsidR="00000000" w:rsidDel="00000000" w:rsidP="00000000" w:rsidRDefault="00000000" w:rsidRPr="00000000" w14:paraId="00000110">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user clicks "Submit Review".</w:t>
            </w:r>
          </w:p>
          <w:p w:rsidR="00000000" w:rsidDel="00000000" w:rsidP="00000000" w:rsidRDefault="00000000" w:rsidRPr="00000000" w14:paraId="0000011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The system stores the review data and updates the average rating score of that location within the trip Workspace.</w:t>
            </w:r>
          </w:p>
          <w:p w:rsidR="00000000" w:rsidDel="00000000" w:rsidP="00000000" w:rsidRDefault="00000000" w:rsidRPr="00000000" w14:paraId="00000112">
            <w:pPr>
              <w:spacing w:after="0" w:line="276" w:lineRule="auto"/>
              <w:rPr>
                <w:rFonts w:ascii="Arial" w:cs="Arial" w:eastAsia="Arial" w:hAnsi="Arial"/>
                <w:sz w:val="22"/>
                <w:szCs w:val="22"/>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None.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must be a valid member registered inside the trip Workspace.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Individual review data is successfully archived to preserve memories or serve as experience benchmarks for future trips.</w:t>
            </w:r>
          </w:p>
        </w:tc>
      </w:tr>
    </w:tbl>
    <w:p w:rsidR="00000000" w:rsidDel="00000000" w:rsidP="00000000" w:rsidRDefault="00000000" w:rsidRPr="00000000" w14:paraId="00000119">
      <w:pPr>
        <w:pStyle w:val="Heading2"/>
        <w:spacing w:after="0" w:lineRule="auto"/>
        <w:rPr/>
      </w:pPr>
      <w:bookmarkStart w:colFirst="0" w:colLast="0" w:name="_heading=h.o5zvinm7j07t" w:id="34"/>
      <w:bookmarkEnd w:id="34"/>
      <w:r w:rsidDel="00000000" w:rsidR="00000000" w:rsidRPr="00000000">
        <w:rPr>
          <w:rtl w:val="0"/>
        </w:rPr>
      </w:r>
    </w:p>
    <w:p w:rsidR="00000000" w:rsidDel="00000000" w:rsidP="00000000" w:rsidRDefault="00000000" w:rsidRPr="00000000" w14:paraId="0000011A">
      <w:pPr>
        <w:pStyle w:val="Heading2"/>
        <w:spacing w:after="0" w:lineRule="auto"/>
        <w:rPr/>
      </w:pPr>
      <w:bookmarkStart w:colFirst="0" w:colLast="0" w:name="_heading=h.o0lq6mc2r55c" w:id="35"/>
      <w:bookmarkEnd w:id="35"/>
      <w:r w:rsidDel="00000000" w:rsidR="00000000" w:rsidRPr="00000000">
        <w:rPr>
          <w:rtl w:val="0"/>
        </w:rPr>
      </w:r>
    </w:p>
    <w:p w:rsidR="00000000" w:rsidDel="00000000" w:rsidP="00000000" w:rsidRDefault="00000000" w:rsidRPr="00000000" w14:paraId="0000011B">
      <w:pPr>
        <w:pStyle w:val="Heading2"/>
        <w:spacing w:after="0" w:lineRule="auto"/>
        <w:rPr/>
      </w:pPr>
      <w:bookmarkStart w:colFirst="0" w:colLast="0" w:name="_heading=h.9p2znh58ngj" w:id="36"/>
      <w:bookmarkEnd w:id="36"/>
      <w:r w:rsidDel="00000000" w:rsidR="00000000" w:rsidRPr="00000000">
        <w:rPr>
          <w:rtl w:val="0"/>
        </w:rPr>
        <w:t xml:space="preserve">2.11 Use-case: Share or Export Trip Plan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76"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Share or Export Trip Plan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Brief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Users can package the entire itinerary data, luggage checklists, and total estimated expenses to export into external file formats or quick-copy boards.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Trip Owner, Editor, Viewer</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Basic Flow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The user clicks the "Export Itinerary" button on the application's main toolbar.</w:t>
            </w:r>
          </w:p>
          <w:p w:rsidR="00000000" w:rsidDel="00000000" w:rsidP="00000000" w:rsidRDefault="00000000" w:rsidRPr="00000000" w14:paraId="00000126">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The system displays data export formatting options: Export as Itinerary Image, Export as Printable PDF, or Copy Plain Text to clipboard.</w:t>
            </w:r>
          </w:p>
          <w:p w:rsidR="00000000" w:rsidDel="00000000" w:rsidP="00000000" w:rsidRDefault="00000000" w:rsidRPr="00000000" w14:paraId="00000127">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The user selects the desired format and clicks "Confirm Export".</w:t>
            </w:r>
          </w:p>
          <w:p w:rsidR="00000000" w:rsidDel="00000000" w:rsidP="00000000" w:rsidRDefault="00000000" w:rsidRPr="00000000" w14:paraId="00000128">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The system compiles static data from all workspace tables and processes the file stream pipeline.</w:t>
            </w:r>
          </w:p>
          <w:p w:rsidR="00000000" w:rsidDel="00000000" w:rsidP="00000000" w:rsidRDefault="00000000" w:rsidRPr="00000000" w14:paraId="00000129">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The browser automatically downloads the file to the user's local machine or displays a successful clipboard copy notification.</w:t>
            </w:r>
          </w:p>
          <w:p w:rsidR="00000000" w:rsidDel="00000000" w:rsidP="00000000" w:rsidRDefault="00000000" w:rsidRPr="00000000" w14:paraId="0000012A">
            <w:pPr>
              <w:spacing w:after="0" w:line="276" w:lineRule="auto"/>
              <w:rPr>
                <w:rFonts w:ascii="Arial" w:cs="Arial" w:eastAsia="Arial" w:hAnsi="Arial"/>
                <w:sz w:val="22"/>
                <w:szCs w:val="22"/>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Alternative Flows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None.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trip Workspace must contain actual itinerary or checklist data to execute the export function.</w:t>
            </w:r>
          </w:p>
          <w:p w:rsidR="00000000" w:rsidDel="00000000" w:rsidP="00000000" w:rsidRDefault="00000000" w:rsidRPr="00000000" w14:paraId="0000012F">
            <w:pPr>
              <w:spacing w:after="0" w:line="276" w:lineRule="auto"/>
              <w:rPr>
                <w:rFonts w:ascii="Arial" w:cs="Arial" w:eastAsia="Arial" w:hAnsi="Arial"/>
                <w:sz w:val="22"/>
                <w:szCs w:val="22"/>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An independent data file is successfully generated outside the system without altering the source records in the active database.</w:t>
            </w:r>
          </w:p>
        </w:tc>
      </w:tr>
    </w:tbl>
    <w:p w:rsidR="00000000" w:rsidDel="00000000" w:rsidP="00000000" w:rsidRDefault="00000000" w:rsidRPr="00000000" w14:paraId="0000013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Group11</w:t>
          </w:r>
          <w:r w:rsidDel="00000000" w:rsidR="00000000" w:rsidRPr="00000000">
            <w:fldChar w:fldCharType="end"/>
          </w:r>
          <w:r w:rsidDel="00000000" w:rsidR="00000000" w:rsidRPr="00000000">
            <w:rPr>
              <w:rtl w:val="0"/>
            </w:rPr>
            <w:t xml:space="preserve">, 2015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36">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Group11</w:t>
    </w:r>
    <w:r w:rsidDel="00000000" w:rsidR="00000000" w:rsidRPr="00000000">
      <w:fldChar w:fldCharType="end"/>
    </w:r>
    <w:r w:rsidDel="00000000" w:rsidR="00000000" w:rsidRPr="00000000">
      <w:rPr>
        <w:rtl w:val="0"/>
      </w:rPr>
    </w:r>
  </w:p>
  <w:p w:rsidR="00000000" w:rsidDel="00000000" w:rsidP="00000000" w:rsidRDefault="00000000" w:rsidRPr="00000000" w14:paraId="00000137">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3A">
          <w:pPr>
            <w:rPr/>
          </w:pPr>
          <w:r w:rsidDel="00000000" w:rsidR="00000000" w:rsidRPr="00000000">
            <w:rPr>
              <w:rtl w:val="0"/>
            </w:rPr>
            <w:t xml:space="preserve">Wandora</w:t>
          </w:r>
        </w:p>
      </w:tc>
      <w:tc>
        <w:tcPr/>
        <w:p w:rsidR="00000000" w:rsidDel="00000000" w:rsidP="00000000" w:rsidRDefault="00000000" w:rsidRPr="00000000" w14:paraId="0000013B">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Use-Case Specification</w:t>
          </w:r>
        </w:p>
      </w:tc>
      <w:tc>
        <w:tcPr/>
        <w:p w:rsidR="00000000" w:rsidDel="00000000" w:rsidP="00000000" w:rsidRDefault="00000000" w:rsidRPr="00000000" w14:paraId="0000013D">
          <w:pPr>
            <w:rPr/>
          </w:pPr>
          <w:r w:rsidDel="00000000" w:rsidR="00000000" w:rsidRPr="00000000">
            <w:rPr>
              <w:rtl w:val="0"/>
            </w:rPr>
            <w:t xml:space="preserve">  Date:  11/07/2026</w:t>
          </w:r>
        </w:p>
      </w:tc>
    </w:tr>
    <w:tr>
      <w:trPr>
        <w:cantSplit w:val="0"/>
        <w:tblHeader w:val="0"/>
      </w:trPr>
      <w:tc>
        <w:tcPr>
          <w:gridSpan w:val="2"/>
        </w:tcPr>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80" w:line="276" w:lineRule="auto"/>
    </w:pPr>
    <w:rPr>
      <w:rFonts w:ascii="Arial" w:cs="Arial" w:eastAsia="Arial" w:hAnsi="Arial"/>
      <w:b w:val="1"/>
      <w:bCs w:val="1"/>
      <w:sz w:val="26"/>
      <w:szCs w:val="26"/>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mZOlkOvB9zqyivYnyP7tUz/dw==">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Group11</vt:lpwstr>
  </property>
</Properties>
</file>