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C3DF5">
      <w:pPr>
        <w:jc w:val="center"/>
      </w:pPr>
      <w:bookmarkStart w:id="0" w:name="_GoBack"/>
      <w:bookmarkEnd w:id="0"/>
      <w:r>
        <w:rPr>
          <w:rFonts w:ascii="Calibri" w:hAnsi="Calibri"/>
          <w:b/>
          <w:color w:val="315C4B"/>
          <w:sz w:val="60"/>
        </w:rPr>
        <w:t>UI Design</w:t>
      </w:r>
    </w:p>
    <w:p w14:paraId="21ADAE57">
      <w:pPr>
        <w:jc w:val="center"/>
      </w:pPr>
      <w:r>
        <w:rPr>
          <w:rFonts w:ascii="Calibri" w:hAnsi="Calibri"/>
          <w:b w:val="0"/>
          <w:color w:val="5F6A63"/>
          <w:sz w:val="26"/>
        </w:rPr>
        <w:t>Wandora AI Travel Planning Prototype</w:t>
      </w:r>
    </w:p>
    <w:p w14:paraId="412FBC3F">
      <w:pPr>
        <w:jc w:val="center"/>
      </w:pPr>
      <w:r>
        <w:rPr>
          <w:rFonts w:ascii="Calibri" w:hAnsi="Calibri"/>
          <w:b w:val="0"/>
          <w:color w:val="5F6A63"/>
          <w:sz w:val="21"/>
        </w:rPr>
        <w:t>All screenshots show only the UI output. Descriptions are written below each screen in this document.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189A2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315C4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B658A">
            <w:r>
              <w:t xml:space="preserve"> </w:t>
            </w:r>
          </w:p>
        </w:tc>
        <w:tc>
          <w:tcPr>
            <w:tcW w:w="1776" w:type="dxa"/>
            <w:shd w:val="clear" w:color="auto" w:fill="718B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6C90D">
            <w:r>
              <w:t xml:space="preserve"> </w:t>
            </w:r>
          </w:p>
        </w:tc>
        <w:tc>
          <w:tcPr>
            <w:tcW w:w="1776" w:type="dxa"/>
            <w:shd w:val="clear" w:color="auto" w:fill="E8EF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417EA">
            <w:r>
              <w:t xml:space="preserve"> </w:t>
            </w:r>
          </w:p>
        </w:tc>
        <w:tc>
          <w:tcPr>
            <w:tcW w:w="1776" w:type="dxa"/>
            <w:shd w:val="clear" w:color="auto" w:fill="D8C7A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C3EF">
            <w:r>
              <w:t xml:space="preserve"> </w:t>
            </w:r>
          </w:p>
        </w:tc>
        <w:tc>
          <w:tcPr>
            <w:tcW w:w="1776" w:type="dxa"/>
            <w:shd w:val="clear" w:color="auto" w:fill="FFFD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694AB">
            <w:r>
              <w:t xml:space="preserve"> </w:t>
            </w:r>
          </w:p>
        </w:tc>
        <w:tc>
          <w:tcPr>
            <w:tcW w:w="1776" w:type="dxa"/>
            <w:shd w:val="clear" w:color="auto" w:fill="2431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C9083">
            <w:r>
              <w:t xml:space="preserve"> </w:t>
            </w:r>
          </w:p>
        </w:tc>
      </w:tr>
    </w:tbl>
    <w:p w14:paraId="192FA329"/>
    <w:p w14:paraId="1F105FA6">
      <w:r>
        <w:rPr>
          <w:rFonts w:ascii="Calibri" w:hAnsi="Calibri"/>
          <w:b/>
          <w:color w:val="315C4B"/>
          <w:sz w:val="22"/>
        </w:rPr>
        <w:t xml:space="preserve">Included outputs: </w:t>
      </w:r>
      <w:r>
        <w:rPr>
          <w:rFonts w:ascii="Calibri" w:hAnsi="Calibri"/>
          <w:b w:val="0"/>
          <w:color w:val="24312B"/>
          <w:sz w:val="21"/>
        </w:rPr>
        <w:t>1 design theme screen, 2 landing page options, and 12 app prototype screens covering dashboard, create-trip flow, selected-trip overview, and itinerary editing.</w:t>
      </w:r>
    </w:p>
    <w:p w14:paraId="13F0E915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431F2F21">
      <w:pPr>
        <w:pStyle w:val="2"/>
        <w:jc w:val="left"/>
      </w:pPr>
      <w:r>
        <w:t>Design Theme - Visual System</w:t>
      </w:r>
    </w:p>
    <w:p w14:paraId="1A89EB5C">
      <w:pPr>
        <w:spacing w:after="160"/>
        <w:jc w:val="center"/>
      </w:pPr>
      <w:r>
        <w:drawing>
          <wp:inline distT="0" distB="0" distL="114300" distR="114300">
            <wp:extent cx="6629400" cy="3867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31BD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354E81F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Defines Wandora's visual direction so every screen feels consistent, calm, premium, and travel-focused.</w:t>
            </w:r>
          </w:p>
          <w:p w14:paraId="1357E6CB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Core color palette, typography pair, control styles, card treatment, spacing mood, and visual usage rules.</w:t>
            </w:r>
          </w:p>
          <w:p w14:paraId="4703A048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Designers and developers use this as a reference for checking colors, fonts, buttons, cards, and visual consistency.</w:t>
            </w:r>
          </w:p>
        </w:tc>
      </w:tr>
    </w:tbl>
    <w:p w14:paraId="06855D31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7499331B">
      <w:pPr>
        <w:pStyle w:val="2"/>
        <w:jc w:val="left"/>
      </w:pPr>
      <w:r>
        <w:t>Landing Page A - Editorial Travel Journal</w:t>
      </w:r>
    </w:p>
    <w:p w14:paraId="4178E303">
      <w:pPr>
        <w:spacing w:after="160"/>
        <w:jc w:val="center"/>
      </w:pPr>
      <w:r>
        <w:drawing>
          <wp:inline distT="0" distB="0" distL="114300" distR="114300">
            <wp:extent cx="6020435" cy="63550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60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2A74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2D46D1B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Introduces Wandora as a peaceful AI travel journal for collaborative group planning.</w:t>
            </w:r>
          </w:p>
          <w:p w14:paraId="089114D0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Navigation, hero offer, destination photography, itinerary preview, feature cards, workflow, and final CTA.</w:t>
            </w:r>
          </w:p>
          <w:p w14:paraId="77A55DC2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learn the product value, scan core features, understand the planning flow, and start planning or view a demo.</w:t>
            </w:r>
          </w:p>
        </w:tc>
      </w:tr>
    </w:tbl>
    <w:p w14:paraId="2248B3D8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26EF484F">
      <w:pPr>
        <w:pStyle w:val="2"/>
        <w:jc w:val="left"/>
      </w:pPr>
      <w:r>
        <w:t>Landing Page B - Product Assistant</w:t>
      </w:r>
    </w:p>
    <w:p w14:paraId="358622D6">
      <w:pPr>
        <w:spacing w:after="160"/>
        <w:jc w:val="center"/>
      </w:pPr>
      <w:r>
        <w:drawing>
          <wp:inline distT="0" distB="0" distL="114300" distR="114300">
            <wp:extent cx="6020435" cy="635508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0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2445C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48A2F1D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Explains Wandora as an AI assistant workspace for planning group trips together.</w:t>
            </w:r>
          </w:p>
          <w:p w14:paraId="60504101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Hero copy, app preview, route map, AI suggestion, budget card, benefit strip, workflow, and sign-up CTA.</w:t>
            </w:r>
          </w:p>
          <w:p w14:paraId="0688569A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understand the product interface quickly, compare benefits, see target use cases, and start a workspace.</w:t>
            </w:r>
          </w:p>
        </w:tc>
      </w:tr>
    </w:tbl>
    <w:p w14:paraId="286F6390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33C69D42">
      <w:pPr>
        <w:pStyle w:val="2"/>
        <w:jc w:val="left"/>
      </w:pPr>
      <w:r>
        <w:t>Screen 1A - Dashboard / My Trips Grid</w:t>
      </w:r>
    </w:p>
    <w:p w14:paraId="0F8EC4AA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3C391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0CF8B3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Saved-trips dashboard for finding an existing trip or starting a new one.</w:t>
            </w:r>
          </w:p>
          <w:p w14:paraId="076CAB23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Saved trip grid, create-trip button, search, filters, status chips, dates, travelers, progress, and open/resume actions.</w:t>
            </w:r>
          </w:p>
          <w:p w14:paraId="372DDA37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filter saved trips, scan progress and status, resume a draft, open a trip, or create a new trip.</w:t>
            </w:r>
          </w:p>
        </w:tc>
      </w:tr>
    </w:tbl>
    <w:p w14:paraId="76325C0E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088F3D69">
      <w:pPr>
        <w:pStyle w:val="2"/>
        <w:jc w:val="left"/>
      </w:pPr>
      <w:r>
        <w:t>Screen 1B - Dashboard / Featured Trip Board</w:t>
      </w:r>
    </w:p>
    <w:p w14:paraId="0AA0363D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2821E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33832D8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Alternative dashboard that highlights the most important saved trip while keeping the trip list readable.</w:t>
            </w:r>
          </w:p>
          <w:p w14:paraId="35CC3628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Featured saved trip, attention tasks, create-trip button, search, and compact saved-trip rows.</w:t>
            </w:r>
          </w:p>
          <w:p w14:paraId="06C440F0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open the featured journey, review pending planning tasks, browse saved trips, or create a new trip.</w:t>
            </w:r>
          </w:p>
        </w:tc>
      </w:tr>
    </w:tbl>
    <w:p w14:paraId="76309DD3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571F28F3">
      <w:pPr>
        <w:pStyle w:val="2"/>
        <w:jc w:val="left"/>
      </w:pPr>
      <w:r>
        <w:t>Screen 2A - Create Trip Step 1 / Invite Members</w:t>
      </w:r>
    </w:p>
    <w:p w14:paraId="193DFC37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F0A7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661F725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Invite-first setup screen so group preferences can shape the first itinerary.</w:t>
            </w:r>
          </w:p>
          <w:p w14:paraId="0649BA9F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Email invite field, invite role controls, travel party list, member statuses, and response count.</w:t>
            </w:r>
          </w:p>
          <w:p w14:paraId="7383DD27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invite members, choose roles, review who has joined, and continue to basic trip details.</w:t>
            </w:r>
          </w:p>
        </w:tc>
      </w:tr>
    </w:tbl>
    <w:p w14:paraId="580B0FA6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4BE8D70C">
      <w:pPr>
        <w:pStyle w:val="2"/>
        <w:jc w:val="left"/>
      </w:pPr>
      <w:r>
        <w:t>Screen 2B - Create Trip Step 1 / Invite Link</w:t>
      </w:r>
    </w:p>
    <w:p w14:paraId="6B9630D1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507AF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5FE6D5B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Alternative invite-first screen for groups that prefer sharing one planning link.</w:t>
            </w:r>
          </w:p>
          <w:p w14:paraId="4010BF78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Shareable invite link, invite settings, role permissions, member status list, and progress to the next step.</w:t>
            </w:r>
          </w:p>
          <w:p w14:paraId="28CB2051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copy the invite link, set who can edit or vote, check invite status, and continue to basics.</w:t>
            </w:r>
          </w:p>
        </w:tc>
      </w:tr>
    </w:tbl>
    <w:p w14:paraId="050D68F9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578CC7F5">
      <w:pPr>
        <w:pStyle w:val="2"/>
        <w:jc w:val="left"/>
      </w:pPr>
      <w:r>
        <w:t>Screen 3A - Create Trip Step 2 / Guided Basics</w:t>
      </w:r>
    </w:p>
    <w:p w14:paraId="39322D76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CD9C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9C9F976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Guided basics form for users who want clear fields and low cognitive load.</w:t>
            </w:r>
          </w:p>
          <w:p w14:paraId="1723742F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Trip name, destination, dates, travelers, budget, starting city, travel style, AI help, and group summary.</w:t>
            </w:r>
          </w:p>
          <w:p w14:paraId="6CC21994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complete trip basics, save a draft, or continue after reviewing group constraints.</w:t>
            </w:r>
          </w:p>
        </w:tc>
      </w:tr>
    </w:tbl>
    <w:p w14:paraId="6F336FEB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203E079C">
      <w:pPr>
        <w:pStyle w:val="2"/>
        <w:jc w:val="left"/>
      </w:pPr>
      <w:r>
        <w:t>Screen 3B - Create Trip Step 2 / Conversational Basics</w:t>
      </w:r>
    </w:p>
    <w:p w14:paraId="73AAD2F3">
      <w:pPr>
        <w:spacing w:after="160"/>
        <w:jc w:val="center"/>
      </w:pPr>
      <w:r>
        <w:drawing>
          <wp:inline distT="0" distB="0" distL="114300" distR="114300">
            <wp:extent cx="6629400" cy="3759835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63898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D7A8987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Chat-first setup for users who prefer describing a trip naturally.</w:t>
            </w:r>
          </w:p>
          <w:p w14:paraId="618A04FA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Route preview, starter prompt, chat messages, quick goals, live trip brief, missing details, and draft actions.</w:t>
            </w:r>
          </w:p>
          <w:p w14:paraId="5D1EEC5D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describe the trip, answer follow-ups, and continue when the brief has enough information.</w:t>
            </w:r>
          </w:p>
        </w:tc>
      </w:tr>
    </w:tbl>
    <w:p w14:paraId="1DF0AFCA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373638F3">
      <w:pPr>
        <w:pStyle w:val="2"/>
        <w:jc w:val="left"/>
      </w:pPr>
      <w:r>
        <w:t>Screen 4A - Create Trip Step 3 / Preferences &amp; Review</w:t>
      </w:r>
    </w:p>
    <w:p w14:paraId="4608433D">
      <w:pPr>
        <w:spacing w:after="160"/>
        <w:jc w:val="center"/>
      </w:pPr>
      <w:r>
        <w:drawing>
          <wp:inline distT="0" distB="0" distL="114300" distR="114300">
            <wp:extent cx="6629400" cy="4155440"/>
            <wp:effectExtent l="0" t="0" r="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74994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0BC315B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Guided preference review before generating the first itinerary.</w:t>
            </w:r>
          </w:p>
          <w:p w14:paraId="4C7C678A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Pace choices, interests, must-see places, avoid list, AI balance explanation, group votes, and readiness status.</w:t>
            </w:r>
          </w:p>
          <w:p w14:paraId="0FB56018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choose preferences, resolve pending votes or conflicts, and generate the first itinerary when ready.</w:t>
            </w:r>
          </w:p>
        </w:tc>
      </w:tr>
    </w:tbl>
    <w:p w14:paraId="29620C96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67A5BEA1">
      <w:pPr>
        <w:pStyle w:val="2"/>
        <w:jc w:val="left"/>
      </w:pPr>
      <w:r>
        <w:t>Screen 4B - Create Trip Step 3 / AI Review Board</w:t>
      </w:r>
    </w:p>
    <w:p w14:paraId="60A889BE">
      <w:pPr>
        <w:spacing w:after="160"/>
        <w:jc w:val="center"/>
      </w:pPr>
      <w:r>
        <w:drawing>
          <wp:inline distT="0" distB="0" distL="114300" distR="114300">
            <wp:extent cx="6629400" cy="415544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24DA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AC5D46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AI-led review screen that explains planning decisions before draft creation.</w:t>
            </w:r>
          </w:p>
          <w:p w14:paraId="2F426CAF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Route preview, AI decision summary, editable trip brief, member vote states, reminders, and generate-draft action.</w:t>
            </w:r>
          </w:p>
          <w:p w14:paraId="52982EC0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review Wandora's interpretation, edit the brief, send reminders, and generate a draft once decisions are clear.</w:t>
            </w:r>
          </w:p>
        </w:tc>
      </w:tr>
    </w:tbl>
    <w:p w14:paraId="41E61434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5A306A3F">
      <w:pPr>
        <w:pStyle w:val="2"/>
        <w:jc w:val="left"/>
      </w:pPr>
      <w:r>
        <w:t>Screen 5A - Selected Trip Overview / Summary</w:t>
      </w:r>
    </w:p>
    <w:p w14:paraId="60960084">
      <w:pPr>
        <w:spacing w:after="160"/>
        <w:jc w:val="center"/>
      </w:pPr>
      <w:r>
        <w:drawing>
          <wp:inline distT="0" distB="0" distL="114300" distR="114300">
            <wp:extent cx="6629400" cy="3867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F5BA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BEF93CF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Selected-trip overview for understanding one saved trip at a glance.</w:t>
            </w:r>
          </w:p>
          <w:p w14:paraId="50195D34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Trip hero, dates, travelers, status, itinerary preview, AI recommendation, budget, packing, saved places, votes, and notes.</w:t>
            </w:r>
          </w:p>
          <w:p w14:paraId="3FBA9DFD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open the itinerary workspace, invite members, accept AI suggestions, or review notes.</w:t>
            </w:r>
          </w:p>
        </w:tc>
      </w:tr>
    </w:tbl>
    <w:p w14:paraId="02E715CE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3278BFBE">
      <w:pPr>
        <w:pStyle w:val="2"/>
        <w:jc w:val="left"/>
      </w:pPr>
      <w:r>
        <w:t>Screen 5B - Selected Trip Overview / Planning Board</w:t>
      </w:r>
    </w:p>
    <w:p w14:paraId="0D43DC61">
      <w:pPr>
        <w:spacing w:after="160"/>
        <w:jc w:val="center"/>
      </w:pPr>
      <w:r>
        <w:drawing>
          <wp:inline distT="0" distB="0" distL="114300" distR="114300">
            <wp:extent cx="6629400" cy="3867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9C31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D1160D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Alternative selected-trip overview organized by map, decisions, and preparation status.</w:t>
            </w:r>
          </w:p>
          <w:p w14:paraId="69CB227D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Route map summary, decision cards, budget progress, packing progress, saved places, member notes, and itinerary actions.</w:t>
            </w:r>
          </w:p>
          <w:p w14:paraId="1416B729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review trip readiness, resolve decisions, inspect saved places, share the trip, or open the itinerary workspace.</w:t>
            </w:r>
          </w:p>
        </w:tc>
      </w:tr>
    </w:tbl>
    <w:p w14:paraId="6BB22A9F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7D3B08B9">
      <w:pPr>
        <w:pStyle w:val="2"/>
        <w:jc w:val="left"/>
      </w:pPr>
      <w:r>
        <w:t>Screen 6A - Itinerary Workspace / Timeline</w:t>
      </w:r>
    </w:p>
    <w:p w14:paraId="574A4DED">
      <w:pPr>
        <w:spacing w:after="160"/>
        <w:jc w:val="center"/>
      </w:pPr>
      <w:r>
        <w:drawing>
          <wp:inline distT="0" distB="0" distL="114300" distR="114300">
            <wp:extent cx="6629400" cy="3867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2628D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FD333B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Day-by-day itinerary screen for viewing, editing, and adding stops to the selected travel day.</w:t>
            </w:r>
          </w:p>
          <w:p w14:paraId="5020BFE3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Day tabs, selected-day timeline, editable stop actions, decision card, member suggestions, and AI support.</w:t>
            </w:r>
          </w:p>
          <w:p w14:paraId="6B475B2F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switch days, edit activities, add stops, review team suggestions, and post new changes.</w:t>
            </w:r>
          </w:p>
        </w:tc>
      </w:tr>
    </w:tbl>
    <w:p w14:paraId="02355506">
      <w:pPr>
        <w:sectPr>
          <w:pgSz w:w="12240" w:h="15840"/>
          <w:pgMar w:top="792" w:right="792" w:bottom="792" w:left="792" w:header="504" w:footer="504" w:gutter="0"/>
          <w:cols w:space="720" w:num="1"/>
          <w:docGrid w:linePitch="360" w:charSpace="0"/>
        </w:sectPr>
      </w:pPr>
    </w:p>
    <w:p w14:paraId="314564C9">
      <w:pPr>
        <w:pStyle w:val="2"/>
        <w:jc w:val="left"/>
      </w:pPr>
      <w:r>
        <w:t>Screen 6B - Itinerary Workspace / Map Board</w:t>
      </w:r>
    </w:p>
    <w:p w14:paraId="77DCBCCE">
      <w:pPr>
        <w:spacing w:after="160"/>
        <w:jc w:val="center"/>
      </w:pPr>
      <w:r>
        <w:drawing>
          <wp:inline distT="0" distB="0" distL="114300" distR="114300">
            <wp:extent cx="6629400" cy="3867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C89A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6" w:type="dxa"/>
            <w:shd w:val="clear" w:color="auto" w:fill="E8EFE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D15F1E9">
            <w:r>
              <w:rPr>
                <w:rFonts w:ascii="Calibri" w:hAnsi="Calibri"/>
                <w:b/>
                <w:color w:val="315C4B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Map-based itinerary screen for editing route order and places for the selected day.</w:t>
            </w:r>
          </w:p>
          <w:p w14:paraId="7007E80A">
            <w:r>
              <w:rPr>
                <w:rFonts w:ascii="Calibri" w:hAnsi="Calibri"/>
                <w:b/>
                <w:color w:val="315C4B"/>
                <w:sz w:val="20"/>
              </w:rPr>
              <w:t xml:space="preserve">What it shows: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Day tabs, active route map, pins, route controls, day cards, selected-day changes, budget, and saved places.</w:t>
            </w:r>
          </w:p>
          <w:p w14:paraId="14D0EB31">
            <w:r>
              <w:rPr>
                <w:rFonts w:ascii="Calibri" w:hAnsi="Calibri"/>
                <w:b/>
                <w:color w:val="315C4B"/>
                <w:sz w:val="20"/>
              </w:rPr>
              <w:t xml:space="preserve">How users use it: </w:t>
            </w:r>
            <w:r>
              <w:rPr>
                <w:rFonts w:ascii="Calibri" w:hAnsi="Calibri"/>
                <w:b w:val="0"/>
                <w:color w:val="24312B"/>
                <w:sz w:val="20"/>
              </w:rPr>
              <w:t>Users switch days, add places, reorder route pins, compare day cards, and update the itinerary route.</w:t>
            </w:r>
          </w:p>
        </w:tc>
      </w:tr>
    </w:tbl>
    <w:p w14:paraId="2EEA4156"/>
    <w:sectPr>
      <w:pgSz w:w="12240" w:h="15840"/>
      <w:pgMar w:top="792" w:right="792" w:bottom="792" w:left="792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wy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wyne">
    <w:panose1 w:val="02000600000000000000"/>
    <w:charset w:val="00"/>
    <w:family w:val="auto"/>
    <w:pitch w:val="default"/>
    <w:sig w:usb0="00000007" w:usb1="1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B0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libri" w:hAnsi="Calibri" w:eastAsiaTheme="minorEastAsia" w:cstheme="minorBidi"/>
      <w:color w:val="24312B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315C4B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315C4B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183</Words>
  <Characters>1062</Characters>
  <Lines>0</Lines>
  <Paragraphs>0</Paragraphs>
  <TotalTime>0</TotalTime>
  <ScaleCrop>false</ScaleCrop>
  <LinksUpToDate>false</LinksUpToDate>
  <CharactersWithSpaces>1237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letha</cp:lastModifiedBy>
  <dcterms:modified xsi:type="dcterms:W3CDTF">2026-07-26T11:59:29Z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467C0133DD2E4F10B5D220E4048E992F_13</vt:lpwstr>
  </property>
</Properties>
</file>