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55B7" w14:textId="77777777" w:rsidR="00B571C7" w:rsidRPr="00FD4FAB" w:rsidRDefault="00B571C7" w:rsidP="001B0B58">
      <w:pPr>
        <w:ind w:left="709" w:firstLine="0"/>
        <w:rPr>
          <w:b/>
        </w:rPr>
      </w:pPr>
      <w:r w:rsidRPr="00FD4FAB">
        <w:rPr>
          <w:b/>
        </w:rPr>
        <w:t>МИНИСТЕРСТВО ОБРАЗОВАНИЯ РЕСПУБЛИКИ БЕЛАРУСЬ</w:t>
      </w:r>
    </w:p>
    <w:p w14:paraId="4BBB0E85" w14:textId="77777777"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14:paraId="6228D144" w14:textId="77777777"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14:paraId="52F10C72" w14:textId="77777777" w:rsidR="00B571C7" w:rsidRDefault="00B571C7" w:rsidP="005D7982"/>
    <w:p w14:paraId="04775D17" w14:textId="77777777" w:rsidR="00304AAF" w:rsidRPr="004644DA" w:rsidRDefault="00304AAF" w:rsidP="005D7982"/>
    <w:p w14:paraId="723AEF81" w14:textId="77777777" w:rsidR="00B571C7" w:rsidRDefault="00B571C7" w:rsidP="005D7982"/>
    <w:p w14:paraId="5A0311E3" w14:textId="77777777" w:rsidR="004D7F4E" w:rsidRDefault="004D7F4E" w:rsidP="005D7982"/>
    <w:p w14:paraId="42D20C34" w14:textId="77777777" w:rsidR="004D7F4E" w:rsidRPr="004644DA" w:rsidRDefault="004D7F4E" w:rsidP="005D7982"/>
    <w:p w14:paraId="1E8E4D67" w14:textId="2C200A00" w:rsidR="00A966BB" w:rsidRDefault="006C5FC7" w:rsidP="00A966BB">
      <w:pPr>
        <w:pStyle w:val="a3"/>
        <w:rPr>
          <w:caps/>
        </w:rPr>
      </w:pPr>
      <w:r>
        <w:rPr>
          <w:caps/>
        </w:rPr>
        <w:t>Методы численного анализа</w:t>
      </w:r>
    </w:p>
    <w:p w14:paraId="3577E3B9" w14:textId="4559BC01" w:rsidR="00A966BB" w:rsidRPr="00A966BB" w:rsidRDefault="00A966BB" w:rsidP="00A966BB">
      <w:pPr>
        <w:pStyle w:val="a3"/>
        <w:rPr>
          <w:caps/>
        </w:rPr>
      </w:pPr>
      <w:r>
        <w:rPr>
          <w:caps/>
        </w:rPr>
        <w:t>Лабораторная работа №1</w:t>
      </w:r>
    </w:p>
    <w:p w14:paraId="60A603CE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5BECD717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280484B8" w14:textId="77777777" w:rsidR="00B571C7" w:rsidRPr="004644DA" w:rsidRDefault="00B571C7" w:rsidP="005D7982"/>
    <w:p w14:paraId="506447E1" w14:textId="77777777" w:rsidR="00B571C7" w:rsidRPr="004644DA" w:rsidRDefault="00B571C7" w:rsidP="005D7982"/>
    <w:p w14:paraId="3226760E" w14:textId="77777777" w:rsidR="00B571C7" w:rsidRDefault="00B571C7" w:rsidP="005D7982"/>
    <w:p w14:paraId="088BBF78" w14:textId="77777777" w:rsidR="004D7F4E" w:rsidRDefault="004D7F4E" w:rsidP="005D7982"/>
    <w:p w14:paraId="743D23E6" w14:textId="77777777" w:rsidR="004D7F4E" w:rsidRDefault="004D7F4E" w:rsidP="005D7982"/>
    <w:p w14:paraId="68972F6E" w14:textId="77777777" w:rsidR="004D7F4E" w:rsidRPr="004644DA" w:rsidRDefault="004D7F4E" w:rsidP="005D7982"/>
    <w:p w14:paraId="0B0378FD" w14:textId="0AEB8F4D" w:rsidR="00B571C7" w:rsidRPr="004644DA" w:rsidRDefault="00F736C3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Крученкова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Евгения Андреевича</w:t>
      </w:r>
    </w:p>
    <w:p w14:paraId="1F453636" w14:textId="3426F46D"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="00572827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14:paraId="3D3D8737" w14:textId="77777777"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7C791B66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4D1D10C4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6F18FAA7" w14:textId="62101A83" w:rsidR="00B571C7" w:rsidRPr="004644DA" w:rsidRDefault="0057282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965F851" w14:textId="17390BAC" w:rsidR="00572827" w:rsidRDefault="00572827" w:rsidP="005D7982">
      <w:pPr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 xml:space="preserve"> 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 xml:space="preserve">доцент кафедры </w:t>
      </w:r>
      <w:proofErr w:type="spellStart"/>
      <w:r w:rsidR="006C5FC7">
        <w:rPr>
          <w:color w:val="000000"/>
          <w:szCs w:val="18"/>
          <w:shd w:val="clear" w:color="auto" w:fill="FFFFFF"/>
        </w:rPr>
        <w:t>ВычМат</w:t>
      </w:r>
      <w:proofErr w:type="spellEnd"/>
      <w:r w:rsidRPr="00572827">
        <w:rPr>
          <w:color w:val="000000"/>
          <w:szCs w:val="18"/>
          <w:shd w:val="clear" w:color="auto" w:fill="FFFFFF"/>
        </w:rPr>
        <w:t>,</w:t>
      </w:r>
    </w:p>
    <w:p w14:paraId="0F9599A1" w14:textId="262CF139" w:rsidR="00B571C7" w:rsidRDefault="00572827" w:rsidP="005D7982">
      <w:pPr>
        <w:rPr>
          <w:color w:val="000000"/>
          <w:szCs w:val="18"/>
          <w:shd w:val="clear" w:color="auto" w:fill="FFFFFF"/>
        </w:rPr>
      </w:pPr>
      <w:r w:rsidRPr="00572827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>кандидат физико-математических наук</w:t>
      </w:r>
    </w:p>
    <w:p w14:paraId="252EE26A" w14:textId="1DFB51BC" w:rsidR="00572827" w:rsidRPr="00572827" w:rsidRDefault="00572827" w:rsidP="00572827">
      <w:pPr>
        <w:jc w:val="center"/>
        <w:rPr>
          <w:sz w:val="44"/>
        </w:rPr>
      </w:pPr>
      <w:r>
        <w:rPr>
          <w:color w:val="000000"/>
          <w:szCs w:val="18"/>
          <w:shd w:val="clear" w:color="auto" w:fill="FFFFFF"/>
        </w:rPr>
        <w:t xml:space="preserve">                                </w:t>
      </w:r>
      <w:proofErr w:type="spellStart"/>
      <w:r w:rsidR="006C5FC7">
        <w:rPr>
          <w:color w:val="000000"/>
          <w:szCs w:val="18"/>
          <w:shd w:val="clear" w:color="auto" w:fill="FFFFFF"/>
        </w:rPr>
        <w:t>Будник</w:t>
      </w:r>
      <w:proofErr w:type="spellEnd"/>
      <w:r w:rsidR="006C5FC7">
        <w:rPr>
          <w:color w:val="000000"/>
          <w:szCs w:val="18"/>
          <w:shd w:val="clear" w:color="auto" w:fill="FFFFFF"/>
        </w:rPr>
        <w:t xml:space="preserve"> А.М</w:t>
      </w:r>
      <w:r>
        <w:rPr>
          <w:color w:val="000000"/>
          <w:szCs w:val="18"/>
          <w:shd w:val="clear" w:color="auto" w:fill="FFFFFF"/>
        </w:rPr>
        <w:t>.</w:t>
      </w:r>
    </w:p>
    <w:p w14:paraId="79336A9C" w14:textId="77777777" w:rsidR="0089570E" w:rsidRDefault="0089570E" w:rsidP="005D7982"/>
    <w:p w14:paraId="448DDA8F" w14:textId="77777777" w:rsidR="004D7F4E" w:rsidRDefault="004D7F4E" w:rsidP="005D7982"/>
    <w:p w14:paraId="11066B68" w14:textId="77777777" w:rsidR="004D7F4E" w:rsidRDefault="004D7F4E" w:rsidP="005D7982"/>
    <w:p w14:paraId="3E5324E3" w14:textId="77777777" w:rsidR="00D53FB8" w:rsidRDefault="00D53FB8" w:rsidP="005D7982"/>
    <w:p w14:paraId="16BAE379" w14:textId="77777777" w:rsidR="00D53FB8" w:rsidRDefault="00D53FB8" w:rsidP="005D7982"/>
    <w:p w14:paraId="1AB5459E" w14:textId="77777777" w:rsidR="00E8102C" w:rsidRDefault="00E8102C" w:rsidP="005D7982"/>
    <w:p w14:paraId="373C7BC4" w14:textId="77777777" w:rsidR="00E8102C" w:rsidRDefault="00E8102C" w:rsidP="005D7982"/>
    <w:p w14:paraId="2664DEFA" w14:textId="77777777" w:rsidR="00D53FB8" w:rsidRDefault="00D53FB8" w:rsidP="005D7982"/>
    <w:p w14:paraId="06CAEF52" w14:textId="77777777" w:rsidR="004D7F4E" w:rsidRDefault="004D7F4E" w:rsidP="005D7982"/>
    <w:p w14:paraId="324BCFBE" w14:textId="77777777" w:rsidR="00B571C7" w:rsidRDefault="00B571C7" w:rsidP="004D7F4E">
      <w:pPr>
        <w:jc w:val="center"/>
      </w:pPr>
      <w:r>
        <w:t>Минск, 20</w:t>
      </w:r>
      <w:r w:rsidR="00D53FB8">
        <w:t>22</w:t>
      </w:r>
      <w:r>
        <w:br w:type="page"/>
      </w:r>
    </w:p>
    <w:sdt>
      <w:sdtPr>
        <w:rPr>
          <w:rFonts w:eastAsia="Calibri"/>
          <w:b w:val="0"/>
          <w:bCs w:val="0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Content>
        <w:p w14:paraId="7EEC6107" w14:textId="69E0F485" w:rsidR="00E8102C" w:rsidRDefault="00E54118" w:rsidP="00E54118">
          <w:pPr>
            <w:pStyle w:val="13"/>
          </w:pPr>
          <w:r>
            <w:t>ОГЛАВЛЕ</w:t>
          </w:r>
          <w:r w:rsidRPr="008E16EF">
            <w:t>НИЕ</w:t>
          </w:r>
        </w:p>
        <w:p w14:paraId="07971633" w14:textId="223CF7A0" w:rsidR="00C22C29" w:rsidRDefault="00C3066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\u </w:instrText>
          </w:r>
          <w:r>
            <w:fldChar w:fldCharType="separate"/>
          </w:r>
          <w:r w:rsidR="00C22C29" w:rsidRPr="00C64D00">
            <w:rPr>
              <w:rFonts w:eastAsia="Times New Roman"/>
              <w:noProof/>
              <w:lang w:eastAsia="ru-RU"/>
            </w:rPr>
            <w:t>Постановка задачи.</w:t>
          </w:r>
          <w:r w:rsidR="00C22C29">
            <w:rPr>
              <w:noProof/>
            </w:rPr>
            <w:tab/>
          </w:r>
          <w:r w:rsidR="00C22C29">
            <w:rPr>
              <w:noProof/>
            </w:rPr>
            <w:fldChar w:fldCharType="begin"/>
          </w:r>
          <w:r w:rsidR="00C22C29">
            <w:rPr>
              <w:noProof/>
            </w:rPr>
            <w:instrText xml:space="preserve"> PAGEREF _Toc117376128 \h </w:instrText>
          </w:r>
          <w:r w:rsidR="00C22C29">
            <w:rPr>
              <w:noProof/>
            </w:rPr>
          </w:r>
          <w:r w:rsidR="00C22C29">
            <w:rPr>
              <w:noProof/>
            </w:rPr>
            <w:fldChar w:fldCharType="separate"/>
          </w:r>
          <w:r w:rsidR="00C22C29">
            <w:rPr>
              <w:noProof/>
            </w:rPr>
            <w:t>3</w:t>
          </w:r>
          <w:r w:rsidR="00C22C29">
            <w:rPr>
              <w:noProof/>
            </w:rPr>
            <w:fldChar w:fldCharType="end"/>
          </w:r>
        </w:p>
        <w:p w14:paraId="4A3B44EB" w14:textId="5CA5CFD5" w:rsidR="00C22C29" w:rsidRDefault="00C22C2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64D00">
            <w:rPr>
              <w:noProof/>
              <w:lang w:eastAsia="ru-RU"/>
            </w:rPr>
            <w:t>Предварительные Математические вычисления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_Toc117376129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CFD385" w14:textId="4DF8B748" w:rsidR="00C22C29" w:rsidRDefault="00C22C2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64D00">
            <w:rPr>
              <w:noProof/>
            </w:rPr>
            <w:t>Листинг программы.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_Toc117376130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F28196" w14:textId="7FD89126" w:rsidR="00C22C29" w:rsidRDefault="00C22C2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64D00">
            <w:rPr>
              <w:noProof/>
              <w:lang w:eastAsia="ru-RU"/>
            </w:rPr>
            <w:t>1.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_Toc117376131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624364" w14:textId="5ECA99B2" w:rsidR="00C22C29" w:rsidRDefault="00C22C2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64D00">
            <w:rPr>
              <w:noProof/>
            </w:rPr>
            <w:t>2.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_Toc117376132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C01C63" w14:textId="00DF4876" w:rsidR="00C22C29" w:rsidRDefault="00C22C2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64D00">
            <w:rPr>
              <w:noProof/>
            </w:rPr>
            <w:t>3.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_Toc117376133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40DB943" w14:textId="49ECA521" w:rsidR="00C22C29" w:rsidRDefault="00C22C2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4.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_Toc117376134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CB157B3" w14:textId="6AE25300" w:rsidR="00FA60C7" w:rsidRDefault="00C30669" w:rsidP="00015254">
          <w:pPr>
            <w:ind w:firstLine="0"/>
          </w:pPr>
          <w:r>
            <w:rPr>
              <w:b/>
              <w:bCs/>
              <w:noProof/>
            </w:rPr>
            <w:fldChar w:fldCharType="end"/>
          </w:r>
          <w:r w:rsidR="00015254">
            <w:br w:type="page"/>
          </w:r>
        </w:p>
      </w:sdtContent>
    </w:sdt>
    <w:p w14:paraId="1E350515" w14:textId="22AC7390" w:rsidR="00291591" w:rsidRDefault="006C5FC7" w:rsidP="00572827">
      <w:pPr>
        <w:pStyle w:val="af4"/>
        <w:rPr>
          <w:rFonts w:eastAsia="Times New Roman"/>
          <w:lang w:val="ru-RU" w:eastAsia="ru-RU"/>
        </w:rPr>
      </w:pPr>
      <w:bookmarkStart w:id="0" w:name="_Toc117376128"/>
      <w:r>
        <w:rPr>
          <w:rFonts w:eastAsia="Times New Roman"/>
          <w:lang w:val="ru-RU" w:eastAsia="ru-RU"/>
        </w:rPr>
        <w:lastRenderedPageBreak/>
        <w:t>Постановка задачи</w:t>
      </w:r>
      <w:r w:rsidR="00572827" w:rsidRPr="006C5FC7">
        <w:rPr>
          <w:rFonts w:eastAsia="Times New Roman"/>
          <w:lang w:val="ru-RU" w:eastAsia="ru-RU"/>
        </w:rPr>
        <w:t>.</w:t>
      </w:r>
      <w:bookmarkEnd w:id="0"/>
    </w:p>
    <w:p w14:paraId="4CDA1801" w14:textId="5E880E9A" w:rsidR="00105DC2" w:rsidRDefault="00105DC2" w:rsidP="00105DC2">
      <w:pPr>
        <w:pStyle w:val="Section2"/>
        <w:rPr>
          <w:lang w:eastAsia="ru-RU"/>
        </w:rPr>
      </w:pPr>
    </w:p>
    <w:p w14:paraId="5519C2E4" w14:textId="415CEFC1" w:rsidR="006C5FC7" w:rsidRDefault="00105DC2" w:rsidP="00105DC2">
      <w:pPr>
        <w:pStyle w:val="Section2"/>
        <w:rPr>
          <w:lang w:eastAsia="ru-RU"/>
        </w:rPr>
      </w:pPr>
      <w:r>
        <w:rPr>
          <w:lang w:eastAsia="ru-RU"/>
        </w:rPr>
        <w:t>Для вычисления интеграла</w:t>
      </w:r>
    </w:p>
    <w:p w14:paraId="256689D2" w14:textId="2D829B46" w:rsidR="00105DC2" w:rsidRPr="00105DC2" w:rsidRDefault="00D209EB" w:rsidP="00105DC2">
      <w:pPr>
        <w:pStyle w:val="Section2"/>
        <w:rPr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-0.5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0.7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 w:eastAsia="ru-RU"/>
                </w:rPr>
                <m:t>dx</m:t>
              </m:r>
            </m:e>
          </m:nary>
        </m:oMath>
      </m:oMathPara>
    </w:p>
    <w:p w14:paraId="068BA765" w14:textId="09E9A1B4" w:rsidR="00105DC2" w:rsidRPr="00105DC2" w:rsidRDefault="00105DC2" w:rsidP="00105DC2">
      <w:pPr>
        <w:pStyle w:val="Section2"/>
        <w:rPr>
          <w:i/>
          <w:lang w:eastAsia="ru-RU"/>
        </w:rPr>
      </w:pPr>
      <w:r>
        <w:rPr>
          <w:lang w:eastAsia="ru-RU"/>
        </w:rPr>
        <w:t xml:space="preserve">с точностью </w:t>
      </w:r>
      <m:oMath>
        <m:r>
          <w:rPr>
            <w:rFonts w:ascii="Cambria Math" w:hAnsi="Cambria Math"/>
            <w:lang w:eastAsia="ru-RU"/>
          </w:rPr>
          <m:t>ε=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-5</m:t>
            </m:r>
          </m:sup>
        </m:sSup>
      </m:oMath>
      <w:r w:rsidRPr="00105DC2">
        <w:rPr>
          <w:lang w:eastAsia="ru-RU"/>
        </w:rPr>
        <w:t xml:space="preserve"> </w:t>
      </w:r>
      <w:r>
        <w:rPr>
          <w:lang w:eastAsia="ru-RU"/>
        </w:rPr>
        <w:t>необходимо</w:t>
      </w:r>
      <w:r w:rsidRPr="00105DC2">
        <w:rPr>
          <w:lang w:eastAsia="ru-RU"/>
        </w:rPr>
        <w:t>:</w:t>
      </w:r>
    </w:p>
    <w:p w14:paraId="3600EF9A" w14:textId="332D2272" w:rsidR="00151249" w:rsidRDefault="006C5FC7" w:rsidP="00105DC2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Применить правило Рунге, </w:t>
      </w:r>
      <w:r w:rsidRPr="00105DC2">
        <w:t>используя</w:t>
      </w:r>
      <w:r>
        <w:rPr>
          <w:lang w:eastAsia="ru-RU"/>
        </w:rPr>
        <w:t xml:space="preserve"> квадратурную формулу левых прямоугольников. Определить величину </w:t>
      </w:r>
      <w:r>
        <w:rPr>
          <w:lang w:val="en-US" w:eastAsia="ru-RU"/>
        </w:rPr>
        <w:t>h</w:t>
      </w:r>
      <w:r w:rsidRPr="006C5FC7">
        <w:rPr>
          <w:lang w:eastAsia="ru-RU"/>
        </w:rPr>
        <w:t xml:space="preserve"> </w:t>
      </w:r>
      <w:r>
        <w:rPr>
          <w:lang w:eastAsia="ru-RU"/>
        </w:rPr>
        <w:t>шага разбиения исходного отрезка интегрирования, достаточного для достижения точности</w:t>
      </w:r>
      <w:r w:rsidRPr="006C5FC7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ε.</m:t>
        </m:r>
      </m:oMath>
      <w:r>
        <w:rPr>
          <w:lang w:eastAsia="ru-RU"/>
        </w:rPr>
        <w:t xml:space="preserve"> </w:t>
      </w:r>
    </w:p>
    <w:p w14:paraId="47628EEE" w14:textId="36EA7AD6" w:rsidR="006C5FC7" w:rsidRDefault="006C5FC7" w:rsidP="006C5FC7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Пользуясь выражением для погрешности интегрирования, определить шаги </w:t>
      </w:r>
      <w:r>
        <w:rPr>
          <w:lang w:val="en-US" w:eastAsia="ru-RU"/>
        </w:rPr>
        <w:t>h</w:t>
      </w:r>
      <w:r w:rsidRPr="006C5FC7">
        <w:rPr>
          <w:lang w:eastAsia="ru-RU"/>
        </w:rPr>
        <w:t xml:space="preserve"> </w:t>
      </w:r>
      <w:r>
        <w:rPr>
          <w:lang w:eastAsia="ru-RU"/>
        </w:rPr>
        <w:t xml:space="preserve">в двух нижеуказанных </w:t>
      </w:r>
      <w:proofErr w:type="spellStart"/>
      <w:r>
        <w:rPr>
          <w:lang w:eastAsia="ru-RU"/>
        </w:rPr>
        <w:t>крадратурных</w:t>
      </w:r>
      <w:proofErr w:type="spellEnd"/>
      <w:r>
        <w:rPr>
          <w:lang w:eastAsia="ru-RU"/>
        </w:rPr>
        <w:t xml:space="preserve"> формулах</w:t>
      </w:r>
      <w:r w:rsidR="008F6644">
        <w:rPr>
          <w:lang w:eastAsia="ru-RU"/>
        </w:rPr>
        <w:t>, которые обеспечивают требуемую точность результата</w:t>
      </w:r>
      <w:r w:rsidR="008F6644" w:rsidRPr="008F6644">
        <w:rPr>
          <w:lang w:eastAsia="ru-RU"/>
        </w:rPr>
        <w:t>:</w:t>
      </w:r>
    </w:p>
    <w:p w14:paraId="5C773749" w14:textId="6570FB10" w:rsidR="008F6644" w:rsidRDefault="008F6644" w:rsidP="008F6644">
      <w:pPr>
        <w:pStyle w:val="Section2"/>
        <w:ind w:left="1069" w:firstLine="0"/>
        <w:rPr>
          <w:lang w:eastAsia="ru-RU"/>
        </w:rPr>
      </w:pPr>
      <w:r>
        <w:rPr>
          <w:lang w:eastAsia="ru-RU"/>
        </w:rPr>
        <w:t>А) Составная квадратурная формула трапеций.</w:t>
      </w:r>
    </w:p>
    <w:p w14:paraId="3848D0BF" w14:textId="41E8713D" w:rsidR="008F6644" w:rsidRDefault="008F6644" w:rsidP="008F6644">
      <w:pPr>
        <w:pStyle w:val="Section2"/>
        <w:ind w:left="1069" w:firstLine="0"/>
        <w:rPr>
          <w:lang w:eastAsia="ru-RU"/>
        </w:rPr>
      </w:pPr>
      <w:r>
        <w:rPr>
          <w:lang w:val="en-US" w:eastAsia="ru-RU"/>
        </w:rPr>
        <w:t>B</w:t>
      </w:r>
      <w:r w:rsidRPr="008F6644">
        <w:rPr>
          <w:lang w:eastAsia="ru-RU"/>
        </w:rPr>
        <w:t xml:space="preserve">) </w:t>
      </w:r>
      <w:r>
        <w:rPr>
          <w:lang w:eastAsia="ru-RU"/>
        </w:rPr>
        <w:t>Составная квадратурная формула средних прямоугольников.</w:t>
      </w:r>
    </w:p>
    <w:p w14:paraId="0D4D0C5A" w14:textId="254A2C5B" w:rsidR="008F6644" w:rsidRDefault="008F6644" w:rsidP="008F6644">
      <w:pPr>
        <w:pStyle w:val="Section2"/>
        <w:rPr>
          <w:lang w:eastAsia="ru-RU"/>
        </w:rPr>
      </w:pPr>
      <w:r>
        <w:rPr>
          <w:lang w:eastAsia="ru-RU"/>
        </w:rPr>
        <w:t xml:space="preserve">3. Применить квадратурную формулу НАСТ Гаусса при </w:t>
      </w:r>
      <w:r>
        <w:rPr>
          <w:lang w:val="en-US" w:eastAsia="ru-RU"/>
        </w:rPr>
        <w:t>n</w:t>
      </w:r>
      <w:r w:rsidRPr="008F6644">
        <w:rPr>
          <w:lang w:eastAsia="ru-RU"/>
        </w:rPr>
        <w:t xml:space="preserve"> = 3. </w:t>
      </w:r>
      <w:r>
        <w:rPr>
          <w:lang w:eastAsia="ru-RU"/>
        </w:rPr>
        <w:t xml:space="preserve">Оценить погрешность интегрирования через формулу остаточного члена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f</m:t>
            </m:r>
          </m:e>
        </m:d>
        <m:r>
          <w:rPr>
            <w:rFonts w:ascii="Cambria Math" w:hAnsi="Cambria Math"/>
            <w:lang w:eastAsia="ru-RU"/>
          </w:rPr>
          <m:t>.</m:t>
        </m:r>
      </m:oMath>
    </w:p>
    <w:p w14:paraId="29947454" w14:textId="4710F328" w:rsidR="008F6644" w:rsidRDefault="008F6644" w:rsidP="008F6644">
      <w:pPr>
        <w:pStyle w:val="Section2"/>
        <w:rPr>
          <w:lang w:eastAsia="ru-RU"/>
        </w:rPr>
      </w:pPr>
      <w:r w:rsidRPr="008F6644">
        <w:rPr>
          <w:lang w:eastAsia="ru-RU"/>
        </w:rPr>
        <w:t>4.</w:t>
      </w:r>
      <w:r>
        <w:rPr>
          <w:lang w:eastAsia="ru-RU"/>
        </w:rPr>
        <w:t xml:space="preserve"> Провести сравнительный анализ полученных в </w:t>
      </w:r>
      <w:proofErr w:type="spellStart"/>
      <w:r>
        <w:rPr>
          <w:lang w:eastAsia="ru-RU"/>
        </w:rPr>
        <w:t>п.п</w:t>
      </w:r>
      <w:proofErr w:type="spellEnd"/>
      <w:r>
        <w:rPr>
          <w:lang w:eastAsia="ru-RU"/>
        </w:rPr>
        <w:t>. 1-3 результатов</w:t>
      </w:r>
      <w:r w:rsidR="00105DC2">
        <w:rPr>
          <w:lang w:eastAsia="ru-RU"/>
        </w:rPr>
        <w:t>.</w:t>
      </w:r>
    </w:p>
    <w:p w14:paraId="704D1314" w14:textId="3B23C0B5" w:rsidR="00105DC2" w:rsidRPr="00DB57A3" w:rsidRDefault="00DA5A2C" w:rsidP="00105DC2">
      <w:pPr>
        <w:pStyle w:val="af4"/>
        <w:rPr>
          <w:lang w:val="ru-RU" w:eastAsia="ru-RU"/>
        </w:rPr>
      </w:pPr>
      <w:bookmarkStart w:id="1" w:name="_Toc117376129"/>
      <w:r>
        <w:rPr>
          <w:lang w:val="ru-RU" w:eastAsia="ru-RU"/>
        </w:rPr>
        <w:lastRenderedPageBreak/>
        <w:t xml:space="preserve">Предварительные </w:t>
      </w:r>
      <w:r w:rsidR="00DB57A3">
        <w:rPr>
          <w:lang w:val="ru-RU" w:eastAsia="ru-RU"/>
        </w:rPr>
        <w:t>Математические вычисления</w:t>
      </w:r>
      <w:bookmarkEnd w:id="1"/>
      <w:r w:rsidR="00105DC2">
        <w:rPr>
          <w:lang w:val="ru-RU" w:eastAsia="ru-RU"/>
        </w:rPr>
        <w:t xml:space="preserve"> </w:t>
      </w:r>
    </w:p>
    <w:p w14:paraId="04E14DC0" w14:textId="7BBCC7EA" w:rsidR="00105DC2" w:rsidRDefault="00105DC2" w:rsidP="00105DC2">
      <w:pPr>
        <w:pStyle w:val="Section2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4C0AE17" wp14:editId="7EE38530">
            <wp:extent cx="4181475" cy="3676650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5E6C" w14:textId="4527D459" w:rsidR="00105DC2" w:rsidRDefault="00105DC2" w:rsidP="00105DC2">
      <w:pPr>
        <w:pStyle w:val="Section2"/>
        <w:rPr>
          <w:lang w:eastAsia="ru-RU"/>
        </w:rPr>
      </w:pPr>
      <w:r>
        <w:rPr>
          <w:lang w:eastAsia="ru-RU"/>
        </w:rPr>
        <w:t xml:space="preserve">Таким образом, значение </w:t>
      </w:r>
      <w:r>
        <w:rPr>
          <w:lang w:val="en-US" w:eastAsia="ru-RU"/>
        </w:rPr>
        <w:t>I</w:t>
      </w:r>
      <w:r w:rsidRPr="00105DC2">
        <w:rPr>
          <w:lang w:eastAsia="ru-RU"/>
        </w:rPr>
        <w:t xml:space="preserve"> = 2.084776558 </w:t>
      </w:r>
      <w:r>
        <w:rPr>
          <w:lang w:eastAsia="ru-RU"/>
        </w:rPr>
        <w:t>будем в дальнейшем рассматривать как точное значение интеграла.</w:t>
      </w:r>
    </w:p>
    <w:p w14:paraId="240A3E5D" w14:textId="22537821" w:rsidR="00DA5A2C" w:rsidRDefault="00DA5A2C" w:rsidP="00105DC2">
      <w:pPr>
        <w:pStyle w:val="Section2"/>
        <w:rPr>
          <w:lang w:val="en-US" w:eastAsia="ru-RU"/>
        </w:rPr>
      </w:pPr>
      <w:r>
        <w:rPr>
          <w:lang w:eastAsia="ru-RU"/>
        </w:rPr>
        <w:t>Вычислим необходимые производные</w:t>
      </w:r>
      <w:r>
        <w:rPr>
          <w:lang w:val="en-US" w:eastAsia="ru-RU"/>
        </w:rPr>
        <w:t>:</w:t>
      </w:r>
    </w:p>
    <w:p w14:paraId="77345344" w14:textId="69816784" w:rsidR="00DA5A2C" w:rsidRDefault="00DA5A2C" w:rsidP="00105DC2">
      <w:pPr>
        <w:pStyle w:val="Section2"/>
        <w:rPr>
          <w:lang w:val="en-US" w:eastAsia="ru-RU"/>
        </w:rPr>
      </w:pPr>
      <w:r w:rsidRPr="00F50412">
        <w:rPr>
          <w:noProof/>
          <w:lang w:eastAsia="ru-RU"/>
        </w:rPr>
        <w:drawing>
          <wp:inline distT="0" distB="0" distL="0" distR="0" wp14:anchorId="7A9042C2" wp14:editId="7C51EFF4">
            <wp:extent cx="5053248" cy="37556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43" cy="37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2020" w14:textId="0286433A" w:rsidR="00DA5A2C" w:rsidRDefault="00DA5A2C" w:rsidP="00105DC2">
      <w:pPr>
        <w:pStyle w:val="Section2"/>
        <w:rPr>
          <w:lang w:eastAsia="ru-RU"/>
        </w:rPr>
      </w:pPr>
      <w:r>
        <w:rPr>
          <w:lang w:eastAsia="ru-RU"/>
        </w:rPr>
        <w:lastRenderedPageBreak/>
        <w:t>Вторая производная возрастает на промежутке интегрирования, как видно из графика, поэтому за максимум второй производной возьмём её значение на правом конце отрезка.</w:t>
      </w:r>
    </w:p>
    <w:p w14:paraId="73CDADE8" w14:textId="79493931" w:rsidR="00DA5A2C" w:rsidRDefault="00DA5A2C" w:rsidP="00105DC2">
      <w:pPr>
        <w:pStyle w:val="Section2"/>
        <w:rPr>
          <w:lang w:eastAsia="ru-RU"/>
        </w:rPr>
      </w:pPr>
      <w:r w:rsidRPr="00F50412">
        <w:rPr>
          <w:noProof/>
          <w:lang w:eastAsia="ru-RU"/>
        </w:rPr>
        <w:drawing>
          <wp:inline distT="0" distB="0" distL="0" distR="0" wp14:anchorId="2874A24D" wp14:editId="3A340799">
            <wp:extent cx="5143500" cy="1243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310" cy="124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FBA0" w14:textId="49E09857" w:rsidR="00DA5A2C" w:rsidRDefault="00045AFA" w:rsidP="00105DC2">
      <w:pPr>
        <w:pStyle w:val="Section2"/>
        <w:rPr>
          <w:lang w:eastAsia="ru-RU"/>
        </w:rPr>
      </w:pPr>
      <w:r>
        <w:t xml:space="preserve">Положим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</m:t>
            </m:r>
          </m:e>
        </m:d>
      </m:oMath>
      <w:r w:rsidR="00DA5A2C">
        <w:rPr>
          <w:lang w:eastAsia="ru-RU"/>
        </w:rPr>
        <w:t xml:space="preserve"> = 97.2</w:t>
      </w:r>
    </w:p>
    <w:p w14:paraId="718C2FC3" w14:textId="77777777" w:rsidR="00DA5A2C" w:rsidRDefault="00DA5A2C" w:rsidP="00105DC2">
      <w:pPr>
        <w:pStyle w:val="Section2"/>
        <w:rPr>
          <w:lang w:eastAsia="ru-RU"/>
        </w:rPr>
      </w:pPr>
      <w:r>
        <w:rPr>
          <w:lang w:eastAsia="ru-RU"/>
        </w:rPr>
        <w:t>Для третьего задания нам потребуется максимум производной восьмого порядка. Максимум будет достигаться на правом конце отрезка.</w:t>
      </w:r>
    </w:p>
    <w:p w14:paraId="1A308C17" w14:textId="77777777" w:rsidR="00DA5A2C" w:rsidRDefault="00DA5A2C" w:rsidP="00105DC2">
      <w:pPr>
        <w:pStyle w:val="Section2"/>
        <w:rPr>
          <w:lang w:eastAsia="ru-RU"/>
        </w:rPr>
      </w:pPr>
      <w:r w:rsidRPr="00F50412">
        <w:rPr>
          <w:noProof/>
          <w:lang w:eastAsia="ru-RU"/>
        </w:rPr>
        <w:drawing>
          <wp:inline distT="0" distB="0" distL="0" distR="0" wp14:anchorId="7FB4B0B0" wp14:editId="51EB40DB">
            <wp:extent cx="5410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AF0B" w14:textId="054CD909" w:rsidR="00DA5A2C" w:rsidRDefault="00045AFA" w:rsidP="00105DC2">
      <w:pPr>
        <w:pStyle w:val="Section2"/>
        <w:rPr>
          <w:lang w:eastAsia="ru-RU"/>
        </w:rPr>
      </w:pPr>
      <w:r>
        <w:t xml:space="preserve">Положим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(8)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</m:t>
            </m:r>
          </m:e>
        </m:d>
      </m:oMath>
      <w:r w:rsidR="00DA5A2C">
        <w:rPr>
          <w:lang w:eastAsia="ru-RU"/>
        </w:rPr>
        <w:t xml:space="preserve"> = 1.2*10</w:t>
      </w:r>
      <w:r w:rsidR="00DA5A2C" w:rsidRPr="00045AFA">
        <w:rPr>
          <w:lang w:eastAsia="ru-RU"/>
        </w:rPr>
        <w:t>^9</w:t>
      </w:r>
      <w:r w:rsidR="00DA5A2C">
        <w:rPr>
          <w:lang w:eastAsia="ru-RU"/>
        </w:rPr>
        <w:t xml:space="preserve"> </w:t>
      </w:r>
    </w:p>
    <w:p w14:paraId="18ECE05A" w14:textId="77777777" w:rsidR="008D6B7D" w:rsidRPr="00045AFA" w:rsidRDefault="008D6B7D" w:rsidP="008D6B7D">
      <w:pPr>
        <w:pStyle w:val="af4"/>
        <w:rPr>
          <w:lang w:val="ru-RU"/>
        </w:rPr>
      </w:pPr>
      <w:bookmarkStart w:id="2" w:name="_Toc117376130"/>
      <w:r w:rsidRPr="00045AFA">
        <w:rPr>
          <w:lang w:val="ru-RU"/>
        </w:rPr>
        <w:t>Листинг программы.</w:t>
      </w:r>
      <w:bookmarkEnd w:id="2"/>
    </w:p>
    <w:p w14:paraId="5267A2C1" w14:textId="77777777" w:rsidR="008D6B7D" w:rsidRPr="00045AFA" w:rsidRDefault="008D6B7D" w:rsidP="008D6B7D">
      <w:pPr>
        <w:pStyle w:val="af5"/>
        <w:rPr>
          <w:rFonts w:eastAsiaTheme="minorEastAsia"/>
          <w:b/>
          <w:bCs/>
          <w:sz w:val="32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F91B69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6CDB999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eastAsia="ru-RU"/>
        </w:rPr>
        <w:t>#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pragma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once</w:t>
      </w:r>
    </w:p>
    <w:p w14:paraId="3F9FD04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#define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_USE_MATH_DEFINES</w:t>
      </w:r>
    </w:p>
    <w:p w14:paraId="71071ED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39363A0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cmath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705BF86D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stdio.h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1356530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iomanip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71BCF176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fstream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7888309A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1BBD8426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time.h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5083778D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E8E3C94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 =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pow(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10, -5);</w:t>
      </w:r>
    </w:p>
    <w:p w14:paraId="11B6EA3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 = </w:t>
      </w:r>
      <w:r w:rsidRPr="008D6B7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M_E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44CBED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M1 = 97.12;</w:t>
      </w:r>
    </w:p>
    <w:p w14:paraId="37500B8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M2 = 1.2 *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pow(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10, 9);</w:t>
      </w:r>
    </w:p>
    <w:p w14:paraId="14D812D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I_t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2.084776558;</w:t>
      </w:r>
    </w:p>
    <w:p w14:paraId="40587EA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1E009D4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x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89D510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(pow(e,2*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x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)/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sqrt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(1-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x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x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663A5CE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>}</w:t>
      </w:r>
    </w:p>
    <w:p w14:paraId="680AB7D9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LP_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Runge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E3BE6E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 = 2;</w:t>
      </w:r>
    </w:p>
    <w:p w14:paraId="5B173644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h = 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/ N;</w:t>
      </w:r>
    </w:p>
    <w:p w14:paraId="2489A7A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Q_h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, Q_h_2;</w:t>
      </w:r>
    </w:p>
    <w:p w14:paraId="4FF12FB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2C08A52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5F875BE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Q_h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66DCBCC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D41EED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25736BF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h *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801CABB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Q_h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+= F(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7CB4644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2C5392D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Q_h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*= h;</w:t>
      </w:r>
    </w:p>
    <w:p w14:paraId="1D3530C7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1C9D00A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h /= 2;</w:t>
      </w:r>
    </w:p>
    <w:p w14:paraId="4E2E257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N *= 2;</w:t>
      </w:r>
    </w:p>
    <w:p w14:paraId="5B60EFB2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Q_h_2 = 0;</w:t>
      </w:r>
    </w:p>
    <w:p w14:paraId="30D85DDA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795340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31FA0DD2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h *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0F0EEF4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Q_h_2 += F(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60BF34A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63811FE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Q_h_2 *= h;</w:t>
      </w:r>
    </w:p>
    <w:p w14:paraId="6BB16F0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}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abs(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Q_h_2 -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Q_h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&gt; E);</w:t>
      </w:r>
    </w:p>
    <w:p w14:paraId="10FC58E6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</w:p>
    <w:p w14:paraId="3BEB39C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Полученное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приближенное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:\</w:t>
      </w:r>
      <w:proofErr w:type="spellStart"/>
      <w:proofErr w:type="gram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nI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=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(9)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Q_h_2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A15944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шага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h: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h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8E5B4EB" w14:textId="77777777" w:rsid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Количество разбиений N: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N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5F5A686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abs(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Q_h_2 -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I_t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A63E06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4A4B6F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Trap(</w:t>
      </w:r>
      <w:proofErr w:type="gramEnd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E0C22FB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 = 1184;</w:t>
      </w:r>
    </w:p>
    <w:p w14:paraId="42A6DDB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h = 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/ N;</w:t>
      </w:r>
    </w:p>
    <w:p w14:paraId="16936F0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I = 0;</w:t>
      </w:r>
    </w:p>
    <w:p w14:paraId="3116001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340EF2F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</w:p>
    <w:p w14:paraId="3C8C8BF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I +=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* h);</w:t>
      </w:r>
    </w:p>
    <w:p w14:paraId="76E20AB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58C32BE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I += (F(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+ F(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)) / 2;</w:t>
      </w:r>
    </w:p>
    <w:p w14:paraId="5279550D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I *= h;</w:t>
      </w:r>
    </w:p>
    <w:p w14:paraId="13C0BCC6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Полученное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приближенное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:\</w:t>
      </w:r>
      <w:proofErr w:type="spellStart"/>
      <w:proofErr w:type="gram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nI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=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(9)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I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416C4BB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шага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h: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h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8861ABD" w14:textId="77777777" w:rsid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Количество разбиений N: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N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2BBCB89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abs(</w:t>
      </w:r>
      <w:proofErr w:type="spellStart"/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I_t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I)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201B92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7297154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SP(</w:t>
      </w:r>
      <w:proofErr w:type="gramEnd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BED5AAB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 = 837;</w:t>
      </w:r>
    </w:p>
    <w:p w14:paraId="4BBC109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h = 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/ N;</w:t>
      </w:r>
    </w:p>
    <w:p w14:paraId="08D61D3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I = 0;</w:t>
      </w:r>
    </w:p>
    <w:p w14:paraId="192CB4E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6325ED6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41111ADA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I +=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* h + h/2);</w:t>
      </w:r>
    </w:p>
    <w:p w14:paraId="483FEAE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57233AE4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I *= h;</w:t>
      </w:r>
    </w:p>
    <w:p w14:paraId="7D9725A6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Полученное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приближенное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:\</w:t>
      </w:r>
      <w:proofErr w:type="spellStart"/>
      <w:proofErr w:type="gram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nI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=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(9)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I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A8C55E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шага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h: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h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4C9526B" w14:textId="77777777" w:rsid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Количество разбиений N: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N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1A6BAD3D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abs(</w:t>
      </w:r>
      <w:proofErr w:type="spellStart"/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I_t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I)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FE1B2E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00986B0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NAST(</w:t>
      </w:r>
      <w:proofErr w:type="gramEnd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24DFC92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ab/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 = 4;</w:t>
      </w:r>
    </w:p>
    <w:p w14:paraId="34DF6CD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X =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4];</w:t>
      </w:r>
    </w:p>
    <w:p w14:paraId="7A60616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A =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4];</w:t>
      </w:r>
    </w:p>
    <w:p w14:paraId="5E84B32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0] = -0.8611363115;</w:t>
      </w:r>
    </w:p>
    <w:p w14:paraId="23DAF01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1] = -0.3399810435;</w:t>
      </w:r>
    </w:p>
    <w:p w14:paraId="213A3A7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2] = -X[1];</w:t>
      </w:r>
    </w:p>
    <w:p w14:paraId="51E0B37A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3] = -X[0];</w:t>
      </w:r>
    </w:p>
    <w:p w14:paraId="34523287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0] = 0.3468548451;</w:t>
      </w:r>
    </w:p>
    <w:p w14:paraId="50692B66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1] = 0.6521451548;</w:t>
      </w:r>
    </w:p>
    <w:p w14:paraId="6DB2D76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2] = A[1];</w:t>
      </w:r>
    </w:p>
    <w:p w14:paraId="00FE3AC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A[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3] = A[0];</w:t>
      </w:r>
    </w:p>
    <w:p w14:paraId="3420915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I = 0;</w:t>
      </w:r>
    </w:p>
    <w:p w14:paraId="6075B72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1EFFA5F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* X[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])/2;</w:t>
      </w:r>
    </w:p>
    <w:p w14:paraId="508E308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I += A[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* F(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x_i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9E93975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034E2C1A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I *= (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b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</w:t>
      </w: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a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)/2;</w:t>
      </w:r>
    </w:p>
    <w:p w14:paraId="68FE98D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Полученное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приближенное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:\</w:t>
      </w:r>
      <w:proofErr w:type="spellStart"/>
      <w:proofErr w:type="gram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nI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=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(9)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I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A396CB0" w14:textId="77777777" w:rsid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Количество разбиений N: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N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580B4F7D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abs(</w:t>
      </w:r>
      <w:proofErr w:type="spellStart"/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I_t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I)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4F5470D" w14:textId="77777777" w:rsidR="008D6B7D" w:rsidRPr="008D6B7D" w:rsidRDefault="008D6B7D" w:rsidP="008D6B7D">
      <w:pPr>
        <w:pStyle w:val="af5"/>
        <w:rPr>
          <w:rFonts w:eastAsiaTheme="minorEastAsia"/>
          <w:b/>
          <w:bCs/>
          <w:sz w:val="32"/>
          <w:lang w:val="en-US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0B392FF" w14:textId="77777777" w:rsidR="008D6B7D" w:rsidRPr="008D6B7D" w:rsidRDefault="008D6B7D" w:rsidP="008D6B7D">
      <w:pPr>
        <w:pStyle w:val="af5"/>
        <w:rPr>
          <w:rFonts w:cs="Times New Roman"/>
          <w:b/>
          <w:color w:val="000000"/>
          <w:sz w:val="32"/>
          <w:szCs w:val="19"/>
          <w:lang w:val="en-US"/>
        </w:rPr>
      </w:pPr>
      <w:r w:rsidRPr="00DB57A3">
        <w:rPr>
          <w:rFonts w:cs="Times New Roman"/>
          <w:b/>
          <w:color w:val="000000"/>
          <w:sz w:val="32"/>
          <w:szCs w:val="19"/>
          <w:lang w:val="en-US"/>
        </w:rPr>
        <w:t>Main</w:t>
      </w:r>
      <w:r w:rsidRPr="008D6B7D">
        <w:rPr>
          <w:rFonts w:cs="Times New Roman"/>
          <w:b/>
          <w:color w:val="000000"/>
          <w:sz w:val="32"/>
          <w:szCs w:val="19"/>
          <w:lang w:val="en-US"/>
        </w:rPr>
        <w:t>.</w:t>
      </w:r>
      <w:r w:rsidRPr="00DB57A3">
        <w:rPr>
          <w:rFonts w:cs="Times New Roman"/>
          <w:b/>
          <w:color w:val="000000"/>
          <w:sz w:val="32"/>
          <w:szCs w:val="19"/>
          <w:lang w:val="en-US"/>
        </w:rPr>
        <w:t>cpp</w:t>
      </w:r>
    </w:p>
    <w:p w14:paraId="541AE8DF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#define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_CRT_SECURE_NO_WARNINGS</w:t>
      </w:r>
    </w:p>
    <w:p w14:paraId="2764A19C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#define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_USE_MATH_DEFINES</w:t>
      </w:r>
    </w:p>
    <w:p w14:paraId="5A98950B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cmath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2A9AA9C1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0A6F1407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Header.h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</w:p>
    <w:p w14:paraId="62600BE2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fstream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19B4D7E9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time.h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49CBD452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B9D1CFD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8D6B7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56DEF86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58ACAD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setlocale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D6B7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LC_ALL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ru</w:t>
      </w:r>
      <w:proofErr w:type="spellEnd"/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8934CF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"1.\n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КФ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ЛП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FBF9BE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LP_</w:t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Runge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-0.5, 0.7);</w:t>
      </w:r>
    </w:p>
    <w:p w14:paraId="4EA8C457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"2.\n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КФ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B812109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Trap(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-0.5, 0.7);</w:t>
      </w:r>
    </w:p>
    <w:p w14:paraId="63DD318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КФ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C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7C21163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SP(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-0.5, 0.7);</w:t>
      </w:r>
    </w:p>
    <w:p w14:paraId="2B21DAC8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"2.\n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КФ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НАСТ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при</w:t>
      </w:r>
      <w:r w:rsidRPr="008D6B7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n=3:"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6B7D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CD30000" w14:textId="77777777" w:rsidR="008D6B7D" w:rsidRP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NAST(</w:t>
      </w:r>
      <w:proofErr w:type="gramEnd"/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-0.5, 0.7);</w:t>
      </w:r>
    </w:p>
    <w:p w14:paraId="55B3D591" w14:textId="77777777" w:rsid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8D6B7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pause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);</w:t>
      </w:r>
    </w:p>
    <w:p w14:paraId="6F150625" w14:textId="77777777" w:rsid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1499BDEB" w14:textId="77777777" w:rsidR="008D6B7D" w:rsidRDefault="008D6B7D" w:rsidP="008D6B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702EDE5F" w14:textId="77777777" w:rsidR="008D6B7D" w:rsidRPr="00DA5A2C" w:rsidRDefault="008D6B7D" w:rsidP="00105DC2">
      <w:pPr>
        <w:pStyle w:val="Section2"/>
        <w:rPr>
          <w:lang w:eastAsia="ru-RU"/>
        </w:rPr>
      </w:pPr>
    </w:p>
    <w:p w14:paraId="2826A109" w14:textId="630AA21C" w:rsidR="00105DC2" w:rsidRDefault="00105DC2" w:rsidP="00105DC2">
      <w:pPr>
        <w:pStyle w:val="af4"/>
        <w:rPr>
          <w:lang w:val="ru-RU" w:eastAsia="ru-RU"/>
        </w:rPr>
      </w:pPr>
      <w:bookmarkStart w:id="3" w:name="_Toc117376131"/>
      <w:r>
        <w:rPr>
          <w:lang w:val="ru-RU" w:eastAsia="ru-RU"/>
        </w:rPr>
        <w:t>1.</w:t>
      </w:r>
      <w:bookmarkEnd w:id="3"/>
    </w:p>
    <w:p w14:paraId="29F9F872" w14:textId="0CA14D6C" w:rsidR="00105DC2" w:rsidRDefault="00105DC2" w:rsidP="00314DA2">
      <w:pPr>
        <w:pStyle w:val="21"/>
      </w:pPr>
      <w:r>
        <w:t>Краткие теоретические сведения.</w:t>
      </w:r>
    </w:p>
    <w:p w14:paraId="285C1478" w14:textId="332812CB" w:rsidR="00314DA2" w:rsidRDefault="00314DA2" w:rsidP="00314DA2">
      <w:pPr>
        <w:pStyle w:val="Section2"/>
      </w:pPr>
      <w:r>
        <w:t>Квадратурная формула ЛП:</w:t>
      </w:r>
    </w:p>
    <w:p w14:paraId="4BFE1235" w14:textId="32702520" w:rsidR="00314DA2" w:rsidRPr="00314DA2" w:rsidRDefault="00314DA2" w:rsidP="00314DA2">
      <w:pPr>
        <w:pStyle w:val="Section2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b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dx</m:t>
              </m:r>
              <m:r>
                <w:rPr>
                  <w:rFonts w:ascii="Cambria Math" w:hAnsi="Cambria Math"/>
                  <w:lang w:eastAsia="ru-RU"/>
                </w:rPr>
                <m:t>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  <m:r>
                    <w:rPr>
                      <w:rFonts w:ascii="Cambria Math" w:hAnsi="Cambria Math"/>
                      <w:lang w:eastAsia="ru-RU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en-US" w:eastAsia="ru-RU"/>
                    </w:rPr>
                    <m:t>f</m:t>
                  </m:r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</m:nary>
            </m:e>
          </m:nary>
        </m:oMath>
      </m:oMathPara>
    </w:p>
    <w:p w14:paraId="2365B690" w14:textId="6ABD8C34" w:rsidR="00314DA2" w:rsidRPr="00314DA2" w:rsidRDefault="00314DA2" w:rsidP="00314DA2">
      <w:pPr>
        <w:pStyle w:val="Section2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=a+kh,    k=0,1,…,N</m:t>
          </m:r>
        </m:oMath>
      </m:oMathPara>
    </w:p>
    <w:p w14:paraId="04B8927E" w14:textId="7EEFFBA8" w:rsidR="00314DA2" w:rsidRDefault="00314DA2" w:rsidP="00314DA2">
      <w:pPr>
        <w:pStyle w:val="Section2"/>
      </w:pPr>
      <w:r>
        <w:t>Применение правила Рунге</w:t>
      </w:r>
      <w:r w:rsidR="00C131FF">
        <w:t xml:space="preserve"> для КФ ЛП</w:t>
      </w:r>
      <w:r w:rsidRPr="00314DA2">
        <w:t>:</w:t>
      </w:r>
    </w:p>
    <w:p w14:paraId="3E6866A5" w14:textId="1ACAD03F" w:rsidR="00C131FF" w:rsidRDefault="00C131FF" w:rsidP="00C131FF">
      <w:pPr>
        <w:pStyle w:val="a5"/>
        <w:spacing w:after="160" w:line="259" w:lineRule="auto"/>
        <w:ind w:left="643" w:firstLine="0"/>
        <w:contextualSpacing/>
        <w:jc w:val="left"/>
        <w:rPr>
          <w:rFonts w:eastAsiaTheme="minorEastAsia"/>
          <w:color w:val="000000" w:themeColor="text1"/>
        </w:rPr>
      </w:pPr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m:oMath>
        <m:r>
          <w:rPr>
            <w:rFonts w:ascii="Cambria Math" w:hAnsi="Cambria Math"/>
          </w:rPr>
          <m:t>h = 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67502691">
        <w:rPr>
          <w:rFonts w:asciiTheme="minorHAnsi" w:eastAsiaTheme="minorEastAsia" w:hAnsiTheme="minorHAnsi" w:cstheme="minorBidi"/>
          <w:color w:val="000000" w:themeColor="text1"/>
        </w:rPr>
        <w:t>,</w:t>
      </w:r>
      <m:oMath>
        <m:r>
          <w:rPr>
            <w:rFonts w:ascii="Cambria Math" w:eastAsiaTheme="minorEastAsia" w:hAnsi="Cambria Math" w:cstheme="minorBidi"/>
            <w:color w:val="000000" w:themeColor="text1"/>
          </w:rPr>
          <m:t xml:space="preserve"> </m:t>
        </m:r>
        <m:r>
          <w:rPr>
            <w:rFonts w:ascii="Cambria Math" w:hAnsi="Cambria Math"/>
          </w:rPr>
          <m:t>i=0 </m:t>
        </m:r>
      </m:oMath>
      <w:r>
        <w:rPr>
          <w:rFonts w:asciiTheme="minorHAnsi" w:eastAsiaTheme="minorEastAsia" w:hAnsiTheme="minorHAnsi" w:cstheme="minorBidi"/>
        </w:rPr>
        <w:t>.</w:t>
      </w:r>
    </w:p>
    <w:p w14:paraId="463696C4" w14:textId="416B985A" w:rsidR="00C131FF" w:rsidRDefault="00C131FF" w:rsidP="00C131FF">
      <w:pPr>
        <w:pStyle w:val="a5"/>
        <w:numPr>
          <w:ilvl w:val="0"/>
          <w:numId w:val="45"/>
        </w:numPr>
        <w:spacing w:after="160" w:line="259" w:lineRule="auto"/>
        <w:contextualSpacing/>
        <w:jc w:val="left"/>
        <w:rPr>
          <w:color w:val="000000" w:themeColor="text1"/>
        </w:rPr>
      </w:pPr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Считаем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p>
              </m:den>
            </m:f>
          </m:sup>
        </m:sSup>
      </m:oMath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sup>
        </m:sSup>
      </m:oMath>
      <w:r w:rsidRPr="67502691">
        <w:rPr>
          <w:rFonts w:asciiTheme="minorHAnsi" w:eastAsiaTheme="minorEastAsia" w:hAnsiTheme="minorHAnsi" w:cstheme="minorBidi"/>
          <w:color w:val="000000" w:themeColor="text1"/>
        </w:rPr>
        <w:t>по выбранной квадратурной формуле</w:t>
      </w:r>
      <w:r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3742BA57" w14:textId="3DB79734" w:rsidR="00C131FF" w:rsidRDefault="00D209EB" w:rsidP="00C131FF">
      <w:pPr>
        <w:pStyle w:val="a5"/>
        <w:numPr>
          <w:ilvl w:val="0"/>
          <w:numId w:val="45"/>
        </w:numPr>
        <w:spacing w:after="160" w:line="259" w:lineRule="auto"/>
        <w:contextualSpacing/>
        <w:jc w:val="left"/>
        <w:rPr>
          <w:color w:val="000000" w:themeColor="text1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C131FF" w:rsidRPr="67502691">
        <w:rPr>
          <w:rFonts w:asciiTheme="minorHAnsi" w:eastAsiaTheme="minorEastAsia" w:hAnsiTheme="minorHAnsi" w:cstheme="minorBidi"/>
          <w:color w:val="000000" w:themeColor="text1"/>
        </w:rPr>
        <w:t>, где m - порядок точности квадратур</w:t>
      </w:r>
      <w:r w:rsidR="00C131FF">
        <w:rPr>
          <w:rFonts w:asciiTheme="minorHAnsi" w:eastAsiaTheme="minorEastAsia" w:hAnsiTheme="minorHAnsi" w:cstheme="minorBidi"/>
          <w:color w:val="000000" w:themeColor="text1"/>
        </w:rPr>
        <w:t>ной формулы (для формулы левых прямоугольников m = 1</w:t>
      </w:r>
      <w:r w:rsidR="00C131FF" w:rsidRPr="67502691">
        <w:rPr>
          <w:rFonts w:asciiTheme="minorHAnsi" w:eastAsiaTheme="minorEastAsia" w:hAnsiTheme="minorHAnsi" w:cstheme="minorBidi"/>
          <w:color w:val="000000" w:themeColor="text1"/>
        </w:rPr>
        <w:t>)</w:t>
      </w:r>
    </w:p>
    <w:p w14:paraId="15F36CFB" w14:textId="4FE10EAD" w:rsidR="00C131FF" w:rsidRDefault="00C131FF" w:rsidP="00C131FF">
      <w:pPr>
        <w:pStyle w:val="a5"/>
        <w:numPr>
          <w:ilvl w:val="0"/>
          <w:numId w:val="45"/>
        </w:numPr>
        <w:spacing w:after="160" w:line="259" w:lineRule="auto"/>
        <w:contextualSpacing/>
        <w:jc w:val="left"/>
        <w:rPr>
          <w:color w:val="000000" w:themeColor="text1"/>
        </w:rPr>
      </w:pPr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Сравниваем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p>
                    </m:sSup>
                  </m:den>
                </m:f>
              </m:sup>
            </m:sSup>
          </m:e>
        </m:d>
      </m:oMath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 с точностью </w:t>
      </w:r>
      <m:oMath>
        <m:r>
          <w:rPr>
            <w:rFonts w:ascii="Cambria Math" w:hAnsi="Cambria Math"/>
          </w:rPr>
          <m:t>ε </m:t>
        </m:r>
      </m:oMath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. Если </w:t>
      </w:r>
      <m:oMath>
        <m:r>
          <w:rPr>
            <w:rFonts w:ascii="Cambria Math" w:hAnsi="Cambria Math"/>
          </w:rPr>
          <m:t>≤</m:t>
        </m:r>
      </m:oMath>
      <w:r w:rsidRPr="67502691">
        <w:rPr>
          <w:rFonts w:asciiTheme="minorHAnsi" w:eastAsiaTheme="minorEastAsia" w:hAnsiTheme="minorHAnsi" w:cstheme="minorBidi"/>
          <w:color w:val="000000" w:themeColor="text1"/>
        </w:rPr>
        <w:t>, то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полагаем значение интеграла равным</w:t>
      </w:r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p>
              </m:den>
            </m:f>
          </m:sup>
        </m:sSup>
      </m:oMath>
      <w:r w:rsidRPr="67502691">
        <w:rPr>
          <w:rFonts w:asciiTheme="minorHAnsi" w:eastAsiaTheme="minorEastAsia" w:hAnsiTheme="minorHAnsi" w:cstheme="minorBidi"/>
          <w:color w:val="000000" w:themeColor="text1"/>
        </w:rPr>
        <w:t xml:space="preserve">. </w:t>
      </w:r>
      <w:r>
        <w:rPr>
          <w:rFonts w:asciiTheme="minorHAnsi" w:eastAsiaTheme="minorEastAsia" w:hAnsiTheme="minorHAnsi" w:cstheme="minorBidi"/>
          <w:color w:val="000000" w:themeColor="text1"/>
        </w:rPr>
        <w:t>Иначе повторить алгоритм.</w:t>
      </w:r>
    </w:p>
    <w:p w14:paraId="73D6EBC6" w14:textId="77777777" w:rsidR="00DB57A3" w:rsidRPr="00F91B69" w:rsidRDefault="00DB57A3" w:rsidP="00DB57A3">
      <w:pPr>
        <w:pStyle w:val="af5"/>
        <w:rPr>
          <w:rFonts w:eastAsiaTheme="minorEastAsia"/>
          <w:b/>
          <w:bCs/>
          <w:sz w:val="32"/>
        </w:rPr>
      </w:pPr>
    </w:p>
    <w:p w14:paraId="7EFFC665" w14:textId="42C3F050" w:rsidR="00DB57A3" w:rsidRDefault="001343F4" w:rsidP="00C131FF">
      <w:pPr>
        <w:pStyle w:val="21"/>
      </w:pPr>
      <w:r>
        <w:t>Результаты</w:t>
      </w:r>
    </w:p>
    <w:p w14:paraId="402538EF" w14:textId="77777777" w:rsidR="008D6B7D" w:rsidRDefault="008D6B7D" w:rsidP="008D6B7D">
      <w:pPr>
        <w:pStyle w:val="Section2"/>
      </w:pPr>
      <w:r>
        <w:t>Полученное приближенное значение:</w:t>
      </w:r>
    </w:p>
    <w:p w14:paraId="6F05F433" w14:textId="5F5DCB99" w:rsidR="008D6B7D" w:rsidRPr="008D6B7D" w:rsidRDefault="008D6B7D" w:rsidP="008D6B7D">
      <w:pPr>
        <w:pStyle w:val="Section2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 = 2.08477054</m:t>
          </m:r>
          <m:r>
            <w:rPr>
              <w:rFonts w:ascii="Cambria Math" w:hAnsi="Cambria Math"/>
            </w:rPr>
            <m:t>6</m:t>
          </m:r>
        </m:oMath>
      </m:oMathPara>
    </w:p>
    <w:p w14:paraId="52763E64" w14:textId="076F7856" w:rsidR="008D6B7D" w:rsidRPr="008D6B7D" w:rsidRDefault="008D6B7D" w:rsidP="008D6B7D">
      <w:pPr>
        <w:pStyle w:val="Section2"/>
        <w:rPr>
          <w:i/>
        </w:rPr>
      </w:pPr>
      <w:r>
        <w:t xml:space="preserve">Значение шага h: </w:t>
      </w:r>
      <m:oMath>
        <m:r>
          <w:rPr>
            <w:rFonts w:ascii="Cambria Math" w:hAnsi="Cambria Math"/>
          </w:rPr>
          <m:t>2.288818359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1D445188" w14:textId="5A9FFF1D" w:rsidR="008D6B7D" w:rsidRDefault="008D6B7D" w:rsidP="008D6B7D">
      <w:pPr>
        <w:pStyle w:val="Section2"/>
      </w:pPr>
      <w:r>
        <w:t xml:space="preserve">Количество разбиений N: </w:t>
      </w:r>
      <m:oMath>
        <m:r>
          <w:rPr>
            <w:rFonts w:ascii="Cambria Math" w:hAnsi="Cambria Math"/>
          </w:rPr>
          <m:t>524288</m:t>
        </m:r>
      </m:oMath>
    </w:p>
    <w:p w14:paraId="71E710DD" w14:textId="642B0CA0" w:rsidR="008D6B7D" w:rsidRDefault="008D6B7D" w:rsidP="008D6B7D">
      <w:pPr>
        <w:pStyle w:val="Section2"/>
      </w:pPr>
      <w:r>
        <w:t xml:space="preserve">Невязка: </w:t>
      </w:r>
      <m:oMath>
        <m:r>
          <w:rPr>
            <w:rFonts w:ascii="Cambria Math" w:hAnsi="Cambria Math"/>
          </w:rPr>
          <m:t>6.012252523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4058EDBE" w14:textId="77777777" w:rsidR="009C5117" w:rsidRPr="009C5117" w:rsidRDefault="009C5117" w:rsidP="009C5117">
      <w:pPr>
        <w:pStyle w:val="21"/>
      </w:pPr>
      <w:r>
        <w:t>Выводы.</w:t>
      </w:r>
    </w:p>
    <w:p w14:paraId="629043E5" w14:textId="60460577" w:rsidR="009C5117" w:rsidRPr="009C5117" w:rsidRDefault="001A61DC" w:rsidP="008D6B7D">
      <w:pPr>
        <w:pStyle w:val="Section2"/>
      </w:pPr>
      <w:r>
        <w:t xml:space="preserve">В данном пункте задания мы применили правило Рунге, позволяющее приближенно вычислить остаток и оценить погрешность при приближённом вычислении интегралов. Из результатов видно, что с помощью этого правила получилось вычислить интеграл с точностью даже большей, чем </w:t>
      </w:r>
      <w:proofErr w:type="spellStart"/>
      <w:r>
        <w:t>неоходимая</w:t>
      </w:r>
      <w:proofErr w:type="spellEnd"/>
      <w:r w:rsidR="003D7277">
        <w:t xml:space="preserve">, что подтверждает действенность этого метода. Тем не менее для достижения необходимой точности понадобилось довольно большое количество разбиений, </w:t>
      </w:r>
      <w:r w:rsidR="003D7277">
        <w:lastRenderedPageBreak/>
        <w:t>но это может быть обусловлено применением формулы левых прямоугольников, чья алгебраическая степень точности – 0.</w:t>
      </w:r>
    </w:p>
    <w:p w14:paraId="34EED188" w14:textId="5C3C1A76" w:rsidR="001343F4" w:rsidRDefault="001343F4" w:rsidP="001343F4">
      <w:pPr>
        <w:pStyle w:val="af4"/>
        <w:rPr>
          <w:lang w:val="ru-RU"/>
        </w:rPr>
      </w:pPr>
      <w:bookmarkStart w:id="4" w:name="_Toc117376132"/>
      <w:r>
        <w:rPr>
          <w:lang w:val="ru-RU"/>
        </w:rPr>
        <w:t>2.</w:t>
      </w:r>
      <w:bookmarkEnd w:id="4"/>
    </w:p>
    <w:p w14:paraId="4F564B0C" w14:textId="77777777" w:rsidR="001343F4" w:rsidRDefault="001343F4" w:rsidP="001343F4">
      <w:pPr>
        <w:pStyle w:val="21"/>
      </w:pPr>
      <w:r>
        <w:t>Краткие теоретические сведения</w:t>
      </w:r>
    </w:p>
    <w:p w14:paraId="6A58B4B7" w14:textId="77777777" w:rsidR="001343F4" w:rsidRDefault="001343F4" w:rsidP="001343F4">
      <w:pPr>
        <w:pStyle w:val="Section2"/>
      </w:pPr>
      <w:r>
        <w:t>Составная квадратурная формула трапеций:</w:t>
      </w:r>
    </w:p>
    <w:p w14:paraId="53671510" w14:textId="77777777" w:rsidR="0088685B" w:rsidRPr="0088685B" w:rsidRDefault="0088685B" w:rsidP="0088685B">
      <w:pPr>
        <w:pStyle w:val="Section2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b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dx</m:t>
              </m:r>
              <m:r>
                <w:rPr>
                  <w:rFonts w:ascii="Cambria Math" w:hAnsi="Cambria Math"/>
                  <w:lang w:eastAsia="ru-RU"/>
                </w:rPr>
                <m:t>≈h(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  <m:r>
                    <w:rPr>
                      <w:rFonts w:ascii="Cambria Math" w:hAnsi="Cambria Math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ru-RU"/>
                </w:rPr>
                <m:t>)</m:t>
              </m:r>
            </m:e>
          </m:nary>
        </m:oMath>
      </m:oMathPara>
    </w:p>
    <w:p w14:paraId="4EF6700F" w14:textId="179E6773" w:rsidR="001343F4" w:rsidRPr="001343F4" w:rsidRDefault="001343F4" w:rsidP="001343F4">
      <w:pPr>
        <w:pStyle w:val="Section2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=a+kh,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   k=0,1,…,N</m:t>
          </m:r>
        </m:oMath>
      </m:oMathPara>
    </w:p>
    <w:p w14:paraId="32F375D4" w14:textId="0D2A3116" w:rsidR="001343F4" w:rsidRPr="0046235D" w:rsidRDefault="00D209EB" w:rsidP="001343F4">
      <w:pPr>
        <w:pStyle w:val="Section2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</m:oMath>
      </m:oMathPara>
    </w:p>
    <w:p w14:paraId="26A9E1E6" w14:textId="32E30C6D" w:rsidR="0046235D" w:rsidRDefault="0046235D" w:rsidP="001343F4">
      <w:pPr>
        <w:pStyle w:val="Section2"/>
      </w:pPr>
      <w:r>
        <w:t>Оценим необходимое для достижения требуемой точности число разбиений</w:t>
      </w:r>
      <w:r w:rsidRPr="0046235D">
        <w:t>:</w:t>
      </w:r>
    </w:p>
    <w:p w14:paraId="1C14C5B2" w14:textId="46F54991" w:rsidR="00BA02B0" w:rsidRPr="00BA02B0" w:rsidRDefault="00D209EB" w:rsidP="00BA02B0">
      <w:pPr>
        <w:pStyle w:val="Section2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≤ ε</m:t>
          </m:r>
        </m:oMath>
      </m:oMathPara>
    </w:p>
    <w:p w14:paraId="4B140BE1" w14:textId="0F1687AD" w:rsidR="00BA02B0" w:rsidRPr="0046235D" w:rsidRDefault="00BA02B0" w:rsidP="00BA02B0">
      <w:pPr>
        <w:pStyle w:val="Section2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N≥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12ε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rad>
          <m:r>
            <w:rPr>
              <w:rFonts w:ascii="Cambria Math" w:hAnsi="Cambria Math"/>
              <w:lang w:val="en-US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1.2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97.2</m:t>
              </m:r>
            </m:e>
          </m:rad>
          <m:r>
            <w:rPr>
              <w:rFonts w:ascii="Cambria Math" w:hAnsi="Cambria Math"/>
              <w:lang w:val="en-US"/>
            </w:rPr>
            <m:t>=1184</m:t>
          </m:r>
        </m:oMath>
      </m:oMathPara>
    </w:p>
    <w:p w14:paraId="4B607CAD" w14:textId="77777777" w:rsidR="0046235D" w:rsidRPr="0046235D" w:rsidRDefault="0046235D" w:rsidP="001343F4">
      <w:pPr>
        <w:pStyle w:val="Section2"/>
      </w:pPr>
    </w:p>
    <w:p w14:paraId="033DA6A2" w14:textId="10D8982F" w:rsidR="001343F4" w:rsidRDefault="001343F4" w:rsidP="001343F4">
      <w:pPr>
        <w:pStyle w:val="Section2"/>
      </w:pPr>
      <w:r>
        <w:rPr>
          <w:lang w:val="en-US"/>
        </w:rPr>
        <w:t>C</w:t>
      </w:r>
      <w:proofErr w:type="spellStart"/>
      <w:r w:rsidR="008D6B7D">
        <w:t>оставна</w:t>
      </w:r>
      <w:r>
        <w:t>я</w:t>
      </w:r>
      <w:proofErr w:type="spellEnd"/>
      <w:r>
        <w:t xml:space="preserve"> квадратурная формула средних прямоугольников</w:t>
      </w:r>
      <w:r w:rsidRPr="001343F4">
        <w:t>:</w:t>
      </w:r>
    </w:p>
    <w:p w14:paraId="58F27A56" w14:textId="397989E1" w:rsidR="0088685B" w:rsidRPr="0088685B" w:rsidRDefault="0088685B" w:rsidP="0088685B">
      <w:pPr>
        <w:pStyle w:val="Section2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b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dx</m:t>
              </m:r>
              <m:r>
                <w:rPr>
                  <w:rFonts w:ascii="Cambria Math" w:hAnsi="Cambria Math"/>
                  <w:lang w:eastAsia="ru-RU"/>
                </w:rPr>
                <m:t>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  <m:r>
                    <w:rPr>
                      <w:rFonts w:ascii="Cambria Math" w:hAnsi="Cambria Math"/>
                      <w:lang w:eastAsia="ru-RU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</m:e>
              </m:nary>
            </m:e>
          </m:nary>
        </m:oMath>
      </m:oMathPara>
    </w:p>
    <w:p w14:paraId="1AAD595B" w14:textId="28474273" w:rsidR="0088685B" w:rsidRPr="0088685B" w:rsidRDefault="0088685B" w:rsidP="0088685B">
      <w:pPr>
        <w:pStyle w:val="Section2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=a+kh,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,   k=0,1,…,N</m:t>
          </m:r>
        </m:oMath>
      </m:oMathPara>
    </w:p>
    <w:p w14:paraId="292961E4" w14:textId="38E132FE" w:rsidR="0088685B" w:rsidRPr="00DA5A2C" w:rsidRDefault="00D209EB" w:rsidP="0088685B">
      <w:pPr>
        <w:pStyle w:val="Section2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</m:oMath>
      </m:oMathPara>
    </w:p>
    <w:p w14:paraId="2EB4763F" w14:textId="77777777" w:rsidR="00BA02B0" w:rsidRDefault="00BA02B0" w:rsidP="00BA02B0">
      <w:pPr>
        <w:pStyle w:val="Section2"/>
      </w:pPr>
      <w:r>
        <w:t>Оценим необходимое для достижения требуемой точности число разбиений</w:t>
      </w:r>
      <w:r w:rsidRPr="0046235D">
        <w:t>:</w:t>
      </w:r>
    </w:p>
    <w:p w14:paraId="5C290D27" w14:textId="6DED5AF0" w:rsidR="00BA02B0" w:rsidRPr="00BA02B0" w:rsidRDefault="00D209EB" w:rsidP="00BA02B0">
      <w:pPr>
        <w:pStyle w:val="Section2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≤ ε</m:t>
          </m:r>
        </m:oMath>
      </m:oMathPara>
    </w:p>
    <w:p w14:paraId="2DEA68D6" w14:textId="10D8718C" w:rsidR="00BA02B0" w:rsidRPr="008D6B7D" w:rsidRDefault="00BA02B0" w:rsidP="00BA02B0">
      <w:pPr>
        <w:pStyle w:val="Section2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N≥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24ε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rad>
          <m:r>
            <w:rPr>
              <w:rFonts w:ascii="Cambria Math" w:hAnsi="Cambria Math"/>
              <w:lang w:val="en-US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1.2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97.2</m:t>
              </m:r>
            </m:e>
          </m:rad>
          <m:r>
            <w:rPr>
              <w:rFonts w:ascii="Cambria Math" w:hAnsi="Cambria Math"/>
              <w:lang w:val="en-US"/>
            </w:rPr>
            <m:t>=837</m:t>
          </m:r>
        </m:oMath>
      </m:oMathPara>
    </w:p>
    <w:p w14:paraId="5A88AF58" w14:textId="66848809" w:rsidR="008D6B7D" w:rsidRDefault="008D6B7D" w:rsidP="008D6B7D">
      <w:pPr>
        <w:pStyle w:val="21"/>
      </w:pPr>
      <w:r>
        <w:t>Результаты.</w:t>
      </w:r>
    </w:p>
    <w:p w14:paraId="3DFEA5FF" w14:textId="77777777" w:rsidR="008D6B7D" w:rsidRDefault="008D6B7D" w:rsidP="008D6B7D">
      <w:pPr>
        <w:pStyle w:val="Section2"/>
      </w:pPr>
      <w:r>
        <w:t>Составная квадратурная формула трапеций:</w:t>
      </w:r>
    </w:p>
    <w:p w14:paraId="6A4D3C87" w14:textId="77777777" w:rsidR="008D6B7D" w:rsidRDefault="008D6B7D" w:rsidP="008D6B7D">
      <w:pPr>
        <w:pStyle w:val="Section2"/>
      </w:pPr>
      <w:r>
        <w:t>Полученное приближенное значение:</w:t>
      </w:r>
    </w:p>
    <w:p w14:paraId="3017F770" w14:textId="660A2596" w:rsidR="008D6B7D" w:rsidRDefault="00C22C29" w:rsidP="008D6B7D">
      <w:pPr>
        <w:pStyle w:val="Section2"/>
      </w:pPr>
      <m:oMathPara>
        <m:oMath>
          <m:r>
            <w:rPr>
              <w:rFonts w:ascii="Cambria Math" w:hAnsi="Cambria Math"/>
            </w:rPr>
            <m:t>I = 2.084778149</m:t>
          </m:r>
        </m:oMath>
      </m:oMathPara>
    </w:p>
    <w:p w14:paraId="227C48D9" w14:textId="051328FB" w:rsidR="008D6B7D" w:rsidRDefault="008D6B7D" w:rsidP="008D6B7D">
      <w:pPr>
        <w:pStyle w:val="Section2"/>
      </w:pPr>
      <w:r>
        <w:t xml:space="preserve">Значение шага h: </w:t>
      </w:r>
      <m:oMath>
        <m:r>
          <w:rPr>
            <w:rFonts w:ascii="Cambria Math" w:hAnsi="Cambria Math"/>
          </w:rPr>
          <m:t>1.013513514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5037969" w14:textId="2C95BDFC" w:rsidR="008D6B7D" w:rsidRDefault="008D6B7D" w:rsidP="008D6B7D">
      <w:pPr>
        <w:pStyle w:val="Section2"/>
      </w:pPr>
      <w:r>
        <w:t xml:space="preserve">Количество разбиений N: </w:t>
      </w:r>
      <m:oMath>
        <m:r>
          <w:rPr>
            <w:rFonts w:ascii="Cambria Math" w:hAnsi="Cambria Math"/>
          </w:rPr>
          <m:t>1184</m:t>
        </m:r>
      </m:oMath>
    </w:p>
    <w:p w14:paraId="41557D0C" w14:textId="33A1718C" w:rsidR="008D6B7D" w:rsidRPr="008D6B7D" w:rsidRDefault="008D6B7D" w:rsidP="008D6B7D">
      <w:pPr>
        <w:pStyle w:val="Section2"/>
        <w:rPr>
          <w:i/>
        </w:rPr>
      </w:pPr>
      <w:r>
        <w:t xml:space="preserve">Невязка: </w:t>
      </w:r>
      <m:oMath>
        <m:r>
          <w:rPr>
            <w:rFonts w:ascii="Cambria Math" w:hAnsi="Cambria Math"/>
          </w:rPr>
          <m:t>1.590870214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7A2DE6AE" w14:textId="77777777" w:rsidR="008D6B7D" w:rsidRDefault="008D6B7D" w:rsidP="008D6B7D">
      <w:pPr>
        <w:pStyle w:val="Section2"/>
      </w:pPr>
      <w:r>
        <w:rPr>
          <w:lang w:val="en-US"/>
        </w:rPr>
        <w:t>C</w:t>
      </w:r>
      <w:proofErr w:type="spellStart"/>
      <w:r>
        <w:t>оставная</w:t>
      </w:r>
      <w:proofErr w:type="spellEnd"/>
      <w:r>
        <w:t xml:space="preserve"> квадратурная формула средних прямоугольников</w:t>
      </w:r>
      <w:r w:rsidRPr="001343F4">
        <w:t>:</w:t>
      </w:r>
    </w:p>
    <w:p w14:paraId="4875C912" w14:textId="77777777" w:rsidR="008D6B7D" w:rsidRDefault="008D6B7D" w:rsidP="008D6B7D">
      <w:pPr>
        <w:pStyle w:val="Section2"/>
      </w:pPr>
      <w:r>
        <w:t>Полученное приближенное значение:</w:t>
      </w:r>
    </w:p>
    <w:p w14:paraId="69AF8CCE" w14:textId="3FA60252" w:rsidR="008D6B7D" w:rsidRDefault="008D6B7D" w:rsidP="008D6B7D">
      <w:pPr>
        <w:pStyle w:val="Section2"/>
      </w:pPr>
      <m:oMathPara>
        <m:oMath>
          <m:r>
            <w:rPr>
              <w:rFonts w:ascii="Cambria Math" w:hAnsi="Cambria Math"/>
            </w:rPr>
            <m:t>I = 2.084774966</m:t>
          </m:r>
        </m:oMath>
      </m:oMathPara>
    </w:p>
    <w:p w14:paraId="0EB9AFCD" w14:textId="172E4822" w:rsidR="008D6B7D" w:rsidRPr="008D6B7D" w:rsidRDefault="008D6B7D" w:rsidP="008D6B7D">
      <w:pPr>
        <w:pStyle w:val="Section2"/>
        <w:rPr>
          <w:i/>
        </w:rPr>
      </w:pPr>
      <w:r>
        <w:t xml:space="preserve">Значение шага h: </w:t>
      </w:r>
      <m:oMath>
        <m:r>
          <w:rPr>
            <w:rFonts w:ascii="Cambria Math" w:hAnsi="Cambria Math"/>
          </w:rPr>
          <m:t>1.433691756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049A13B5" w14:textId="19DD3EB1" w:rsidR="008D6B7D" w:rsidRDefault="008D6B7D" w:rsidP="008D6B7D">
      <w:pPr>
        <w:pStyle w:val="Section2"/>
      </w:pPr>
      <w:r>
        <w:t xml:space="preserve">Количество разбиений N: </w:t>
      </w:r>
      <m:oMath>
        <m:r>
          <w:rPr>
            <w:rFonts w:ascii="Cambria Math" w:hAnsi="Cambria Math"/>
          </w:rPr>
          <m:t>837</m:t>
        </m:r>
      </m:oMath>
    </w:p>
    <w:p w14:paraId="0563BCD5" w14:textId="502CA14C" w:rsidR="008D6B7D" w:rsidRDefault="008D6B7D" w:rsidP="008D6B7D">
      <w:pPr>
        <w:pStyle w:val="Section2"/>
      </w:pPr>
      <w:r>
        <w:t xml:space="preserve">Невязка: </w:t>
      </w:r>
      <m:oMath>
        <m:r>
          <w:rPr>
            <w:rFonts w:ascii="Cambria Math" w:hAnsi="Cambria Math"/>
          </w:rPr>
          <m:t>1.591610258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20DF915B" w14:textId="77777777" w:rsidR="009C5117" w:rsidRPr="009C5117" w:rsidRDefault="009C5117" w:rsidP="009C5117">
      <w:pPr>
        <w:pStyle w:val="21"/>
      </w:pPr>
      <w:r>
        <w:t>Выводы.</w:t>
      </w:r>
    </w:p>
    <w:p w14:paraId="5B34B08E" w14:textId="675B83C1" w:rsidR="009C5117" w:rsidRDefault="003D7277" w:rsidP="008D6B7D">
      <w:pPr>
        <w:pStyle w:val="Section2"/>
      </w:pPr>
      <w:r>
        <w:lastRenderedPageBreak/>
        <w:t>В обоих случаях – и в формуле трапеций, и в формуле средних прямоугольников, мы получили точность даже большую, чем заданная. Это объясняется тем, что количество разбиений было оценено сверху, следовательно, оно могло быть и меньшим.</w:t>
      </w:r>
    </w:p>
    <w:p w14:paraId="3CDA6DBD" w14:textId="390A25E1" w:rsidR="003D7277" w:rsidRDefault="003D7277" w:rsidP="008D6B7D">
      <w:pPr>
        <w:pStyle w:val="Section2"/>
      </w:pPr>
      <w:r>
        <w:t>Как видно, количество разбиений зависит от вида остатка, и так как остаток для формулы средних прямоугольников меньше, то потребовалось и меньшее число разбиений. Но обеих формул одинаковая алгебраическая степень точности, поэтому это количество различается не сильно.</w:t>
      </w:r>
    </w:p>
    <w:p w14:paraId="555C0B91" w14:textId="39312CD0" w:rsidR="003D7277" w:rsidRPr="003D7277" w:rsidRDefault="003D7277" w:rsidP="008D6B7D">
      <w:pPr>
        <w:pStyle w:val="Section2"/>
      </w:pPr>
      <w:r>
        <w:t xml:space="preserve">При этом для достижения необходимой точности потребовался куда больший шаг, чем </w:t>
      </w:r>
      <w:r w:rsidR="00EB7DCD">
        <w:t xml:space="preserve">при </w:t>
      </w:r>
      <w:proofErr w:type="spellStart"/>
      <w:r w:rsidR="00EB7DCD">
        <w:t>истользовании</w:t>
      </w:r>
      <w:proofErr w:type="spellEnd"/>
      <w:r w:rsidR="00EB7DCD">
        <w:t xml:space="preserve"> формулы левых прямоугольников, что опять же обусловлено более высокой АСТ – 1.</w:t>
      </w:r>
    </w:p>
    <w:p w14:paraId="326E1D1B" w14:textId="00EDD2E4" w:rsidR="00DA5A2C" w:rsidRPr="0046235D" w:rsidRDefault="00DA5A2C" w:rsidP="0046235D">
      <w:pPr>
        <w:pStyle w:val="Section2"/>
        <w:ind w:firstLine="0"/>
      </w:pPr>
    </w:p>
    <w:p w14:paraId="50CCF551" w14:textId="57FFD7DF" w:rsidR="0088685B" w:rsidRDefault="00045AFA" w:rsidP="00045AFA">
      <w:pPr>
        <w:pStyle w:val="af4"/>
        <w:rPr>
          <w:lang w:val="ru-RU"/>
        </w:rPr>
      </w:pPr>
      <w:bookmarkStart w:id="5" w:name="_Toc117376133"/>
      <w:r>
        <w:rPr>
          <w:lang w:val="ru-RU"/>
        </w:rPr>
        <w:t>3.</w:t>
      </w:r>
      <w:bookmarkEnd w:id="5"/>
    </w:p>
    <w:p w14:paraId="0D09627A" w14:textId="5DB28798" w:rsidR="00045AFA" w:rsidRDefault="00045AFA" w:rsidP="00045AFA">
      <w:pPr>
        <w:pStyle w:val="21"/>
      </w:pPr>
      <w:r>
        <w:t>Краткие теоретические сведения</w:t>
      </w:r>
    </w:p>
    <w:p w14:paraId="00C2BDC0" w14:textId="4924123C" w:rsidR="00045AFA" w:rsidRPr="009F516B" w:rsidRDefault="00045AFA" w:rsidP="00045AFA">
      <w:pPr>
        <w:pStyle w:val="Section2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b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dx</m:t>
              </m:r>
              <m:r>
                <w:rPr>
                  <w:rFonts w:ascii="Cambria Math" w:hAnsi="Cambria Math"/>
                  <w:lang w:eastAsia="ru-RU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  <m:r>
                    <w:rPr>
                      <w:rFonts w:ascii="Cambria Math" w:hAnsi="Cambria Math"/>
                      <w:lang w:eastAsia="ru-RU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)</m:t>
                  </m:r>
                </m:e>
              </m:nary>
            </m:e>
          </m:nary>
        </m:oMath>
      </m:oMathPara>
    </w:p>
    <w:p w14:paraId="6472B8BE" w14:textId="2237EB81" w:rsidR="007B342A" w:rsidRPr="007B342A" w:rsidRDefault="009F516B" w:rsidP="007B342A">
      <w:pPr>
        <w:pStyle w:val="Section2"/>
        <w:rPr>
          <w:lang w:eastAsia="ru-RU"/>
        </w:rPr>
      </w:pPr>
      <w:r>
        <w:rPr>
          <w:lang w:eastAsia="ru-RU"/>
        </w:rPr>
        <w:t xml:space="preserve">Для достижения наивысшей алгебраической степени точности, т.е. чтобы формула с </w:t>
      </w:r>
      <w:r>
        <w:rPr>
          <w:lang w:val="en-US" w:eastAsia="ru-RU"/>
        </w:rPr>
        <w:t>n</w:t>
      </w:r>
      <w:r w:rsidRPr="009F516B">
        <w:rPr>
          <w:lang w:eastAsia="ru-RU"/>
        </w:rPr>
        <w:t xml:space="preserve">+1 </w:t>
      </w:r>
      <w:r>
        <w:rPr>
          <w:lang w:eastAsia="ru-RU"/>
        </w:rPr>
        <w:t>узлами была точной для любых алгебраических многочленов до степени (2</w:t>
      </w:r>
      <w:r>
        <w:rPr>
          <w:lang w:val="en-US" w:eastAsia="ru-RU"/>
        </w:rPr>
        <w:t>n</w:t>
      </w:r>
      <w:r w:rsidRPr="009F516B">
        <w:rPr>
          <w:lang w:eastAsia="ru-RU"/>
        </w:rPr>
        <w:t xml:space="preserve">+1) </w:t>
      </w:r>
      <w:r>
        <w:rPr>
          <w:lang w:eastAsia="ru-RU"/>
        </w:rPr>
        <w:t>включительно, необходимо и достаточно</w:t>
      </w:r>
      <w:r w:rsidRPr="009F516B">
        <w:rPr>
          <w:lang w:eastAsia="ru-RU"/>
        </w:rPr>
        <w:t>:</w:t>
      </w:r>
    </w:p>
    <w:p w14:paraId="123FC541" w14:textId="2AAC5ABF" w:rsidR="009F516B" w:rsidRPr="009F516B" w:rsidRDefault="009F516B" w:rsidP="009F516B">
      <w:pPr>
        <w:pStyle w:val="Section2"/>
        <w:rPr>
          <w:lang w:eastAsia="ru-RU"/>
        </w:rPr>
      </w:pPr>
      <w:r w:rsidRPr="009F516B">
        <w:rPr>
          <w:noProof/>
          <w:lang w:eastAsia="ru-RU"/>
        </w:rPr>
        <w:lastRenderedPageBreak/>
        <w:drawing>
          <wp:inline distT="0" distB="0" distL="0" distR="0" wp14:anchorId="3122169F" wp14:editId="4492D309">
            <wp:extent cx="5947520" cy="247638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528" cy="24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61D9" w14:textId="518489ED" w:rsidR="007B342A" w:rsidRDefault="007B342A" w:rsidP="007B342A">
      <w:pPr>
        <w:pStyle w:val="Section2"/>
      </w:pPr>
      <w:r>
        <w:t xml:space="preserve">Формула для остатка КФ на отрезке </w:t>
      </w:r>
      <w:r w:rsidRPr="007B342A">
        <w:t>[</w:t>
      </w:r>
      <w:r w:rsidR="006F477C" w:rsidRPr="006F477C">
        <w:t>-1</w:t>
      </w:r>
      <w:r w:rsidRPr="007B342A">
        <w:t xml:space="preserve">; </w:t>
      </w:r>
      <w:r w:rsidR="006F477C" w:rsidRPr="006F477C">
        <w:t>1</w:t>
      </w:r>
      <w:r w:rsidRPr="007B342A">
        <w:t>]:</w:t>
      </w:r>
    </w:p>
    <w:p w14:paraId="600CE6C9" w14:textId="2837F18E" w:rsidR="007B342A" w:rsidRDefault="007B342A" w:rsidP="007B342A">
      <w:pPr>
        <w:pStyle w:val="Section2"/>
      </w:pPr>
      <w:r w:rsidRPr="007B342A">
        <w:rPr>
          <w:noProof/>
          <w:lang w:eastAsia="ru-RU"/>
        </w:rPr>
        <w:drawing>
          <wp:inline distT="0" distB="0" distL="0" distR="0" wp14:anchorId="1DAE47A2" wp14:editId="41FECD1F">
            <wp:extent cx="5632739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3F0" w14:textId="3D738DA9" w:rsidR="006F477C" w:rsidRPr="006F477C" w:rsidRDefault="006F477C" w:rsidP="007B342A">
      <w:pPr>
        <w:pStyle w:val="Section2"/>
        <w:rPr>
          <w:i/>
        </w:rPr>
      </w:pPr>
      <w:r>
        <w:t xml:space="preserve">Для вычисления остатка на промежутке </w:t>
      </w:r>
      <w:r w:rsidRPr="006F477C">
        <w:t>[</w:t>
      </w:r>
      <w:r>
        <w:rPr>
          <w:lang w:val="en-US"/>
        </w:rPr>
        <w:t>a</w:t>
      </w:r>
      <w:r w:rsidRPr="006F477C">
        <w:t xml:space="preserve">; </w:t>
      </w:r>
      <w:r>
        <w:rPr>
          <w:lang w:val="en-US"/>
        </w:rPr>
        <w:t>b</w:t>
      </w:r>
      <w:r w:rsidRPr="006F477C">
        <w:t>]</w:t>
      </w:r>
      <w:r>
        <w:t xml:space="preserve"> необходимо умножить остаток на отрезке </w:t>
      </w:r>
      <w:r w:rsidRPr="006F477C">
        <w:t>[-1; 1]</w:t>
      </w:r>
      <w:r>
        <w:t xml:space="preserve">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2n+3</m:t>
            </m:r>
          </m:sup>
        </m:sSup>
        <m:r>
          <w:rPr>
            <w:rFonts w:ascii="Cambria Math" w:hAnsi="Cambria Math"/>
          </w:rPr>
          <m:t>.</m:t>
        </m:r>
      </m:oMath>
    </w:p>
    <w:p w14:paraId="2B4E6E72" w14:textId="49A64942" w:rsidR="00B020D4" w:rsidRDefault="00B020D4" w:rsidP="007B342A">
      <w:pPr>
        <w:pStyle w:val="Section2"/>
      </w:pPr>
      <w:r>
        <w:t xml:space="preserve">Итак, в задании необходимо применить КФ НАСТ при </w:t>
      </w:r>
      <w:r>
        <w:rPr>
          <w:lang w:val="en-US"/>
        </w:rPr>
        <w:t>n</w:t>
      </w:r>
      <w:r w:rsidRPr="00B020D4">
        <w:t xml:space="preserve"> = 3</w:t>
      </w:r>
      <w:r w:rsidR="006F477C">
        <w:t>, т.е. для четырёх узлов</w:t>
      </w:r>
      <w:r w:rsidRPr="00B020D4">
        <w:t>.</w:t>
      </w:r>
    </w:p>
    <w:p w14:paraId="69716CC4" w14:textId="52E95085" w:rsidR="00B020D4" w:rsidRDefault="00B020D4" w:rsidP="007B342A">
      <w:pPr>
        <w:pStyle w:val="Section2"/>
      </w:pPr>
      <w:r>
        <w:t xml:space="preserve">Найдём узлы, удовлетворяющие условию (2) критерия для НАСТ, </w:t>
      </w:r>
      <w:r w:rsidR="006F477C">
        <w:t>как</w:t>
      </w:r>
      <w:r w:rsidRPr="00B020D4">
        <w:t xml:space="preserve">: </w:t>
      </w:r>
    </w:p>
    <w:p w14:paraId="16A4368D" w14:textId="5491C4DF" w:rsidR="006F477C" w:rsidRPr="006F477C" w:rsidRDefault="00D209EB" w:rsidP="006F477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DC0C7C4" w14:textId="785BD6E5" w:rsidR="006F477C" w:rsidRPr="00D209EB" w:rsidRDefault="006F477C" w:rsidP="006F477C">
      <w:pPr>
        <w:rPr>
          <w:i/>
        </w:rPr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 - корни полинома Лежандра</m:t>
          </m:r>
          <m:r>
            <w:rPr>
              <w:rFonts w:ascii="Cambria Math" w:hAnsi="Cambria Math"/>
            </w:rPr>
            <m:t>:</m:t>
          </m:r>
        </m:oMath>
      </m:oMathPara>
    </w:p>
    <w:p w14:paraId="5E1FE678" w14:textId="28648BEF" w:rsidR="006F477C" w:rsidRPr="006F477C" w:rsidRDefault="006F477C" w:rsidP="006F477C"/>
    <w:p w14:paraId="5923C15E" w14:textId="3750234C" w:rsidR="00B020D4" w:rsidRDefault="00D209EB" w:rsidP="007B342A">
      <w:pPr>
        <w:pStyle w:val="Section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⋅n!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A9ECCB3" w14:textId="10E9D280" w:rsidR="00C2474D" w:rsidRDefault="00C2474D" w:rsidP="007B342A">
      <w:pPr>
        <w:pStyle w:val="Section2"/>
      </w:pPr>
      <w:r>
        <w:lastRenderedPageBreak/>
        <w:t xml:space="preserve">А так же найдём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2474D">
        <w:t xml:space="preserve">. </w:t>
      </w:r>
      <w:r>
        <w:t>Все значения возьмём из таблицы</w:t>
      </w:r>
      <w:r w:rsidRPr="00C2474D">
        <w:t>:</w:t>
      </w:r>
    </w:p>
    <w:p w14:paraId="753D4380" w14:textId="3CE5E6CB" w:rsidR="006F477C" w:rsidRDefault="006F477C" w:rsidP="007B342A">
      <w:pPr>
        <w:pStyle w:val="Section2"/>
      </w:pPr>
      <w:r w:rsidRPr="006F477C">
        <w:rPr>
          <w:noProof/>
          <w:lang w:eastAsia="ru-RU"/>
        </w:rPr>
        <w:drawing>
          <wp:inline distT="0" distB="0" distL="0" distR="0" wp14:anchorId="5AD3BD68" wp14:editId="252C60F0">
            <wp:extent cx="6120130" cy="3093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FDC6" w14:textId="0862E377" w:rsidR="00C2474D" w:rsidRDefault="006F477C" w:rsidP="007B342A">
      <w:pPr>
        <w:pStyle w:val="Section2"/>
      </w:pPr>
      <w:r>
        <w:t xml:space="preserve">Т.к. в таблице предоставлены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 w:rsidR="001A153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для отрезка </w:t>
      </w:r>
      <w:r w:rsidRPr="006F477C">
        <w:t>[-1; 1]</w:t>
      </w:r>
      <w:r>
        <w:t xml:space="preserve">, </w:t>
      </w:r>
      <w:r w:rsidR="001A1539">
        <w:t>поэтому при вычисление произведем необходимую замену</w:t>
      </w:r>
      <w:r w:rsidR="001A1539" w:rsidRPr="001A1539">
        <w:t>:</w:t>
      </w:r>
    </w:p>
    <w:p w14:paraId="025A59D1" w14:textId="03D8D454" w:rsidR="001A1539" w:rsidRPr="00B16C3A" w:rsidRDefault="001A1539" w:rsidP="001A1539">
      <w:pPr>
        <w:pStyle w:val="Section2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b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dx</m:t>
              </m:r>
              <m:r>
                <w:rPr>
                  <w:rFonts w:ascii="Cambria Math" w:hAnsi="Cambria Math"/>
                  <w:lang w:eastAsia="ru-RU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  <m:r>
                    <w:rPr>
                      <w:rFonts w:ascii="Cambria Math" w:hAnsi="Cambria Math"/>
                      <w:lang w:eastAsia="ru-RU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-1;1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a+b+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b-a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-1;1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)</m:t>
                  </m:r>
                </m:e>
              </m:nary>
            </m:e>
          </m:nary>
        </m:oMath>
      </m:oMathPara>
    </w:p>
    <w:p w14:paraId="3056454D" w14:textId="09D0B17E" w:rsidR="00B16C3A" w:rsidRDefault="00B16C3A" w:rsidP="001A1539">
      <w:pPr>
        <w:pStyle w:val="Section2"/>
        <w:rPr>
          <w:lang w:eastAsia="ru-RU"/>
        </w:rPr>
      </w:pPr>
    </w:p>
    <w:p w14:paraId="2635D24B" w14:textId="5B3028E1" w:rsidR="00B16C3A" w:rsidRDefault="00B16C3A" w:rsidP="001A1539">
      <w:pPr>
        <w:pStyle w:val="Section2"/>
        <w:rPr>
          <w:lang w:eastAsia="ru-RU"/>
        </w:rPr>
      </w:pPr>
      <w:r>
        <w:rPr>
          <w:lang w:eastAsia="ru-RU"/>
        </w:rPr>
        <w:t>Оценим остаток по формуле</w:t>
      </w:r>
      <w:r w:rsidRPr="00B16C3A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>
        <w:rPr>
          <w:lang w:val="en-US" w:eastAsia="ru-RU"/>
        </w:rPr>
        <w:t>n</w:t>
      </w:r>
      <w:r w:rsidRPr="00B16C3A">
        <w:rPr>
          <w:lang w:eastAsia="ru-RU"/>
        </w:rPr>
        <w:t xml:space="preserve"> = 3:</w:t>
      </w:r>
    </w:p>
    <w:p w14:paraId="544FF12F" w14:textId="37DD2573" w:rsidR="00EB7DCD" w:rsidRPr="00EB7DCD" w:rsidRDefault="00D209EB" w:rsidP="00EB7DCD">
      <w:pPr>
        <w:pStyle w:val="Section2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lang w:eastAsia="ru-RU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8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8!9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4!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8!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0.6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9</m:t>
              </m:r>
            </m:sup>
          </m:sSup>
          <m:r>
            <w:rPr>
              <w:rFonts w:ascii="Cambria Math" w:hAnsi="Cambria Math"/>
              <w:lang w:eastAsia="ru-RU"/>
            </w:rPr>
            <m:t>=3,482</m:t>
          </m:r>
        </m:oMath>
      </m:oMathPara>
    </w:p>
    <w:p w14:paraId="54BCF9DC" w14:textId="4C18A23E" w:rsidR="001A1539" w:rsidRDefault="00C22C29" w:rsidP="00C22C29">
      <w:pPr>
        <w:pStyle w:val="21"/>
      </w:pPr>
      <w:r>
        <w:t>Результаты.</w:t>
      </w:r>
    </w:p>
    <w:p w14:paraId="2643ADF8" w14:textId="77777777" w:rsidR="00C22C29" w:rsidRDefault="00C22C29" w:rsidP="00C22C29">
      <w:pPr>
        <w:pStyle w:val="Section2"/>
      </w:pPr>
      <w:r>
        <w:t>Полученное приближенное значение:</w:t>
      </w:r>
    </w:p>
    <w:p w14:paraId="0D75D166" w14:textId="4238BC8B" w:rsidR="00C22C29" w:rsidRDefault="00C22C29" w:rsidP="00C22C29">
      <w:pPr>
        <w:pStyle w:val="Section2"/>
      </w:pPr>
      <m:oMathPara>
        <m:oMath>
          <m:r>
            <w:rPr>
              <w:rFonts w:ascii="Cambria Math" w:hAnsi="Cambria Math"/>
            </w:rPr>
            <m:t>I = 2.080926609</m:t>
          </m:r>
        </m:oMath>
      </m:oMathPara>
    </w:p>
    <w:p w14:paraId="7BEEE269" w14:textId="6BC28FF5" w:rsidR="00C22C29" w:rsidRDefault="00C22C29" w:rsidP="00C22C29">
      <w:pPr>
        <w:pStyle w:val="Section2"/>
      </w:pPr>
      <w:r>
        <w:t xml:space="preserve">Количество разбиений N: </w:t>
      </w:r>
      <m:oMath>
        <m:r>
          <w:rPr>
            <w:rFonts w:ascii="Cambria Math" w:hAnsi="Cambria Math"/>
          </w:rPr>
          <m:t>4</m:t>
        </m:r>
      </m:oMath>
    </w:p>
    <w:p w14:paraId="6814F7B1" w14:textId="28F3129E" w:rsidR="00C22C29" w:rsidRDefault="00C22C29" w:rsidP="00C22C29">
      <w:pPr>
        <w:pStyle w:val="Section2"/>
        <w:rPr>
          <w:lang w:val="en-US"/>
        </w:rPr>
      </w:pPr>
      <w:r>
        <w:t>Невязка:</w:t>
      </w:r>
      <m:oMath>
        <m:r>
          <w:rPr>
            <w:rFonts w:ascii="Cambria Math" w:hAnsi="Cambria Math"/>
          </w:rPr>
          <m:t xml:space="preserve"> 3.849948773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</w:p>
    <w:p w14:paraId="101DF7C4" w14:textId="18FF543F" w:rsidR="009C5117" w:rsidRDefault="009C5117" w:rsidP="009C5117">
      <w:pPr>
        <w:pStyle w:val="21"/>
      </w:pPr>
      <w:r>
        <w:lastRenderedPageBreak/>
        <w:t>Выводы.</w:t>
      </w:r>
    </w:p>
    <w:p w14:paraId="164FBE2B" w14:textId="07145AF1" w:rsidR="00EB7DCD" w:rsidRDefault="00EB7DCD" w:rsidP="00EB7DCD">
      <w:pPr>
        <w:pStyle w:val="Section2"/>
      </w:pPr>
      <w:r>
        <w:t xml:space="preserve">Используя формулу НАСТ Гаусса, удалось всего при четырех разбиениях достичь точность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. По сравнению со всеми предыдущими формулами для нахождения достаточно точного решения необходимо очень мало разбиений, что обусловлено высокой алгебраической степенью точности – при </w:t>
      </w:r>
      <w:r>
        <w:rPr>
          <w:lang w:val="en-US"/>
        </w:rPr>
        <w:t>n</w:t>
      </w:r>
      <w:r w:rsidRPr="00EB7DCD">
        <w:t xml:space="preserve"> = 3 </w:t>
      </w:r>
      <w:r>
        <w:t xml:space="preserve">АСТ = 7. Однако главный недостаток метода состоит в нахождении необходимых коэффициентов и узлов, что весьма трудоёмко. </w:t>
      </w:r>
    </w:p>
    <w:p w14:paraId="32F1971C" w14:textId="0A984238" w:rsidR="00EB7DCD" w:rsidRDefault="008E2B1D" w:rsidP="00EB7DCD">
      <w:pPr>
        <w:pStyle w:val="Section2"/>
      </w:pPr>
      <w:r>
        <w:t>Заметим, что оценка остатка сверху получилась крайне грубой</w:t>
      </w:r>
      <w:r w:rsidRPr="008E2B1D">
        <w:t xml:space="preserve">: </w:t>
      </w:r>
    </w:p>
    <w:p w14:paraId="0E310DC7" w14:textId="4B5F7A33" w:rsidR="008E2B1D" w:rsidRPr="008E2B1D" w:rsidRDefault="008E2B1D" w:rsidP="008E2B1D">
      <w:pPr>
        <w:pStyle w:val="Section2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lang w:eastAsia="ru-RU"/>
            </w:rPr>
            <m:t>≤3,482</m:t>
          </m:r>
        </m:oMath>
      </m:oMathPara>
    </w:p>
    <w:p w14:paraId="61F7231D" w14:textId="77777777" w:rsidR="00EB7DCD" w:rsidRPr="00BA23FB" w:rsidRDefault="00EB7DCD" w:rsidP="00EB7DCD">
      <w:pPr>
        <w:pStyle w:val="Section2"/>
        <w:rPr>
          <w:i/>
          <w:lang w:eastAsia="ru-RU"/>
        </w:rPr>
      </w:pPr>
      <w:r>
        <w:rPr>
          <w:lang w:eastAsia="ru-RU"/>
        </w:rPr>
        <w:t xml:space="preserve">Столь грубую оценку сверху можно объяснить только поведением восьмой производной, которая на правом конце отрезка принимает значение </w:t>
      </w:r>
      <m:oMath>
        <m:r>
          <w:rPr>
            <w:rFonts w:ascii="Cambria Math" w:hAnsi="Cambria Math"/>
            <w:lang w:eastAsia="ru-RU"/>
          </w:rPr>
          <m:t>1.2 ∙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9</m:t>
            </m:r>
          </m:sup>
        </m:sSup>
      </m:oMath>
      <w:r w:rsidRPr="00BA23FB">
        <w:rPr>
          <w:lang w:eastAsia="ru-RU"/>
        </w:rPr>
        <w:t>.</w:t>
      </w:r>
    </w:p>
    <w:p w14:paraId="53445FF4" w14:textId="77777777" w:rsidR="00EB7DCD" w:rsidRPr="00EB7DCD" w:rsidRDefault="00EB7DCD" w:rsidP="00EB7DCD">
      <w:pPr>
        <w:pStyle w:val="Section2"/>
      </w:pPr>
    </w:p>
    <w:p w14:paraId="484A6668" w14:textId="15E6CF18" w:rsidR="00C22C29" w:rsidRPr="00EB7DCD" w:rsidRDefault="00C22C29" w:rsidP="00C22C29">
      <w:pPr>
        <w:pStyle w:val="af4"/>
        <w:rPr>
          <w:lang w:val="ru-RU"/>
        </w:rPr>
      </w:pPr>
      <w:bookmarkStart w:id="6" w:name="_Toc117376134"/>
      <w:r w:rsidRPr="00EB7DCD">
        <w:rPr>
          <w:lang w:val="ru-RU"/>
        </w:rPr>
        <w:t>4.</w:t>
      </w:r>
      <w:bookmarkEnd w:id="6"/>
    </w:p>
    <w:p w14:paraId="5C74300F" w14:textId="3885D6CC" w:rsidR="001A1539" w:rsidRPr="008E2B1D" w:rsidRDefault="008E2B1D" w:rsidP="008E2B1D">
      <w:pPr>
        <w:pStyle w:val="Section2"/>
      </w:pPr>
      <w:r>
        <w:t>Таким образом, сравнивая результаты пунктов 1-3, можно убедиться в том, насколько сильно влияет алгебраическая степень точности на величину шага и количество разбиений, необходимых для достижения определённой точности.</w:t>
      </w:r>
    </w:p>
    <w:p w14:paraId="38E50C21" w14:textId="77777777" w:rsidR="00B020D4" w:rsidRPr="00B020D4" w:rsidRDefault="00B020D4" w:rsidP="007B342A">
      <w:pPr>
        <w:pStyle w:val="Section2"/>
      </w:pPr>
    </w:p>
    <w:p w14:paraId="2C29EA71" w14:textId="77777777" w:rsidR="00B020D4" w:rsidRPr="00B020D4" w:rsidRDefault="00B020D4" w:rsidP="007B342A">
      <w:pPr>
        <w:pStyle w:val="Section2"/>
      </w:pPr>
    </w:p>
    <w:p w14:paraId="0336A671" w14:textId="77777777" w:rsidR="0088685B" w:rsidRPr="001343F4" w:rsidRDefault="0088685B" w:rsidP="0088685B">
      <w:pPr>
        <w:pStyle w:val="Section2"/>
        <w:rPr>
          <w:lang w:eastAsia="ru-RU"/>
        </w:rPr>
      </w:pPr>
    </w:p>
    <w:p w14:paraId="7DB36BE4" w14:textId="30111243" w:rsidR="006C5FC7" w:rsidRPr="00D3693B" w:rsidRDefault="006C5FC7" w:rsidP="00D3693B">
      <w:pPr>
        <w:pStyle w:val="Section2"/>
        <w:ind w:firstLine="0"/>
      </w:pPr>
      <w:bookmarkStart w:id="7" w:name="_GoBack"/>
      <w:bookmarkEnd w:id="7"/>
    </w:p>
    <w:sectPr w:rsidR="006C5FC7" w:rsidRPr="00D3693B" w:rsidSect="003B112E">
      <w:headerReference w:type="default" r:id="rId15"/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E542E" w14:textId="77777777" w:rsidR="000F1678" w:rsidRDefault="000F1678" w:rsidP="005D7982">
      <w:r>
        <w:separator/>
      </w:r>
    </w:p>
  </w:endnote>
  <w:endnote w:type="continuationSeparator" w:id="0">
    <w:p w14:paraId="1399A651" w14:textId="77777777" w:rsidR="000F1678" w:rsidRDefault="000F1678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4969"/>
      <w:docPartObj>
        <w:docPartGallery w:val="Page Numbers (Bottom of Page)"/>
        <w:docPartUnique/>
      </w:docPartObj>
    </w:sdtPr>
    <w:sdtContent>
      <w:p w14:paraId="7E221B86" w14:textId="54D9C4EB" w:rsidR="003D7277" w:rsidRDefault="003D727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93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D86CF33" w14:textId="77777777" w:rsidR="003D7277" w:rsidRDefault="003D727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13C83" w14:textId="77777777" w:rsidR="000F1678" w:rsidRDefault="000F1678" w:rsidP="005D7982">
      <w:r>
        <w:separator/>
      </w:r>
    </w:p>
  </w:footnote>
  <w:footnote w:type="continuationSeparator" w:id="0">
    <w:p w14:paraId="65646963" w14:textId="77777777" w:rsidR="000F1678" w:rsidRDefault="000F1678" w:rsidP="005D7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97C7B" w14:textId="77777777" w:rsidR="003D7277" w:rsidRDefault="003D7277" w:rsidP="009F516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E8DD8D"/>
    <w:multiLevelType w:val="singleLevel"/>
    <w:tmpl w:val="6A3CF3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927852"/>
    <w:multiLevelType w:val="hybridMultilevel"/>
    <w:tmpl w:val="7B7E1C08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E4E68"/>
    <w:multiLevelType w:val="hybridMultilevel"/>
    <w:tmpl w:val="7A2EBC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81E7B"/>
    <w:multiLevelType w:val="hybridMultilevel"/>
    <w:tmpl w:val="84EE1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5588"/>
    <w:multiLevelType w:val="hybridMultilevel"/>
    <w:tmpl w:val="26308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C0CF1"/>
    <w:multiLevelType w:val="hybridMultilevel"/>
    <w:tmpl w:val="4900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15A8E"/>
    <w:multiLevelType w:val="hybridMultilevel"/>
    <w:tmpl w:val="F1DC1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A5FAE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5895131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64454D8"/>
    <w:multiLevelType w:val="hybridMultilevel"/>
    <w:tmpl w:val="3E969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E70F8"/>
    <w:multiLevelType w:val="hybridMultilevel"/>
    <w:tmpl w:val="6E62409A"/>
    <w:lvl w:ilvl="0" w:tplc="6DD855F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22CE0"/>
    <w:multiLevelType w:val="multilevel"/>
    <w:tmpl w:val="2000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2" w15:restartNumberingAfterBreak="0">
    <w:nsid w:val="2D891CEB"/>
    <w:multiLevelType w:val="multilevel"/>
    <w:tmpl w:val="92EAC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175B31"/>
    <w:multiLevelType w:val="hybridMultilevel"/>
    <w:tmpl w:val="5C3245E6"/>
    <w:lvl w:ilvl="0" w:tplc="88F2232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4183321"/>
    <w:multiLevelType w:val="hybridMultilevel"/>
    <w:tmpl w:val="AB9AD73C"/>
    <w:lvl w:ilvl="0" w:tplc="80027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F6047B"/>
    <w:multiLevelType w:val="hybridMultilevel"/>
    <w:tmpl w:val="E912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4201E"/>
    <w:multiLevelType w:val="hybridMultilevel"/>
    <w:tmpl w:val="3872D742"/>
    <w:lvl w:ilvl="0" w:tplc="E7C87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A3EF07"/>
    <w:multiLevelType w:val="hybridMultilevel"/>
    <w:tmpl w:val="98989690"/>
    <w:lvl w:ilvl="0" w:tplc="A8926AC8">
      <w:start w:val="1"/>
      <w:numFmt w:val="decimal"/>
      <w:lvlText w:val="%1)"/>
      <w:lvlJc w:val="left"/>
      <w:pPr>
        <w:ind w:left="643" w:hanging="360"/>
      </w:pPr>
    </w:lvl>
    <w:lvl w:ilvl="1" w:tplc="FC62EA84">
      <w:start w:val="1"/>
      <w:numFmt w:val="lowerLetter"/>
      <w:lvlText w:val="%2."/>
      <w:lvlJc w:val="left"/>
      <w:pPr>
        <w:ind w:left="1363" w:hanging="360"/>
      </w:pPr>
    </w:lvl>
    <w:lvl w:ilvl="2" w:tplc="7D848D5A">
      <w:start w:val="1"/>
      <w:numFmt w:val="lowerRoman"/>
      <w:lvlText w:val="%3."/>
      <w:lvlJc w:val="right"/>
      <w:pPr>
        <w:ind w:left="2083" w:hanging="180"/>
      </w:pPr>
    </w:lvl>
    <w:lvl w:ilvl="3" w:tplc="37F63A3A">
      <w:start w:val="1"/>
      <w:numFmt w:val="decimal"/>
      <w:lvlText w:val="%4."/>
      <w:lvlJc w:val="left"/>
      <w:pPr>
        <w:ind w:left="2803" w:hanging="360"/>
      </w:pPr>
    </w:lvl>
    <w:lvl w:ilvl="4" w:tplc="47D06992">
      <w:start w:val="1"/>
      <w:numFmt w:val="lowerLetter"/>
      <w:lvlText w:val="%5."/>
      <w:lvlJc w:val="left"/>
      <w:pPr>
        <w:ind w:left="3523" w:hanging="360"/>
      </w:pPr>
    </w:lvl>
    <w:lvl w:ilvl="5" w:tplc="9BF0F6E6">
      <w:start w:val="1"/>
      <w:numFmt w:val="lowerRoman"/>
      <w:lvlText w:val="%6."/>
      <w:lvlJc w:val="right"/>
      <w:pPr>
        <w:ind w:left="4243" w:hanging="180"/>
      </w:pPr>
    </w:lvl>
    <w:lvl w:ilvl="6" w:tplc="714E579A">
      <w:start w:val="1"/>
      <w:numFmt w:val="decimal"/>
      <w:lvlText w:val="%7."/>
      <w:lvlJc w:val="left"/>
      <w:pPr>
        <w:ind w:left="4963" w:hanging="360"/>
      </w:pPr>
    </w:lvl>
    <w:lvl w:ilvl="7" w:tplc="2326D6E4">
      <w:start w:val="1"/>
      <w:numFmt w:val="lowerLetter"/>
      <w:lvlText w:val="%8."/>
      <w:lvlJc w:val="left"/>
      <w:pPr>
        <w:ind w:left="5683" w:hanging="360"/>
      </w:pPr>
    </w:lvl>
    <w:lvl w:ilvl="8" w:tplc="95320C80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3E1E58CC"/>
    <w:multiLevelType w:val="hybridMultilevel"/>
    <w:tmpl w:val="893C3554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9E682B"/>
    <w:multiLevelType w:val="hybridMultilevel"/>
    <w:tmpl w:val="FAFC558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 w15:restartNumberingAfterBreak="0">
    <w:nsid w:val="414D73DD"/>
    <w:multiLevelType w:val="hybridMultilevel"/>
    <w:tmpl w:val="BBC4EEC8"/>
    <w:lvl w:ilvl="0" w:tplc="A15A7F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F633E4"/>
    <w:multiLevelType w:val="hybridMultilevel"/>
    <w:tmpl w:val="E18C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22D4D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9BB5DB3"/>
    <w:multiLevelType w:val="hybridMultilevel"/>
    <w:tmpl w:val="10C49884"/>
    <w:lvl w:ilvl="0" w:tplc="3F1ED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B57AB8"/>
    <w:multiLevelType w:val="hybridMultilevel"/>
    <w:tmpl w:val="6FD8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A0812"/>
    <w:multiLevelType w:val="hybridMultilevel"/>
    <w:tmpl w:val="E004AA4A"/>
    <w:lvl w:ilvl="0" w:tplc="B6B603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F0F4960"/>
    <w:multiLevelType w:val="multilevel"/>
    <w:tmpl w:val="ADF643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512E2978"/>
    <w:multiLevelType w:val="hybridMultilevel"/>
    <w:tmpl w:val="4D5AF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66AFF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5AFC326B"/>
    <w:multiLevelType w:val="hybridMultilevel"/>
    <w:tmpl w:val="D730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020E8"/>
    <w:multiLevelType w:val="hybridMultilevel"/>
    <w:tmpl w:val="2428947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827E0C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B05785"/>
    <w:multiLevelType w:val="multilevel"/>
    <w:tmpl w:val="7E70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812B4"/>
    <w:multiLevelType w:val="hybridMultilevel"/>
    <w:tmpl w:val="4FD05C7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A4551B"/>
    <w:multiLevelType w:val="hybridMultilevel"/>
    <w:tmpl w:val="33140D6A"/>
    <w:lvl w:ilvl="0" w:tplc="7F14A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550B5A"/>
    <w:multiLevelType w:val="hybridMultilevel"/>
    <w:tmpl w:val="423C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74314"/>
    <w:multiLevelType w:val="hybridMultilevel"/>
    <w:tmpl w:val="2776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06FF5"/>
    <w:multiLevelType w:val="hybridMultilevel"/>
    <w:tmpl w:val="D1DEE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66C45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9E50E14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A3F206A"/>
    <w:multiLevelType w:val="hybridMultilevel"/>
    <w:tmpl w:val="884A2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14AC7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C4714C3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7D9E5B56"/>
    <w:multiLevelType w:val="multilevel"/>
    <w:tmpl w:val="96F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F4C25"/>
    <w:multiLevelType w:val="hybridMultilevel"/>
    <w:tmpl w:val="B62E940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7"/>
  </w:num>
  <w:num w:numId="3">
    <w:abstractNumId w:val="3"/>
  </w:num>
  <w:num w:numId="4">
    <w:abstractNumId w:val="39"/>
  </w:num>
  <w:num w:numId="5">
    <w:abstractNumId w:val="29"/>
  </w:num>
  <w:num w:numId="6">
    <w:abstractNumId w:val="35"/>
  </w:num>
  <w:num w:numId="7">
    <w:abstractNumId w:val="19"/>
  </w:num>
  <w:num w:numId="8">
    <w:abstractNumId w:val="1"/>
  </w:num>
  <w:num w:numId="9">
    <w:abstractNumId w:val="31"/>
  </w:num>
  <w:num w:numId="10">
    <w:abstractNumId w:val="21"/>
  </w:num>
  <w:num w:numId="11">
    <w:abstractNumId w:val="26"/>
  </w:num>
  <w:num w:numId="12">
    <w:abstractNumId w:val="2"/>
  </w:num>
  <w:num w:numId="13">
    <w:abstractNumId w:val="45"/>
  </w:num>
  <w:num w:numId="14">
    <w:abstractNumId w:val="34"/>
  </w:num>
  <w:num w:numId="15">
    <w:abstractNumId w:val="42"/>
  </w:num>
  <w:num w:numId="16">
    <w:abstractNumId w:val="8"/>
  </w:num>
  <w:num w:numId="17">
    <w:abstractNumId w:val="40"/>
  </w:num>
  <w:num w:numId="18">
    <w:abstractNumId w:val="14"/>
  </w:num>
  <w:num w:numId="19">
    <w:abstractNumId w:val="24"/>
  </w:num>
  <w:num w:numId="20">
    <w:abstractNumId w:val="7"/>
  </w:num>
  <w:num w:numId="21">
    <w:abstractNumId w:val="43"/>
  </w:num>
  <w:num w:numId="22">
    <w:abstractNumId w:val="23"/>
  </w:num>
  <w:num w:numId="23">
    <w:abstractNumId w:val="16"/>
  </w:num>
  <w:num w:numId="24">
    <w:abstractNumId w:val="6"/>
  </w:num>
  <w:num w:numId="25">
    <w:abstractNumId w:val="38"/>
  </w:num>
  <w:num w:numId="26">
    <w:abstractNumId w:val="20"/>
  </w:num>
  <w:num w:numId="27">
    <w:abstractNumId w:val="4"/>
  </w:num>
  <w:num w:numId="28">
    <w:abstractNumId w:val="44"/>
  </w:num>
  <w:num w:numId="29">
    <w:abstractNumId w:val="28"/>
  </w:num>
  <w:num w:numId="30">
    <w:abstractNumId w:val="30"/>
  </w:num>
  <w:num w:numId="31">
    <w:abstractNumId w:val="5"/>
  </w:num>
  <w:num w:numId="32">
    <w:abstractNumId w:val="10"/>
  </w:num>
  <w:num w:numId="33">
    <w:abstractNumId w:val="11"/>
  </w:num>
  <w:num w:numId="34">
    <w:abstractNumId w:val="12"/>
  </w:num>
  <w:num w:numId="35">
    <w:abstractNumId w:val="32"/>
  </w:num>
  <w:num w:numId="36">
    <w:abstractNumId w:val="33"/>
  </w:num>
  <w:num w:numId="37">
    <w:abstractNumId w:val="0"/>
  </w:num>
  <w:num w:numId="38">
    <w:abstractNumId w:val="41"/>
  </w:num>
  <w:num w:numId="39">
    <w:abstractNumId w:val="37"/>
  </w:num>
  <w:num w:numId="40">
    <w:abstractNumId w:val="9"/>
  </w:num>
  <w:num w:numId="41">
    <w:abstractNumId w:val="22"/>
  </w:num>
  <w:num w:numId="42">
    <w:abstractNumId w:val="36"/>
  </w:num>
  <w:num w:numId="43">
    <w:abstractNumId w:val="25"/>
  </w:num>
  <w:num w:numId="44">
    <w:abstractNumId w:val="17"/>
  </w:num>
  <w:num w:numId="45">
    <w:abstractNumId w:val="18"/>
  </w:num>
  <w:num w:numId="4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F"/>
    <w:rsid w:val="00002BB8"/>
    <w:rsid w:val="000128F6"/>
    <w:rsid w:val="00015254"/>
    <w:rsid w:val="00030C7C"/>
    <w:rsid w:val="000347FB"/>
    <w:rsid w:val="00042A72"/>
    <w:rsid w:val="00045AFA"/>
    <w:rsid w:val="00066DD3"/>
    <w:rsid w:val="000725E9"/>
    <w:rsid w:val="00084B44"/>
    <w:rsid w:val="000868EB"/>
    <w:rsid w:val="000879AD"/>
    <w:rsid w:val="000906C4"/>
    <w:rsid w:val="00096FF3"/>
    <w:rsid w:val="000C25E4"/>
    <w:rsid w:val="000C6A86"/>
    <w:rsid w:val="000D0A38"/>
    <w:rsid w:val="000D0E57"/>
    <w:rsid w:val="000D6896"/>
    <w:rsid w:val="000E10F0"/>
    <w:rsid w:val="000E217E"/>
    <w:rsid w:val="000F1678"/>
    <w:rsid w:val="000F372C"/>
    <w:rsid w:val="000F50F7"/>
    <w:rsid w:val="000F7025"/>
    <w:rsid w:val="000F7BE0"/>
    <w:rsid w:val="00104826"/>
    <w:rsid w:val="00104B42"/>
    <w:rsid w:val="00105DC2"/>
    <w:rsid w:val="0011059E"/>
    <w:rsid w:val="001169AA"/>
    <w:rsid w:val="00122F5F"/>
    <w:rsid w:val="0012479D"/>
    <w:rsid w:val="001343F4"/>
    <w:rsid w:val="00135EA6"/>
    <w:rsid w:val="00150402"/>
    <w:rsid w:val="00151249"/>
    <w:rsid w:val="00160775"/>
    <w:rsid w:val="00162B05"/>
    <w:rsid w:val="001656A7"/>
    <w:rsid w:val="00172444"/>
    <w:rsid w:val="00175FF0"/>
    <w:rsid w:val="001A1539"/>
    <w:rsid w:val="001A35A7"/>
    <w:rsid w:val="001A61DC"/>
    <w:rsid w:val="001A7A4E"/>
    <w:rsid w:val="001B0B58"/>
    <w:rsid w:val="001B141C"/>
    <w:rsid w:val="001B1923"/>
    <w:rsid w:val="001B2BBF"/>
    <w:rsid w:val="001B7671"/>
    <w:rsid w:val="001C7BB8"/>
    <w:rsid w:val="001D1438"/>
    <w:rsid w:val="001D21A7"/>
    <w:rsid w:val="001E389D"/>
    <w:rsid w:val="001E537D"/>
    <w:rsid w:val="001F5609"/>
    <w:rsid w:val="00212B4F"/>
    <w:rsid w:val="00216427"/>
    <w:rsid w:val="0023284E"/>
    <w:rsid w:val="00236497"/>
    <w:rsid w:val="002579A5"/>
    <w:rsid w:val="002731BC"/>
    <w:rsid w:val="00273D4A"/>
    <w:rsid w:val="00273DF9"/>
    <w:rsid w:val="00282603"/>
    <w:rsid w:val="00284077"/>
    <w:rsid w:val="00285334"/>
    <w:rsid w:val="00290499"/>
    <w:rsid w:val="00291591"/>
    <w:rsid w:val="00293931"/>
    <w:rsid w:val="002A5307"/>
    <w:rsid w:val="002A7B95"/>
    <w:rsid w:val="002B0EEC"/>
    <w:rsid w:val="002B32F7"/>
    <w:rsid w:val="002B62B1"/>
    <w:rsid w:val="002C32FD"/>
    <w:rsid w:val="002C3AF2"/>
    <w:rsid w:val="002C3F51"/>
    <w:rsid w:val="002C5240"/>
    <w:rsid w:val="002E2B85"/>
    <w:rsid w:val="002E7013"/>
    <w:rsid w:val="002F4756"/>
    <w:rsid w:val="00304AAF"/>
    <w:rsid w:val="00305F29"/>
    <w:rsid w:val="00307926"/>
    <w:rsid w:val="00310119"/>
    <w:rsid w:val="003106BB"/>
    <w:rsid w:val="00311050"/>
    <w:rsid w:val="00311C17"/>
    <w:rsid w:val="00314DA2"/>
    <w:rsid w:val="00316CAF"/>
    <w:rsid w:val="00317158"/>
    <w:rsid w:val="00320C8B"/>
    <w:rsid w:val="0032193C"/>
    <w:rsid w:val="00345298"/>
    <w:rsid w:val="00357086"/>
    <w:rsid w:val="00371DD0"/>
    <w:rsid w:val="00384D8C"/>
    <w:rsid w:val="00385586"/>
    <w:rsid w:val="00386A28"/>
    <w:rsid w:val="00391F71"/>
    <w:rsid w:val="00392E06"/>
    <w:rsid w:val="00396BF9"/>
    <w:rsid w:val="003A0098"/>
    <w:rsid w:val="003A17EB"/>
    <w:rsid w:val="003B0711"/>
    <w:rsid w:val="003B112E"/>
    <w:rsid w:val="003B50C7"/>
    <w:rsid w:val="003C5107"/>
    <w:rsid w:val="003D23D3"/>
    <w:rsid w:val="003D7277"/>
    <w:rsid w:val="003E3B02"/>
    <w:rsid w:val="003F56D6"/>
    <w:rsid w:val="00400F56"/>
    <w:rsid w:val="004053F2"/>
    <w:rsid w:val="00413148"/>
    <w:rsid w:val="00413E2B"/>
    <w:rsid w:val="004149C1"/>
    <w:rsid w:val="004161A4"/>
    <w:rsid w:val="004168D6"/>
    <w:rsid w:val="004232A4"/>
    <w:rsid w:val="00435231"/>
    <w:rsid w:val="00436685"/>
    <w:rsid w:val="00441B3A"/>
    <w:rsid w:val="004509E0"/>
    <w:rsid w:val="0045400A"/>
    <w:rsid w:val="00455CC3"/>
    <w:rsid w:val="0046200E"/>
    <w:rsid w:val="0046235D"/>
    <w:rsid w:val="00465155"/>
    <w:rsid w:val="00466DA4"/>
    <w:rsid w:val="004717E3"/>
    <w:rsid w:val="00474AD8"/>
    <w:rsid w:val="004918CF"/>
    <w:rsid w:val="00495389"/>
    <w:rsid w:val="004961C7"/>
    <w:rsid w:val="004963A5"/>
    <w:rsid w:val="0049767E"/>
    <w:rsid w:val="004B2A76"/>
    <w:rsid w:val="004C1B2A"/>
    <w:rsid w:val="004D5F7F"/>
    <w:rsid w:val="004D7F4E"/>
    <w:rsid w:val="004E27F5"/>
    <w:rsid w:val="004E2B51"/>
    <w:rsid w:val="004E7415"/>
    <w:rsid w:val="0050207E"/>
    <w:rsid w:val="00505148"/>
    <w:rsid w:val="005115FA"/>
    <w:rsid w:val="005121C2"/>
    <w:rsid w:val="0051379D"/>
    <w:rsid w:val="005157D4"/>
    <w:rsid w:val="00520206"/>
    <w:rsid w:val="0052356D"/>
    <w:rsid w:val="00530FC6"/>
    <w:rsid w:val="00531466"/>
    <w:rsid w:val="00535AC9"/>
    <w:rsid w:val="0053662D"/>
    <w:rsid w:val="00536F0A"/>
    <w:rsid w:val="00547AF1"/>
    <w:rsid w:val="00554878"/>
    <w:rsid w:val="00562D06"/>
    <w:rsid w:val="00563E7B"/>
    <w:rsid w:val="00565F86"/>
    <w:rsid w:val="00572827"/>
    <w:rsid w:val="00573F8A"/>
    <w:rsid w:val="00587399"/>
    <w:rsid w:val="0059494F"/>
    <w:rsid w:val="00596B7E"/>
    <w:rsid w:val="005976B8"/>
    <w:rsid w:val="005C6F81"/>
    <w:rsid w:val="005C75DA"/>
    <w:rsid w:val="005C783C"/>
    <w:rsid w:val="005C7F8B"/>
    <w:rsid w:val="005D383F"/>
    <w:rsid w:val="005D7982"/>
    <w:rsid w:val="005D7995"/>
    <w:rsid w:val="005E39C3"/>
    <w:rsid w:val="005E6AFB"/>
    <w:rsid w:val="0060052D"/>
    <w:rsid w:val="00602B07"/>
    <w:rsid w:val="00603029"/>
    <w:rsid w:val="00604E4B"/>
    <w:rsid w:val="006106AC"/>
    <w:rsid w:val="0061653F"/>
    <w:rsid w:val="006173D0"/>
    <w:rsid w:val="00617AAA"/>
    <w:rsid w:val="006218B4"/>
    <w:rsid w:val="006228BB"/>
    <w:rsid w:val="006262E4"/>
    <w:rsid w:val="00630D34"/>
    <w:rsid w:val="00632602"/>
    <w:rsid w:val="006500E3"/>
    <w:rsid w:val="00653F89"/>
    <w:rsid w:val="00657134"/>
    <w:rsid w:val="00661474"/>
    <w:rsid w:val="00663A32"/>
    <w:rsid w:val="006740D4"/>
    <w:rsid w:val="00675EBC"/>
    <w:rsid w:val="00683206"/>
    <w:rsid w:val="00686BAF"/>
    <w:rsid w:val="006947FB"/>
    <w:rsid w:val="006B080D"/>
    <w:rsid w:val="006B0B42"/>
    <w:rsid w:val="006B2613"/>
    <w:rsid w:val="006B5BA8"/>
    <w:rsid w:val="006C1EA2"/>
    <w:rsid w:val="006C50E4"/>
    <w:rsid w:val="006C5FC7"/>
    <w:rsid w:val="006D0805"/>
    <w:rsid w:val="006D0EF1"/>
    <w:rsid w:val="006D5A6C"/>
    <w:rsid w:val="006D5B12"/>
    <w:rsid w:val="006E455C"/>
    <w:rsid w:val="006F00D1"/>
    <w:rsid w:val="006F477C"/>
    <w:rsid w:val="006F6EB8"/>
    <w:rsid w:val="007033F2"/>
    <w:rsid w:val="007039BE"/>
    <w:rsid w:val="00705DEC"/>
    <w:rsid w:val="007069C3"/>
    <w:rsid w:val="00711CE6"/>
    <w:rsid w:val="007134AF"/>
    <w:rsid w:val="00722E2C"/>
    <w:rsid w:val="00731AC8"/>
    <w:rsid w:val="0074417D"/>
    <w:rsid w:val="00750EFC"/>
    <w:rsid w:val="007700B4"/>
    <w:rsid w:val="00770D03"/>
    <w:rsid w:val="007758B2"/>
    <w:rsid w:val="00781162"/>
    <w:rsid w:val="00795E4D"/>
    <w:rsid w:val="007A1046"/>
    <w:rsid w:val="007A52D7"/>
    <w:rsid w:val="007A6722"/>
    <w:rsid w:val="007A738A"/>
    <w:rsid w:val="007B29B0"/>
    <w:rsid w:val="007B342A"/>
    <w:rsid w:val="007D3F5F"/>
    <w:rsid w:val="007D5A31"/>
    <w:rsid w:val="007E73BA"/>
    <w:rsid w:val="007F2621"/>
    <w:rsid w:val="007F3A0A"/>
    <w:rsid w:val="007F40F2"/>
    <w:rsid w:val="007F6C07"/>
    <w:rsid w:val="00801160"/>
    <w:rsid w:val="008146E7"/>
    <w:rsid w:val="008155A3"/>
    <w:rsid w:val="008165E2"/>
    <w:rsid w:val="0082386C"/>
    <w:rsid w:val="008354F6"/>
    <w:rsid w:val="0084019D"/>
    <w:rsid w:val="008436D9"/>
    <w:rsid w:val="00844F80"/>
    <w:rsid w:val="00853CB6"/>
    <w:rsid w:val="008572B9"/>
    <w:rsid w:val="0086167A"/>
    <w:rsid w:val="0086520D"/>
    <w:rsid w:val="00873949"/>
    <w:rsid w:val="0088685B"/>
    <w:rsid w:val="008918C1"/>
    <w:rsid w:val="00895010"/>
    <w:rsid w:val="0089570E"/>
    <w:rsid w:val="008B5143"/>
    <w:rsid w:val="008B62DA"/>
    <w:rsid w:val="008C17F0"/>
    <w:rsid w:val="008C2C66"/>
    <w:rsid w:val="008C3786"/>
    <w:rsid w:val="008C4669"/>
    <w:rsid w:val="008C5621"/>
    <w:rsid w:val="008D6B7D"/>
    <w:rsid w:val="008E16EF"/>
    <w:rsid w:val="008E2B1D"/>
    <w:rsid w:val="008E5699"/>
    <w:rsid w:val="008F60AC"/>
    <w:rsid w:val="008F6644"/>
    <w:rsid w:val="00902F7C"/>
    <w:rsid w:val="0091017A"/>
    <w:rsid w:val="00911673"/>
    <w:rsid w:val="009151FB"/>
    <w:rsid w:val="00926C04"/>
    <w:rsid w:val="00927479"/>
    <w:rsid w:val="00940520"/>
    <w:rsid w:val="0094146B"/>
    <w:rsid w:val="009425FE"/>
    <w:rsid w:val="00947A58"/>
    <w:rsid w:val="009556B7"/>
    <w:rsid w:val="00955757"/>
    <w:rsid w:val="00967F0D"/>
    <w:rsid w:val="00973411"/>
    <w:rsid w:val="009741BB"/>
    <w:rsid w:val="00975925"/>
    <w:rsid w:val="0098423F"/>
    <w:rsid w:val="00984591"/>
    <w:rsid w:val="00995A7A"/>
    <w:rsid w:val="009A089C"/>
    <w:rsid w:val="009A4821"/>
    <w:rsid w:val="009B68C3"/>
    <w:rsid w:val="009C34F5"/>
    <w:rsid w:val="009C4FDE"/>
    <w:rsid w:val="009C502D"/>
    <w:rsid w:val="009C5117"/>
    <w:rsid w:val="009D5353"/>
    <w:rsid w:val="009E62C6"/>
    <w:rsid w:val="009F3483"/>
    <w:rsid w:val="009F516B"/>
    <w:rsid w:val="00A00BDC"/>
    <w:rsid w:val="00A00C1D"/>
    <w:rsid w:val="00A01BF0"/>
    <w:rsid w:val="00A05D73"/>
    <w:rsid w:val="00A200D4"/>
    <w:rsid w:val="00A27E08"/>
    <w:rsid w:val="00A30296"/>
    <w:rsid w:val="00A31880"/>
    <w:rsid w:val="00A3295E"/>
    <w:rsid w:val="00A42A69"/>
    <w:rsid w:val="00A4593F"/>
    <w:rsid w:val="00A47B5D"/>
    <w:rsid w:val="00A53442"/>
    <w:rsid w:val="00A630F6"/>
    <w:rsid w:val="00A64C61"/>
    <w:rsid w:val="00A9213A"/>
    <w:rsid w:val="00A964EA"/>
    <w:rsid w:val="00A966BB"/>
    <w:rsid w:val="00A966FA"/>
    <w:rsid w:val="00A96AE1"/>
    <w:rsid w:val="00AA3DD9"/>
    <w:rsid w:val="00AA5B69"/>
    <w:rsid w:val="00AB1843"/>
    <w:rsid w:val="00AC100A"/>
    <w:rsid w:val="00AC6714"/>
    <w:rsid w:val="00AD123C"/>
    <w:rsid w:val="00AD6FE2"/>
    <w:rsid w:val="00AF22F6"/>
    <w:rsid w:val="00AF7A56"/>
    <w:rsid w:val="00B020D4"/>
    <w:rsid w:val="00B02C18"/>
    <w:rsid w:val="00B163AC"/>
    <w:rsid w:val="00B16C3A"/>
    <w:rsid w:val="00B207CC"/>
    <w:rsid w:val="00B25022"/>
    <w:rsid w:val="00B260E0"/>
    <w:rsid w:val="00B34C45"/>
    <w:rsid w:val="00B45E96"/>
    <w:rsid w:val="00B571C7"/>
    <w:rsid w:val="00B633D3"/>
    <w:rsid w:val="00B66EED"/>
    <w:rsid w:val="00B7233D"/>
    <w:rsid w:val="00B80643"/>
    <w:rsid w:val="00B82A41"/>
    <w:rsid w:val="00B84CA3"/>
    <w:rsid w:val="00BA02B0"/>
    <w:rsid w:val="00BA1820"/>
    <w:rsid w:val="00BA23FB"/>
    <w:rsid w:val="00BB2905"/>
    <w:rsid w:val="00BD4498"/>
    <w:rsid w:val="00BD7A4D"/>
    <w:rsid w:val="00BE3C22"/>
    <w:rsid w:val="00BE5ACD"/>
    <w:rsid w:val="00BF0AED"/>
    <w:rsid w:val="00C01731"/>
    <w:rsid w:val="00C03DF1"/>
    <w:rsid w:val="00C04378"/>
    <w:rsid w:val="00C059F4"/>
    <w:rsid w:val="00C10BF6"/>
    <w:rsid w:val="00C131FF"/>
    <w:rsid w:val="00C219F2"/>
    <w:rsid w:val="00C22C29"/>
    <w:rsid w:val="00C2474D"/>
    <w:rsid w:val="00C2725D"/>
    <w:rsid w:val="00C30669"/>
    <w:rsid w:val="00C42816"/>
    <w:rsid w:val="00C449D8"/>
    <w:rsid w:val="00C457CB"/>
    <w:rsid w:val="00C50396"/>
    <w:rsid w:val="00C503BE"/>
    <w:rsid w:val="00C56500"/>
    <w:rsid w:val="00C6652D"/>
    <w:rsid w:val="00C845C7"/>
    <w:rsid w:val="00C8516F"/>
    <w:rsid w:val="00C85584"/>
    <w:rsid w:val="00C94F9B"/>
    <w:rsid w:val="00CA1296"/>
    <w:rsid w:val="00CA37F9"/>
    <w:rsid w:val="00CB0985"/>
    <w:rsid w:val="00CB3835"/>
    <w:rsid w:val="00CC3DBC"/>
    <w:rsid w:val="00CC4D8C"/>
    <w:rsid w:val="00CC6828"/>
    <w:rsid w:val="00CE176A"/>
    <w:rsid w:val="00CE2D13"/>
    <w:rsid w:val="00CE3081"/>
    <w:rsid w:val="00CE7E06"/>
    <w:rsid w:val="00CF272D"/>
    <w:rsid w:val="00D02458"/>
    <w:rsid w:val="00D07496"/>
    <w:rsid w:val="00D10760"/>
    <w:rsid w:val="00D10D28"/>
    <w:rsid w:val="00D13595"/>
    <w:rsid w:val="00D209EB"/>
    <w:rsid w:val="00D21BEB"/>
    <w:rsid w:val="00D3693B"/>
    <w:rsid w:val="00D41654"/>
    <w:rsid w:val="00D43A5B"/>
    <w:rsid w:val="00D50A53"/>
    <w:rsid w:val="00D51859"/>
    <w:rsid w:val="00D539EF"/>
    <w:rsid w:val="00D53FB8"/>
    <w:rsid w:val="00D60878"/>
    <w:rsid w:val="00D63D27"/>
    <w:rsid w:val="00D7185A"/>
    <w:rsid w:val="00D76C1C"/>
    <w:rsid w:val="00D801E9"/>
    <w:rsid w:val="00D9608F"/>
    <w:rsid w:val="00DA450E"/>
    <w:rsid w:val="00DA5A2C"/>
    <w:rsid w:val="00DB0208"/>
    <w:rsid w:val="00DB2D88"/>
    <w:rsid w:val="00DB57A3"/>
    <w:rsid w:val="00DC229B"/>
    <w:rsid w:val="00DD183C"/>
    <w:rsid w:val="00DD19B3"/>
    <w:rsid w:val="00DD55A8"/>
    <w:rsid w:val="00DE04F9"/>
    <w:rsid w:val="00DE0D72"/>
    <w:rsid w:val="00DE43CB"/>
    <w:rsid w:val="00DE44CC"/>
    <w:rsid w:val="00DE6216"/>
    <w:rsid w:val="00DF6593"/>
    <w:rsid w:val="00E164A2"/>
    <w:rsid w:val="00E17D80"/>
    <w:rsid w:val="00E26BCC"/>
    <w:rsid w:val="00E46D1C"/>
    <w:rsid w:val="00E5142D"/>
    <w:rsid w:val="00E54118"/>
    <w:rsid w:val="00E56C86"/>
    <w:rsid w:val="00E668CB"/>
    <w:rsid w:val="00E75DF0"/>
    <w:rsid w:val="00E7690C"/>
    <w:rsid w:val="00E8102C"/>
    <w:rsid w:val="00E826D3"/>
    <w:rsid w:val="00E84EF6"/>
    <w:rsid w:val="00E85E70"/>
    <w:rsid w:val="00E90268"/>
    <w:rsid w:val="00E91EBF"/>
    <w:rsid w:val="00EA416E"/>
    <w:rsid w:val="00EB3528"/>
    <w:rsid w:val="00EB7DCD"/>
    <w:rsid w:val="00EC4A8E"/>
    <w:rsid w:val="00EE7E42"/>
    <w:rsid w:val="00EF7B4E"/>
    <w:rsid w:val="00F010C6"/>
    <w:rsid w:val="00F10D26"/>
    <w:rsid w:val="00F240BB"/>
    <w:rsid w:val="00F25391"/>
    <w:rsid w:val="00F306F1"/>
    <w:rsid w:val="00F440DF"/>
    <w:rsid w:val="00F45CA5"/>
    <w:rsid w:val="00F45F9D"/>
    <w:rsid w:val="00F479EB"/>
    <w:rsid w:val="00F51298"/>
    <w:rsid w:val="00F736C3"/>
    <w:rsid w:val="00F84B9C"/>
    <w:rsid w:val="00F900B6"/>
    <w:rsid w:val="00F97156"/>
    <w:rsid w:val="00FA0B5C"/>
    <w:rsid w:val="00FA1C1D"/>
    <w:rsid w:val="00FA60C7"/>
    <w:rsid w:val="00FA6D01"/>
    <w:rsid w:val="00FB4493"/>
    <w:rsid w:val="00FC4723"/>
    <w:rsid w:val="00FD2624"/>
    <w:rsid w:val="00FD3962"/>
    <w:rsid w:val="00FD4FAB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D075"/>
  <w15:docId w15:val="{677BCF94-616A-4403-B90B-8FE9982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E4B"/>
    <w:pPr>
      <w:spacing w:line="36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30">
    <w:name w:val="heading 3"/>
    <w:basedOn w:val="a"/>
    <w:next w:val="a"/>
    <w:link w:val="31"/>
    <w:uiPriority w:val="9"/>
    <w:unhideWhenUsed/>
    <w:qFormat/>
    <w:locked/>
    <w:rsid w:val="00E668CB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5D79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5D79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uiPriority w:val="10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2">
    <w:name w:val="toc 3"/>
    <w:basedOn w:val="a"/>
    <w:next w:val="a"/>
    <w:autoRedefine/>
    <w:uiPriority w:val="39"/>
    <w:rsid w:val="0049767E"/>
    <w:pPr>
      <w:tabs>
        <w:tab w:val="right" w:leader="dot" w:pos="9360"/>
      </w:tabs>
      <w:spacing w:line="360" w:lineRule="auto"/>
      <w:ind w:left="567"/>
    </w:pPr>
    <w:rPr>
      <w:noProof/>
    </w:rPr>
  </w:style>
  <w:style w:type="paragraph" w:styleId="ab">
    <w:name w:val="header"/>
    <w:basedOn w:val="a"/>
    <w:link w:val="ac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160775"/>
    <w:pPr>
      <w:spacing w:line="480" w:lineRule="auto"/>
      <w:jc w:val="left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314DA2"/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aliases w:val="Оглавлениекасук"/>
    <w:basedOn w:val="a"/>
    <w:next w:val="a"/>
    <w:autoRedefine/>
    <w:uiPriority w:val="39"/>
    <w:unhideWhenUsed/>
    <w:qFormat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4">
    <w:name w:val="Курсовые Заголовки"/>
    <w:basedOn w:val="1"/>
    <w:link w:val="Char"/>
    <w:qFormat/>
    <w:rsid w:val="009A089C"/>
    <w:pPr>
      <w:keepLines/>
      <w:spacing w:after="0"/>
      <w:ind w:firstLine="0"/>
      <w:jc w:val="center"/>
    </w:pPr>
    <w:rPr>
      <w:rFonts w:ascii="Times New Roman" w:hAnsi="Times New Roman"/>
      <w:bCs w:val="0"/>
      <w:caps/>
      <w:kern w:val="0"/>
      <w:lang w:val="en-GB"/>
    </w:rPr>
  </w:style>
  <w:style w:type="character" w:customStyle="1" w:styleId="Char">
    <w:name w:val="Курсовые Заголовки Char"/>
    <w:basedOn w:val="a0"/>
    <w:link w:val="af4"/>
    <w:rsid w:val="009A089C"/>
    <w:rPr>
      <w:rFonts w:eastAsiaTheme="majorEastAsia" w:cstheme="majorBidi"/>
      <w:b/>
      <w:caps/>
      <w:sz w:val="32"/>
      <w:szCs w:val="32"/>
      <w:lang w:val="en-GB" w:eastAsia="en-US"/>
    </w:rPr>
  </w:style>
  <w:style w:type="paragraph" w:customStyle="1" w:styleId="af5">
    <w:name w:val="Курсовые"/>
    <w:basedOn w:val="a"/>
    <w:link w:val="Char0"/>
    <w:qFormat/>
    <w:rsid w:val="009A089C"/>
    <w:pPr>
      <w:spacing w:after="160"/>
      <w:ind w:firstLine="0"/>
      <w:jc w:val="left"/>
    </w:pPr>
    <w:rPr>
      <w:rFonts w:eastAsiaTheme="minorHAnsi" w:cstheme="minorBidi"/>
      <w:szCs w:val="22"/>
    </w:rPr>
  </w:style>
  <w:style w:type="character" w:customStyle="1" w:styleId="Char0">
    <w:name w:val="Курсовые Char"/>
    <w:basedOn w:val="a0"/>
    <w:link w:val="af5"/>
    <w:rsid w:val="009A089C"/>
    <w:rPr>
      <w:rFonts w:eastAsiaTheme="minorHAnsi" w:cstheme="minorBidi"/>
      <w:sz w:val="28"/>
      <w:szCs w:val="22"/>
      <w:lang w:eastAsia="en-US"/>
    </w:rPr>
  </w:style>
  <w:style w:type="character" w:styleId="af6">
    <w:name w:val="Strong"/>
    <w:basedOn w:val="a0"/>
    <w:uiPriority w:val="22"/>
    <w:qFormat/>
    <w:locked/>
    <w:rsid w:val="009A089C"/>
    <w:rPr>
      <w:b/>
      <w:bCs/>
    </w:rPr>
  </w:style>
  <w:style w:type="character" w:customStyle="1" w:styleId="31">
    <w:name w:val="Заголовок 3 Знак"/>
    <w:basedOn w:val="a0"/>
    <w:link w:val="30"/>
    <w:uiPriority w:val="9"/>
    <w:rsid w:val="00E668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E668CB"/>
    <w:rPr>
      <w:color w:val="605E5C"/>
      <w:shd w:val="clear" w:color="auto" w:fill="E1DFDD"/>
    </w:rPr>
  </w:style>
  <w:style w:type="paragraph" w:styleId="81">
    <w:name w:val="toc 8"/>
    <w:basedOn w:val="a"/>
    <w:next w:val="a"/>
    <w:autoRedefine/>
    <w:uiPriority w:val="39"/>
    <w:semiHidden/>
    <w:unhideWhenUsed/>
    <w:rsid w:val="00E668CB"/>
    <w:pPr>
      <w:spacing w:after="100" w:line="259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23">
    <w:name w:val="Курсовые заголовки2"/>
    <w:basedOn w:val="2"/>
    <w:link w:val="2Char"/>
    <w:qFormat/>
    <w:rsid w:val="00E668CB"/>
    <w:pPr>
      <w:keepLines/>
      <w:tabs>
        <w:tab w:val="right" w:leader="dot" w:pos="9628"/>
      </w:tabs>
      <w:overflowPunct/>
      <w:autoSpaceDE/>
      <w:autoSpaceDN/>
      <w:adjustRightInd/>
      <w:spacing w:before="40" w:after="0"/>
      <w:ind w:firstLine="0"/>
      <w:jc w:val="left"/>
      <w:textAlignment w:val="auto"/>
    </w:pPr>
    <w:rPr>
      <w:rFonts w:eastAsiaTheme="majorEastAsia" w:cstheme="majorBidi"/>
      <w:bCs w:val="0"/>
      <w:noProof/>
      <w:sz w:val="32"/>
      <w:szCs w:val="26"/>
      <w:lang w:val="en-GB"/>
    </w:rPr>
  </w:style>
  <w:style w:type="paragraph" w:customStyle="1" w:styleId="3">
    <w:name w:val="Курсовые заголовки3"/>
    <w:basedOn w:val="30"/>
    <w:link w:val="3Char"/>
    <w:qFormat/>
    <w:rsid w:val="00E668CB"/>
    <w:pPr>
      <w:numPr>
        <w:ilvl w:val="1"/>
        <w:numId w:val="2"/>
      </w:numPr>
      <w:spacing w:line="360" w:lineRule="atLeast"/>
    </w:pPr>
    <w:rPr>
      <w:b/>
      <w:bCs/>
      <w:sz w:val="28"/>
    </w:rPr>
  </w:style>
  <w:style w:type="character" w:customStyle="1" w:styleId="2Char">
    <w:name w:val="Курсовые заголовки2 Char"/>
    <w:basedOn w:val="20"/>
    <w:link w:val="23"/>
    <w:rsid w:val="00E668CB"/>
    <w:rPr>
      <w:rFonts w:ascii="Times New Roman CYR" w:eastAsiaTheme="majorEastAsia" w:hAnsi="Times New Roman CYR" w:cstheme="majorBidi"/>
      <w:b/>
      <w:bCs w:val="0"/>
      <w:noProof/>
      <w:sz w:val="32"/>
      <w:szCs w:val="26"/>
      <w:lang w:val="en-GB" w:eastAsia="en-US"/>
    </w:rPr>
  </w:style>
  <w:style w:type="character" w:customStyle="1" w:styleId="3Char">
    <w:name w:val="Курсовые заголовки3 Char"/>
    <w:basedOn w:val="31"/>
    <w:link w:val="3"/>
    <w:rsid w:val="00E668CB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4"/>
      <w:lang w:val="en-GB" w:eastAsia="en-US"/>
    </w:rPr>
  </w:style>
  <w:style w:type="paragraph" w:customStyle="1" w:styleId="33">
    <w:name w:val="з3"/>
    <w:basedOn w:val="30"/>
    <w:link w:val="3Char0"/>
    <w:qFormat/>
    <w:rsid w:val="00520206"/>
    <w:pPr>
      <w:spacing w:line="360" w:lineRule="exact"/>
    </w:pPr>
    <w:rPr>
      <w:rFonts w:ascii="Times New Roman" w:hAnsi="Times New Roman"/>
      <w:b/>
      <w:color w:val="auto"/>
      <w:sz w:val="28"/>
    </w:rPr>
  </w:style>
  <w:style w:type="paragraph" w:styleId="41">
    <w:name w:val="toc 4"/>
    <w:basedOn w:val="a"/>
    <w:next w:val="a"/>
    <w:autoRedefine/>
    <w:uiPriority w:val="39"/>
    <w:unhideWhenUsed/>
    <w:rsid w:val="001B2BBF"/>
    <w:pPr>
      <w:spacing w:after="100"/>
      <w:ind w:left="840"/>
    </w:pPr>
  </w:style>
  <w:style w:type="character" w:customStyle="1" w:styleId="3Char0">
    <w:name w:val="з3 Char"/>
    <w:basedOn w:val="31"/>
    <w:link w:val="33"/>
    <w:rsid w:val="00520206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  <w:lang w:val="en-GB" w:eastAsia="en-US"/>
    </w:rPr>
  </w:style>
  <w:style w:type="paragraph" w:styleId="af7">
    <w:name w:val="Normal (Web)"/>
    <w:basedOn w:val="a"/>
    <w:uiPriority w:val="99"/>
    <w:unhideWhenUsed/>
    <w:qFormat/>
    <w:rsid w:val="009845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/>
    </w:rPr>
  </w:style>
  <w:style w:type="character" w:customStyle="1" w:styleId="40">
    <w:name w:val="Заголовок 4 Знак"/>
    <w:basedOn w:val="a0"/>
    <w:link w:val="4"/>
    <w:uiPriority w:val="9"/>
    <w:rsid w:val="005D799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5D799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af8">
    <w:name w:val="Emphasis"/>
    <w:basedOn w:val="a0"/>
    <w:uiPriority w:val="20"/>
    <w:qFormat/>
    <w:locked/>
    <w:rsid w:val="00400F56"/>
    <w:rPr>
      <w:i/>
      <w:iCs/>
    </w:rPr>
  </w:style>
  <w:style w:type="paragraph" w:styleId="af9">
    <w:name w:val="caption"/>
    <w:basedOn w:val="a"/>
    <w:next w:val="a"/>
    <w:unhideWhenUsed/>
    <w:qFormat/>
    <w:locked/>
    <w:rsid w:val="00535A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8C5621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441B3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41B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41B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41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afb">
    <w:name w:val="Subtitle"/>
    <w:basedOn w:val="af4"/>
    <w:next w:val="af5"/>
    <w:link w:val="afc"/>
    <w:uiPriority w:val="11"/>
    <w:qFormat/>
    <w:locked/>
    <w:rsid w:val="00441B3A"/>
    <w:pPr>
      <w:keepNext w:val="0"/>
      <w:keepLines w:val="0"/>
      <w:numPr>
        <w:ilvl w:val="1"/>
      </w:numPr>
      <w:spacing w:before="0" w:after="160"/>
      <w:outlineLvl w:val="9"/>
    </w:pPr>
    <w:rPr>
      <w:rFonts w:eastAsiaTheme="minorEastAsia" w:cstheme="minorBidi"/>
      <w:caps w:val="0"/>
      <w:color w:val="5A5A5A" w:themeColor="text1" w:themeTint="A5"/>
      <w:spacing w:val="15"/>
      <w:sz w:val="24"/>
      <w:szCs w:val="22"/>
      <w:lang w:val="ru-RU"/>
    </w:rPr>
  </w:style>
  <w:style w:type="character" w:customStyle="1" w:styleId="afc">
    <w:name w:val="Подзаголовок Знак"/>
    <w:basedOn w:val="a0"/>
    <w:link w:val="afb"/>
    <w:uiPriority w:val="11"/>
    <w:rsid w:val="00441B3A"/>
    <w:rPr>
      <w:rFonts w:eastAsiaTheme="minorEastAsia" w:cstheme="minorBidi"/>
      <w:b/>
      <w:color w:val="5A5A5A" w:themeColor="text1" w:themeTint="A5"/>
      <w:spacing w:val="15"/>
      <w:sz w:val="24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4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B3A"/>
    <w:rPr>
      <w:rFonts w:ascii="Courier New" w:hAnsi="Courier New" w:cs="Courier New"/>
    </w:rPr>
  </w:style>
  <w:style w:type="character" w:customStyle="1" w:styleId="line">
    <w:name w:val="line"/>
    <w:basedOn w:val="a0"/>
    <w:rsid w:val="00441B3A"/>
  </w:style>
  <w:style w:type="character" w:customStyle="1" w:styleId="hljs-keyword">
    <w:name w:val="hljs-keyword"/>
    <w:basedOn w:val="a0"/>
    <w:rsid w:val="00441B3A"/>
  </w:style>
  <w:style w:type="character" w:customStyle="1" w:styleId="hljs-title">
    <w:name w:val="hljs-title"/>
    <w:basedOn w:val="a0"/>
    <w:rsid w:val="00441B3A"/>
  </w:style>
  <w:style w:type="character" w:customStyle="1" w:styleId="hljs-function">
    <w:name w:val="hljs-function"/>
    <w:basedOn w:val="a0"/>
    <w:rsid w:val="00441B3A"/>
  </w:style>
  <w:style w:type="character" w:customStyle="1" w:styleId="hljs-builtin">
    <w:name w:val="hljs-built_in"/>
    <w:basedOn w:val="a0"/>
    <w:rsid w:val="00441B3A"/>
  </w:style>
  <w:style w:type="character" w:customStyle="1" w:styleId="hljs-comment">
    <w:name w:val="hljs-comment"/>
    <w:basedOn w:val="a0"/>
    <w:rsid w:val="00441B3A"/>
  </w:style>
  <w:style w:type="character" w:customStyle="1" w:styleId="hljs-string">
    <w:name w:val="hljs-string"/>
    <w:basedOn w:val="a0"/>
    <w:rsid w:val="00441B3A"/>
  </w:style>
  <w:style w:type="character" w:styleId="afd">
    <w:name w:val="Placeholder Text"/>
    <w:basedOn w:val="a0"/>
    <w:uiPriority w:val="99"/>
    <w:semiHidden/>
    <w:rsid w:val="0057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7B"/>
    <w:rsid w:val="0003771F"/>
    <w:rsid w:val="000A02B7"/>
    <w:rsid w:val="00496AD7"/>
    <w:rsid w:val="00531B2A"/>
    <w:rsid w:val="00597A09"/>
    <w:rsid w:val="00686153"/>
    <w:rsid w:val="00805A03"/>
    <w:rsid w:val="009B72C8"/>
    <w:rsid w:val="00CB7A0B"/>
    <w:rsid w:val="00F3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2C8"/>
    <w:rPr>
      <w:color w:val="808080"/>
    </w:rPr>
  </w:style>
  <w:style w:type="paragraph" w:customStyle="1" w:styleId="1D469193CF3141EA9F7B5249E6C053C2">
    <w:name w:val="1D469193CF3141EA9F7B5249E6C053C2"/>
    <w:rsid w:val="00F3657B"/>
  </w:style>
  <w:style w:type="paragraph" w:customStyle="1" w:styleId="68F6A0C49890412C8A651DD45AF50B53">
    <w:name w:val="68F6A0C49890412C8A651DD45AF50B53"/>
    <w:rsid w:val="00F365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67A2B-8B3D-495E-BBC6-91153B0F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1592</Words>
  <Characters>9075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Кручелетти Джузеппе</dc:creator>
  <cp:lastModifiedBy>Кручелетти Джузеппе</cp:lastModifiedBy>
  <cp:revision>8</cp:revision>
  <dcterms:created xsi:type="dcterms:W3CDTF">2022-10-13T13:48:00Z</dcterms:created>
  <dcterms:modified xsi:type="dcterms:W3CDTF">2022-10-22T22:02:00Z</dcterms:modified>
</cp:coreProperties>
</file>