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酒店管理系统测试分析报告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姓名：李嘉蔚 学号：16020520034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软件项目组人员：李泽林、巨梓涵、李嘉蔚、李博奥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测试：李嘉蔚、李博奥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软件系统名称：酒店管理系统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本软件适用于：中小型酒店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定义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一级:不能完全满足系统要求,基本功能未完全实现;或者危及人身安全。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二级:严重地影响系统要求或基本功能的实现,且没有更正办法(重新安装或重新启动该软件不属于更正办法)。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三级:严重地影响系统要求或基本功能的实现,但存在合理的更正办法(重新安装或重新启动该软件不属于更正办法)。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四级:使操作者不方便或遇到麻烦,但它不影响执行工作功能或重要功能。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五级:其他错误。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测试环境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1.硬件环境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测试用机: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PC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2.软件环境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系统平台: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WIN10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PyCharm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数据库:SQL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测试用例列表：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>有效等价类：{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数据格式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入住输入客人信息界面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姓名格式 必须为汉字 且长度小于等于5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身份证号码 必须为18位数字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电话 必须为11位数字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入住时间 必须为8位数字（例20190701）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离开时间 必须为8位数字（例）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且入住时间必须提前于离开时间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入住输入客人信息界面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假设分配的房间号为12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【一、姓名：1.陈独秀 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超级马里奥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阿里巴巴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厢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柚子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】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【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身份证号码1. 610502199111110017</w:t>
      </w:r>
    </w:p>
    <w:p>
      <w:pPr>
        <w:tabs>
          <w:tab w:val="left" w:pos="2511"/>
        </w:tabs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2.610502199112210017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】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【电话：15922222082】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【入住时间：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20190701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离开时间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20190807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续住20190817】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【订餐：房间号：12，套餐1230】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【退房;12】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0" w:name="OLE_LINK12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【员工打卡：刘老六】</w:t>
      </w:r>
    </w:p>
    <w:bookmarkEnd w:id="0"/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无效等价类：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【一、姓名：1. 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2.阿里巴巴与十四大盗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3.陈1绣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4.Shinonome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5.Nano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】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【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身份证号码1. 6105021991111100171</w:t>
      </w:r>
    </w:p>
    <w:p>
      <w:pPr>
        <w:tabs>
          <w:tab w:val="left" w:pos="2511"/>
        </w:tabs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2.61050219911221001</w:t>
      </w:r>
    </w:p>
    <w:p>
      <w:pPr>
        <w:numPr>
          <w:ilvl w:val="0"/>
          <w:numId w:val="3"/>
        </w:numPr>
        <w:tabs>
          <w:tab w:val="left" w:pos="2511"/>
        </w:tabs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61050219911111001a</w:t>
      </w:r>
    </w:p>
    <w:p>
      <w:pPr>
        <w:numPr>
          <w:ilvl w:val="0"/>
          <w:numId w:val="3"/>
        </w:numPr>
        <w:tabs>
          <w:tab w:val="left" w:pos="2511"/>
        </w:tabs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61050219911111001 7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】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【电话：1.1592222202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2.159222220822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3.159222220 82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4.l592222I082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】</w:t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【1.入住时间：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20190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8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01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离开时间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20190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07</w:t>
      </w:r>
    </w:p>
    <w:p>
      <w:pPr>
        <w:numPr>
          <w:ilvl w:val="0"/>
          <w:numId w:val="4"/>
        </w:num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入住时间：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20190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8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离开时间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20190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</w:t>
      </w:r>
    </w:p>
    <w:p>
      <w:pPr>
        <w:numPr>
          <w:ilvl w:val="0"/>
          <w:numId w:val="4"/>
        </w:num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入住时间：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20190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8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离开时间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20190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</w:t>
      </w:r>
    </w:p>
    <w:p>
      <w:pPr>
        <w:numPr>
          <w:ilvl w:val="0"/>
          <w:numId w:val="4"/>
        </w:num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入住时间：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2019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8、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01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离开时间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2019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7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07</w:t>
      </w:r>
    </w:p>
    <w:p>
      <w:pPr>
        <w:numPr>
          <w:ilvl w:val="0"/>
          <w:numId w:val="4"/>
        </w:num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入住时间：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20190701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离开时间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20190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</w:t>
      </w:r>
    </w:p>
    <w:p>
      <w:pPr>
        <w:numPr>
          <w:ilvl w:val="0"/>
          <w:numId w:val="4"/>
        </w:num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入住时间：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20190701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离开时间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20190807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续住20190806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】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【1.订餐：房间号：12，套餐12300</w:t>
      </w:r>
    </w:p>
    <w:p>
      <w:pPr>
        <w:numPr>
          <w:ilvl w:val="0"/>
          <w:numId w:val="5"/>
        </w:num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1" w:name="OLE_LINK11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订餐：房间号：12，套餐123</w:t>
      </w:r>
    </w:p>
    <w:bookmarkEnd w:id="1"/>
    <w:p>
      <w:pPr>
        <w:numPr>
          <w:ilvl w:val="0"/>
          <w:numId w:val="5"/>
        </w:num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订餐：房间号：12，套餐123 0</w:t>
      </w:r>
    </w:p>
    <w:p>
      <w:pPr>
        <w:numPr>
          <w:ilvl w:val="0"/>
          <w:numId w:val="5"/>
        </w:num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订餐：房间号：12，套餐123I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】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假设11为空房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【1.退房：11</w:t>
      </w:r>
    </w:p>
    <w:p>
      <w:pPr>
        <w:numPr>
          <w:ilvl w:val="0"/>
          <w:numId w:val="6"/>
        </w:num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退房1l】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【员工打卡：赵四@#】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白盒测试：选择</w:t>
      </w:r>
      <w:bookmarkStart w:id="15" w:name="_GoBack"/>
      <w:bookmarkEnd w:id="15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上述有效等价类作为输入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分别为</w:t>
      </w:r>
      <w:bookmarkStart w:id="2" w:name="OLE_LINK15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1.有续订有退房有订餐</w:t>
      </w:r>
    </w:p>
    <w:p>
      <w:pPr>
        <w:numPr>
          <w:ilvl w:val="0"/>
          <w:numId w:val="7"/>
        </w:num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3" w:name="OLE_LINK14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无续订无退房无订餐</w:t>
      </w:r>
    </w:p>
    <w:p>
      <w:pPr>
        <w:numPr>
          <w:ilvl w:val="0"/>
          <w:numId w:val="7"/>
        </w:num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4" w:name="OLE_LINK13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有续订有退房无订餐</w:t>
      </w:r>
    </w:p>
    <w:bookmarkEnd w:id="4"/>
    <w:p>
      <w:pPr>
        <w:numPr>
          <w:ilvl w:val="0"/>
          <w:numId w:val="7"/>
        </w:num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有续订无退房无订餐</w:t>
      </w:r>
    </w:p>
    <w:p>
      <w:pPr>
        <w:numPr>
          <w:ilvl w:val="0"/>
          <w:numId w:val="7"/>
        </w:num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有续订无退房有订餐</w:t>
      </w:r>
    </w:p>
    <w:bookmarkEnd w:id="2"/>
    <w:bookmarkEnd w:id="3"/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再选择个别无效等价类中的用例测试上面的一些情况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2.2测试项简述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tcBorders>
              <w:top w:val="nil"/>
              <w:left w:val="nil"/>
              <w:right w:val="nil"/>
            </w:tcBorders>
          </w:tcPr>
          <w:p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类别</w:t>
            </w:r>
          </w:p>
        </w:tc>
        <w:tc>
          <w:tcPr>
            <w:tcW w:w="2841" w:type="dxa"/>
          </w:tcPr>
          <w:p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是否通过？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rPr>
                <w:rFonts w:hint="eastAsia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登录系统</w:t>
            </w:r>
          </w:p>
        </w:tc>
        <w:tc>
          <w:tcPr>
            <w:tcW w:w="2841" w:type="dxa"/>
          </w:tcPr>
          <w:p>
            <w:pPr>
              <w:tabs>
                <w:tab w:val="right" w:pos="2525"/>
              </w:tabs>
              <w:rPr>
                <w:rFonts w:hint="eastAsia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经理登录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840" w:type="dxa"/>
            <w:vMerge w:val="continue"/>
          </w:tcPr>
          <w:p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前台登录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</w:trPr>
        <w:tc>
          <w:tcPr>
            <w:tcW w:w="2840" w:type="dxa"/>
            <w:vMerge w:val="continue"/>
          </w:tcPr>
          <w:p/>
        </w:tc>
        <w:tc>
          <w:tcPr>
            <w:tcW w:w="2841" w:type="dxa"/>
          </w:tcPr>
          <w:p>
            <w:pPr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客人界面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</w:trPr>
        <w:tc>
          <w:tcPr>
            <w:tcW w:w="2840" w:type="dxa"/>
            <w:vMerge w:val="continue"/>
          </w:tcPr>
          <w:p/>
        </w:tc>
        <w:tc>
          <w:tcPr>
            <w:tcW w:w="2841" w:type="dxa"/>
          </w:tcPr>
          <w:p>
            <w:pPr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主界面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2840" w:type="dxa"/>
            <w:vMerge w:val="restart"/>
          </w:tcPr>
          <w:p>
            <w:pPr>
              <w:rPr>
                <w:rFonts w:hint="eastAsia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房间管理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客房预订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2840" w:type="dxa"/>
            <w:vMerge w:val="continue"/>
          </w:tcPr>
          <w:p/>
        </w:tc>
        <w:tc>
          <w:tcPr>
            <w:tcW w:w="2841" w:type="dxa"/>
          </w:tcPr>
          <w:p>
            <w:pPr>
              <w:rPr>
                <w:rFonts w:hint="eastAsia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客房设置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订餐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点菜、结账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2840" w:type="dxa"/>
            <w:vMerge w:val="restart"/>
          </w:tcPr>
          <w:p>
            <w:pPr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信息查询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消费情况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2840" w:type="dxa"/>
            <w:vMerge w:val="continue"/>
          </w:tcPr>
          <w:p/>
        </w:tc>
        <w:tc>
          <w:tcPr>
            <w:tcW w:w="2841" w:type="dxa"/>
          </w:tcPr>
          <w:p>
            <w:pPr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财务报表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2840" w:type="dxa"/>
            <w:vMerge w:val="continue"/>
          </w:tcPr>
          <w:p>
            <w:pPr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入住率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2840" w:type="dxa"/>
            <w:vMerge w:val="continue"/>
          </w:tcPr>
          <w:p>
            <w:pPr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房间号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退出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退出系统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y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2.3测试活动概况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测试活动概况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2019.1.12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开始做测试计划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2019.1.12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测试计划完成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2019.1.13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2019.1.13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完成测试报告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3.差异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测试充分性评价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包括黑盒测试和白盒测试，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测试中发现的问题经修改后都进行了回测,错误修复率符合测试计划中制定的通过准则。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所发现的问题也已得到修正。综上,系统功能性能符合用户需求及系统要求。从测试进行的过程和最后结果来看,对该软件的测试是相对充分和规范的。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结果概述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5.1功能测试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错误类型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数量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占总数百分比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修复数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修复百分比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合计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5.2性能测试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测试数据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测试数据量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用户登记户数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退房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订餐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员工打卡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5.3安全测试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2307590"/>
            <wp:effectExtent l="0" t="0" r="3175" b="16510"/>
            <wp:docPr id="1" name="图片 1" descr="LBT_(]OW~AX}NW{8YMP121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BT_(]OW~AX}NW{8YMP121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5" w:name="OLE_LINK1"/>
      <w:r>
        <w:rPr>
          <w:rFonts w:hint="eastAsia"/>
          <w:lang w:val="en-US" w:eastAsia="zh-CN"/>
        </w:rPr>
        <w:t>测试项：新增用户 测试过程：用位数不够的身份证号作为输入 测试结果：系统提示数据格式错误 是否通过：是</w:t>
      </w:r>
    </w:p>
    <w:bookmarkEnd w:id="5"/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2135505"/>
            <wp:effectExtent l="0" t="0" r="2540" b="17145"/>
            <wp:docPr id="2" name="图片 2" descr="2USQR0@$@_W)E]@(E@%%T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USQR0@$@_W)E]@(E@%%TP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6" w:name="OLE_LINK2"/>
      <w:r>
        <w:rPr>
          <w:rFonts w:hint="eastAsia"/>
          <w:lang w:val="en-US" w:eastAsia="zh-CN"/>
        </w:rPr>
        <w:t>测试项：新增用户 测试过程：用有错误字符的身份证号作为输入 测试结果：系统提示数据格式错误 是否通过：是</w:t>
      </w:r>
    </w:p>
    <w:bookmarkEnd w:id="6"/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2324100"/>
            <wp:effectExtent l="0" t="0" r="2540" b="0"/>
            <wp:docPr id="3" name="图片 3" descr="4~O]1F)%D(1{M56)}UM2`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~O]1F)%D(1{M56)}UM2`9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7" w:name="OLE_LINK3"/>
      <w:r>
        <w:rPr>
          <w:rFonts w:hint="eastAsia"/>
          <w:lang w:val="en-US" w:eastAsia="zh-CN"/>
        </w:rPr>
        <w:t>测试项：新增用户 测试过程：用过长的电话号作为输入 测试结果：系统提示数据格式错误 是否通过：是</w:t>
      </w:r>
    </w:p>
    <w:bookmarkEnd w:id="7"/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2242820"/>
            <wp:effectExtent l="0" t="0" r="4445" b="5080"/>
            <wp:docPr id="5" name="图片 5" descr="D`SYLP0UC}FY_PD9{2Q7AJ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`SYLP0UC}FY_PD9{2Q7AJQ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8" w:name="OLE_LINK4"/>
      <w:r>
        <w:rPr>
          <w:rFonts w:hint="eastAsia"/>
          <w:lang w:val="en-US" w:eastAsia="zh-CN"/>
        </w:rPr>
        <w:t>测试项：新增用户 测试过程：用有错误字符的电话号作为输入 测试结果：系统提示数据格式错误 是否通过：是</w:t>
      </w:r>
    </w:p>
    <w:bookmarkEnd w:id="8"/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152900" cy="76200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9" w:name="OLE_LINK5"/>
      <w:r>
        <w:rPr>
          <w:rFonts w:hint="eastAsia"/>
          <w:lang w:val="en-US" w:eastAsia="zh-CN"/>
        </w:rPr>
        <w:t>测试项：新增用户 测试过程：用有非中文的姓名作为输入 测试结果：系统提示数据格式错误 是否通过：是</w:t>
      </w:r>
    </w:p>
    <w:bookmarkEnd w:id="9"/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886325" cy="2409825"/>
            <wp:effectExtent l="0" t="0" r="9525" b="9525"/>
            <wp:docPr id="7" name="图片 7" descr="KV78[IYT(36{VXBCX5NUSV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KV78[IYT(36{VXBCX5NUSVP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10" w:name="OLE_LINK6"/>
      <w:r>
        <w:rPr>
          <w:rFonts w:hint="eastAsia"/>
          <w:lang w:val="en-US" w:eastAsia="zh-CN"/>
        </w:rPr>
        <w:t>测试项：续订 测试过程：正常输入 测试结果：成功 是否通过：是</w:t>
      </w:r>
    </w:p>
    <w:bookmarkEnd w:id="10"/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181600" cy="2438400"/>
            <wp:effectExtent l="0" t="0" r="0" b="0"/>
            <wp:docPr id="8" name="图片 8" descr="GQMZYQ4T9C[FKW]{`LKTY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GQMZYQ4T9C[FKW]{`LKTYC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11" w:name="OLE_LINK7"/>
      <w:r>
        <w:rPr>
          <w:rFonts w:hint="eastAsia"/>
          <w:lang w:val="en-US" w:eastAsia="zh-CN"/>
        </w:rPr>
        <w:t>测试项：续订 测试过程：用不存在的房间作为输入 测试结果：系统提示数据格式错误 是否通过：是</w:t>
      </w:r>
    </w:p>
    <w:bookmarkEnd w:id="11"/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762375" cy="3762375"/>
            <wp:effectExtent l="0" t="0" r="9525" b="9525"/>
            <wp:docPr id="9" name="图片 9" descr="E6GWZPDJ}P23~0SA(IX7B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E6GWZPDJ}P23~0SA(IX7BB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测试项：订餐 测试过程：</w:t>
      </w:r>
      <w:bookmarkStart w:id="12" w:name="OLE_LINK8"/>
      <w:r>
        <w:rPr>
          <w:rFonts w:hint="eastAsia"/>
          <w:lang w:val="en-US" w:eastAsia="zh-CN"/>
        </w:rPr>
        <w:t>正常点击输入</w:t>
      </w:r>
      <w:bookmarkEnd w:id="12"/>
      <w:r>
        <w:rPr>
          <w:rFonts w:hint="eastAsia"/>
          <w:lang w:val="en-US" w:eastAsia="zh-CN"/>
        </w:rPr>
        <w:t xml:space="preserve"> </w:t>
      </w:r>
      <w:bookmarkStart w:id="13" w:name="OLE_LINK9"/>
      <w:r>
        <w:rPr>
          <w:rFonts w:hint="eastAsia"/>
          <w:lang w:val="en-US" w:eastAsia="zh-CN"/>
        </w:rPr>
        <w:t>测试结果：系成功 是否通过：是</w:t>
      </w:r>
      <w:bookmarkEnd w:id="13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438400" cy="1743075"/>
            <wp:effectExtent l="0" t="0" r="0" b="9525"/>
            <wp:docPr id="10" name="图片 10" descr="MVOGTR]MQIL]27G2)G9CX@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MVOGTR]MQIL]27G2)G9CX@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14" w:name="OLE_LINK10"/>
      <w:r>
        <w:rPr>
          <w:rFonts w:hint="eastAsia"/>
          <w:lang w:val="en-US" w:eastAsia="zh-CN"/>
        </w:rPr>
        <w:t>测试项：消费查询 测试过程： 正常点击输入 测试结果：系成功 是否通过：是</w:t>
      </w:r>
    </w:p>
    <w:bookmarkEnd w:id="14"/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962150" cy="1771650"/>
            <wp:effectExtent l="0" t="0" r="0" b="0"/>
            <wp:docPr id="11" name="图片 11" descr="Y8%)9)@QAV2WPE1J$LG$W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Y8%)9)@QAV2WPE1J$LG$WE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测试项：入住率查询 测试过程： 正常点击输入 测试结果：系成功 是否通过：是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在选择类似有效与无效输入进行类似测试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再选择有效输入进行下列测试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1.有续订有退房有订餐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2.无续订无退房无订餐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3.有续订有退房无订餐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4.有续订无退房无订餐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5.有续订无退房有订餐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再选择无效输入进行上述测试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结果均类似，通过了测试。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6评价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小组对该软件进行了较为全面、充分的系统测试工作。测试发现的错误经测试人员与开发人员多次交流沟通,已基本排除,系统趋于完善和稳定。该软件能实现酒店管理的有关业务,包括客房预订、酒菜设置、点菜结账、信息查询等。酒店管理系统是酒店管理的成熟产品,并且基本都做过测试,此系统的功能较齐全,方便使用。综上,本系统测试合格通过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7活动总结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从2019年1月12日到2019年1月13日,对该软件进行了时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间跨度较短的系统测试,测试活动有以下特点: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实际测试时间并不长。实际测试时间大约在2天左右。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CF9222"/>
    <w:multiLevelType w:val="singleLevel"/>
    <w:tmpl w:val="BDCF922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EC59024"/>
    <w:multiLevelType w:val="singleLevel"/>
    <w:tmpl w:val="EEC5902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51EF7B6"/>
    <w:multiLevelType w:val="singleLevel"/>
    <w:tmpl w:val="151EF7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83D14FA"/>
    <w:multiLevelType w:val="singleLevel"/>
    <w:tmpl w:val="283D14FA"/>
    <w:lvl w:ilvl="0" w:tentative="0">
      <w:start w:val="3"/>
      <w:numFmt w:val="decimal"/>
      <w:suff w:val="space"/>
      <w:lvlText w:val="%1."/>
      <w:lvlJc w:val="left"/>
    </w:lvl>
  </w:abstractNum>
  <w:abstractNum w:abstractNumId="4">
    <w:nsid w:val="330632C0"/>
    <w:multiLevelType w:val="singleLevel"/>
    <w:tmpl w:val="330632C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354F3DEF"/>
    <w:multiLevelType w:val="singleLevel"/>
    <w:tmpl w:val="354F3DE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494023BF"/>
    <w:multiLevelType w:val="singleLevel"/>
    <w:tmpl w:val="494023B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4F9EAFA1"/>
    <w:multiLevelType w:val="singleLevel"/>
    <w:tmpl w:val="4F9EAFA1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F767CB"/>
    <w:rsid w:val="56F85CEB"/>
    <w:rsid w:val="5D9C305F"/>
    <w:rsid w:val="7D5E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李嘉蔚</dc:creator>
  <cp:lastModifiedBy>Confused</cp:lastModifiedBy>
  <dcterms:modified xsi:type="dcterms:W3CDTF">2019-01-13T11:08:26Z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