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F7AC7" w14:textId="0764ACE4" w:rsidR="000F230E" w:rsidRDefault="000F230E" w:rsidP="00A90CA9">
      <w:pPr>
        <w:pStyle w:val="Ttulo"/>
      </w:pPr>
    </w:p>
    <w:p w14:paraId="3C49500A" w14:textId="5B697F9F" w:rsidR="00A90CA9" w:rsidRDefault="00A90CA9" w:rsidP="00A90CA9">
      <w:pPr>
        <w:pStyle w:val="Ttulo"/>
        <w:ind w:left="2124" w:firstLine="708"/>
      </w:pPr>
      <w:r>
        <w:t>ACTIVIDAD 4</w:t>
      </w:r>
    </w:p>
    <w:p w14:paraId="7951CE6D" w14:textId="5269195E" w:rsidR="00A90CA9" w:rsidRDefault="00A90CA9" w:rsidP="00A90CA9"/>
    <w:p w14:paraId="24FF0909" w14:textId="6353C653" w:rsidR="00A90CA9" w:rsidRDefault="00A90CA9" w:rsidP="00A90CA9">
      <w:pPr>
        <w:pStyle w:val="Prrafodelista"/>
        <w:numPr>
          <w:ilvl w:val="0"/>
          <w:numId w:val="1"/>
        </w:numPr>
      </w:pPr>
      <w:r>
        <w:t>¿Qué fracasos afrontó Steve Jobs?</w:t>
      </w:r>
    </w:p>
    <w:p w14:paraId="1FEC525E" w14:textId="2F8A4D1E" w:rsidR="00A90CA9" w:rsidRDefault="00D0269D" w:rsidP="00D0269D">
      <w:pPr>
        <w:pStyle w:val="Prrafodelista"/>
        <w:numPr>
          <w:ilvl w:val="0"/>
          <w:numId w:val="2"/>
        </w:numPr>
      </w:pPr>
      <w:r>
        <w:t>Contratar a John Sculley, Exvicepresidente de PepsiCo, como responsable del área de marketing de Apple.</w:t>
      </w:r>
    </w:p>
    <w:p w14:paraId="67BD5123" w14:textId="1233A5DD" w:rsidR="00D0269D" w:rsidRDefault="00D0269D" w:rsidP="00D0269D">
      <w:pPr>
        <w:pStyle w:val="Prrafodelista"/>
        <w:numPr>
          <w:ilvl w:val="0"/>
          <w:numId w:val="2"/>
        </w:numPr>
      </w:pPr>
      <w:r>
        <w:t>Considerar Pixar como una empresa de hardware, cuando resultó ser un estudio de éxito en el cine.</w:t>
      </w:r>
    </w:p>
    <w:p w14:paraId="3014FEE4" w14:textId="3A166BA1" w:rsidR="00D0269D" w:rsidRDefault="00D0269D" w:rsidP="00D0269D">
      <w:pPr>
        <w:pStyle w:val="Prrafodelista"/>
        <w:numPr>
          <w:ilvl w:val="0"/>
          <w:numId w:val="2"/>
        </w:numPr>
      </w:pPr>
      <w:r>
        <w:t>Desconocer el mercado adecuado para NEXT. Las ventas de estos nuevos ordenadores fueron muy bajas, debido a que Jobs no tenía muy claro cual era su sitio adecuado para su producto. Años mas tarde de su creación, la empresa fue adquirida por Apple.</w:t>
      </w:r>
    </w:p>
    <w:p w14:paraId="092BD6A2" w14:textId="418256A9" w:rsidR="00D0269D" w:rsidRDefault="00D0269D" w:rsidP="00D0269D">
      <w:pPr>
        <w:pStyle w:val="Prrafodelista"/>
        <w:numPr>
          <w:ilvl w:val="0"/>
          <w:numId w:val="2"/>
        </w:numPr>
      </w:pPr>
      <w:r>
        <w:t>La búsqueda obsesionada por la innovación le llevó a lanzar productos que resultaron ser auténticos fracasos.</w:t>
      </w:r>
    </w:p>
    <w:p w14:paraId="40437221" w14:textId="2D074978" w:rsidR="00D0269D" w:rsidRDefault="00D0269D" w:rsidP="00D0269D">
      <w:pPr>
        <w:pStyle w:val="Prrafodelista"/>
        <w:numPr>
          <w:ilvl w:val="0"/>
          <w:numId w:val="2"/>
        </w:numPr>
      </w:pPr>
      <w:r>
        <w:t>Intentar vender Pixar en varias ocasiones. A finales de los 80, Jobs había intentado vender Pixar en varias ocasiones. Sin embargo, en el año 1995 se convirtió en el primer estudio en crear un largometraje animado por ordenador</w:t>
      </w:r>
      <w:r w:rsidR="00D21D1C">
        <w:t xml:space="preserve"> (Toy Story)</w:t>
      </w:r>
      <w:r>
        <w:t xml:space="preserve">. Fue adquirido por Disney en 2006 por </w:t>
      </w:r>
      <w:r w:rsidR="00D21D1C">
        <w:t>7400 millones de dólares.</w:t>
      </w:r>
    </w:p>
    <w:p w14:paraId="6635B08E" w14:textId="165E469E" w:rsidR="004A29BF" w:rsidRDefault="00D21D1C" w:rsidP="004A29BF">
      <w:pPr>
        <w:pStyle w:val="Prrafodelista"/>
        <w:numPr>
          <w:ilvl w:val="0"/>
          <w:numId w:val="1"/>
        </w:numPr>
      </w:pPr>
      <w:r>
        <w:t>¿Qué riesgos corrió? ¿Se pueden clasificar dentro de la lista de riesgos que enumeramos en la unidad?</w:t>
      </w:r>
    </w:p>
    <w:p w14:paraId="39C7CF2D" w14:textId="7C123D8B" w:rsidR="004A29BF" w:rsidRDefault="004A29BF" w:rsidP="004A29BF">
      <w:pPr>
        <w:pStyle w:val="Prrafodelista"/>
        <w:numPr>
          <w:ilvl w:val="0"/>
          <w:numId w:val="3"/>
        </w:numPr>
      </w:pPr>
      <w:r>
        <w:t xml:space="preserve">Contratar e intentar despedir a John Sculley </w:t>
      </w:r>
      <w:r>
        <w:sym w:font="Wingdings" w:char="F0E0"/>
      </w:r>
      <w:r>
        <w:t xml:space="preserve"> Distribución de tareas.</w:t>
      </w:r>
    </w:p>
    <w:p w14:paraId="62CFEFE9" w14:textId="1198C69C" w:rsidR="004A29BF" w:rsidRDefault="004A29BF" w:rsidP="004A29BF">
      <w:pPr>
        <w:pStyle w:val="Prrafodelista"/>
        <w:numPr>
          <w:ilvl w:val="0"/>
          <w:numId w:val="3"/>
        </w:numPr>
      </w:pPr>
      <w:r>
        <w:t xml:space="preserve">Mala publicidad para Apple </w:t>
      </w:r>
      <w:r>
        <w:sym w:font="Wingdings" w:char="F0E0"/>
      </w:r>
      <w:r>
        <w:t xml:space="preserve"> Falta de organización.</w:t>
      </w:r>
    </w:p>
    <w:p w14:paraId="5380EE74" w14:textId="2D080DC3" w:rsidR="004A29BF" w:rsidRDefault="004A29BF" w:rsidP="004A29BF">
      <w:pPr>
        <w:pStyle w:val="Prrafodelista"/>
        <w:numPr>
          <w:ilvl w:val="0"/>
          <w:numId w:val="3"/>
        </w:numPr>
      </w:pPr>
      <w:r>
        <w:t xml:space="preserve">Le puso un alto precio al Mac original </w:t>
      </w:r>
      <w:r>
        <w:sym w:font="Wingdings" w:char="F0E0"/>
      </w:r>
      <w:r>
        <w:t xml:space="preserve"> Falta de organización.</w:t>
      </w:r>
    </w:p>
    <w:p w14:paraId="2904C96F" w14:textId="55AEE132" w:rsidR="004A29BF" w:rsidRDefault="004A29BF" w:rsidP="004A29BF">
      <w:pPr>
        <w:pStyle w:val="Prrafodelista"/>
        <w:numPr>
          <w:ilvl w:val="0"/>
          <w:numId w:val="3"/>
        </w:numPr>
      </w:pPr>
      <w:r>
        <w:t xml:space="preserve">Reemplazó a la junta directiva </w:t>
      </w:r>
      <w:r>
        <w:sym w:font="Wingdings" w:char="F0E0"/>
      </w:r>
      <w:r>
        <w:t xml:space="preserve"> Fuga de talento.</w:t>
      </w:r>
    </w:p>
    <w:p w14:paraId="310218C0" w14:textId="0489C731" w:rsidR="004A29BF" w:rsidRDefault="005A7D83" w:rsidP="004A29BF">
      <w:pPr>
        <w:pStyle w:val="Prrafodelista"/>
        <w:numPr>
          <w:ilvl w:val="0"/>
          <w:numId w:val="3"/>
        </w:numPr>
        <w:spacing w:line="360" w:lineRule="auto"/>
      </w:pPr>
      <w:r>
        <w:t xml:space="preserve">Apostó por la pantalla táctil </w:t>
      </w:r>
      <w:r>
        <w:sym w:font="Wingdings" w:char="F0E0"/>
      </w:r>
      <w:r>
        <w:t xml:space="preserve"> Falta de organización. (No es que fuese algo malo, simplemente es que rediseñó su modelo para ajustarlo a los cambios que pudieran darse en un futuro).</w:t>
      </w:r>
    </w:p>
    <w:p w14:paraId="1B818F1C" w14:textId="6B2864BF" w:rsidR="005A7D83" w:rsidRDefault="005A7D83" w:rsidP="005A7D83">
      <w:pPr>
        <w:pStyle w:val="Prrafodelista"/>
        <w:numPr>
          <w:ilvl w:val="0"/>
          <w:numId w:val="1"/>
        </w:numPr>
        <w:spacing w:line="360" w:lineRule="auto"/>
      </w:pPr>
      <w:r>
        <w:t>¿Cuáles de estos riesgos que asumió le permitieron lograr resultados positivos?</w:t>
      </w:r>
    </w:p>
    <w:p w14:paraId="07ADEA4D" w14:textId="70D2D1EE" w:rsidR="005A7D83" w:rsidRDefault="005A7D83" w:rsidP="005A7D83">
      <w:pPr>
        <w:pStyle w:val="Prrafodelista"/>
        <w:numPr>
          <w:ilvl w:val="0"/>
          <w:numId w:val="4"/>
        </w:numPr>
        <w:spacing w:line="360" w:lineRule="auto"/>
      </w:pPr>
      <w:r>
        <w:t>Reemplazar a la junta directiva.</w:t>
      </w:r>
    </w:p>
    <w:p w14:paraId="0C75B55A" w14:textId="7DD334D3" w:rsidR="005A7D83" w:rsidRPr="00A90CA9" w:rsidRDefault="005A7D83" w:rsidP="005A7D83">
      <w:pPr>
        <w:pStyle w:val="Prrafodelista"/>
        <w:numPr>
          <w:ilvl w:val="0"/>
          <w:numId w:val="4"/>
        </w:numPr>
        <w:spacing w:line="360" w:lineRule="auto"/>
      </w:pPr>
      <w:r>
        <w:t>Apostar por la pantalla táctil.</w:t>
      </w:r>
      <w:bookmarkStart w:id="0" w:name="_GoBack"/>
      <w:bookmarkEnd w:id="0"/>
    </w:p>
    <w:sectPr w:rsidR="005A7D83" w:rsidRPr="00A90C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796A"/>
    <w:multiLevelType w:val="hybridMultilevel"/>
    <w:tmpl w:val="D4624416"/>
    <w:lvl w:ilvl="0" w:tplc="A9E419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034D86"/>
    <w:multiLevelType w:val="hybridMultilevel"/>
    <w:tmpl w:val="B4B410FA"/>
    <w:lvl w:ilvl="0" w:tplc="70A4B5B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351B0F1F"/>
    <w:multiLevelType w:val="hybridMultilevel"/>
    <w:tmpl w:val="77FC644C"/>
    <w:lvl w:ilvl="0" w:tplc="0524958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36A056A8"/>
    <w:multiLevelType w:val="hybridMultilevel"/>
    <w:tmpl w:val="AF5ABDE0"/>
    <w:lvl w:ilvl="0" w:tplc="9F12E1C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16"/>
    <w:rsid w:val="000F230E"/>
    <w:rsid w:val="004A29BF"/>
    <w:rsid w:val="005A7D83"/>
    <w:rsid w:val="00A90CA9"/>
    <w:rsid w:val="00B54416"/>
    <w:rsid w:val="00D0269D"/>
    <w:rsid w:val="00D21D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9B19"/>
  <w15:chartTrackingRefBased/>
  <w15:docId w15:val="{2E439256-3FA0-47E6-AE46-3AC243525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90C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0CA9"/>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A90CA9"/>
    <w:pPr>
      <w:ind w:left="720"/>
      <w:contextualSpacing/>
    </w:pPr>
  </w:style>
  <w:style w:type="character" w:styleId="Hipervnculo">
    <w:name w:val="Hyperlink"/>
    <w:basedOn w:val="Fuentedeprrafopredeter"/>
    <w:uiPriority w:val="99"/>
    <w:semiHidden/>
    <w:unhideWhenUsed/>
    <w:rsid w:val="004A29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243</Words>
  <Characters>1337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Montero</dc:creator>
  <cp:keywords/>
  <dc:description/>
  <cp:lastModifiedBy>Javier Rodríguez Montero</cp:lastModifiedBy>
  <cp:revision>2</cp:revision>
  <dcterms:created xsi:type="dcterms:W3CDTF">2019-12-04T18:26:00Z</dcterms:created>
  <dcterms:modified xsi:type="dcterms:W3CDTF">2019-12-04T19:30:00Z</dcterms:modified>
</cp:coreProperties>
</file>