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B4253" w14:textId="784AEC76" w:rsidR="00E85BD0" w:rsidRDefault="00E85BD0"/>
    <w:p w14:paraId="6D5E6B98" w14:textId="061D9EE9" w:rsidR="00FC5BCB" w:rsidRDefault="00FC5BCB" w:rsidP="00FC5BCB">
      <w:pPr>
        <w:pStyle w:val="Ttulo"/>
        <w:ind w:left="2832"/>
      </w:pPr>
      <w:r>
        <w:t xml:space="preserve"> ROLES</w:t>
      </w:r>
    </w:p>
    <w:p w14:paraId="396604B8" w14:textId="19CFE9E7" w:rsidR="00FC5BCB" w:rsidRDefault="00FC5BCB" w:rsidP="00FC5BCB"/>
    <w:p w14:paraId="3586BE51" w14:textId="4B2E472B" w:rsidR="00FC5BCB" w:rsidRDefault="00FC5BCB" w:rsidP="00FC5BCB">
      <w:r w:rsidRPr="00FC5BCB">
        <w:t>Las principales ventajas de este tipo de división son que permite sacar el máximo provecho de las habilidades técnicas de los miembros de la empresa, ya que los agrupa de acuerdo a su especialización. Así mismo, se puede obtener economías de escala, ya que utiliza los recursos de la empresa de forma integral.</w:t>
      </w:r>
    </w:p>
    <w:p w14:paraId="31B3AF46" w14:textId="304DFE84" w:rsidR="00FC5BCB" w:rsidRDefault="00EE7F07" w:rsidP="00EE7F07">
      <w:pPr>
        <w:pStyle w:val="Prrafodelista"/>
        <w:numPr>
          <w:ilvl w:val="0"/>
          <w:numId w:val="1"/>
        </w:numPr>
      </w:pPr>
      <w:r>
        <w:t xml:space="preserve"> </w:t>
      </w:r>
    </w:p>
    <w:p w14:paraId="3B29DC1B" w14:textId="50869031" w:rsidR="00EE7F07" w:rsidRDefault="00EE7F07" w:rsidP="00EE7F07">
      <w:pPr>
        <w:pStyle w:val="Prrafodelista"/>
      </w:pPr>
      <w:r>
        <w:rPr>
          <w:noProof/>
        </w:rPr>
        <w:drawing>
          <wp:inline distT="0" distB="0" distL="0" distR="0" wp14:anchorId="26A9FADE" wp14:editId="4216D124">
            <wp:extent cx="5391150" cy="2924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p w14:paraId="45D14560" w14:textId="28B86C7D" w:rsidR="00EE7F07" w:rsidRDefault="00EE7F07" w:rsidP="00EE7F07">
      <w:pPr>
        <w:pStyle w:val="Prrafodelista"/>
        <w:numPr>
          <w:ilvl w:val="0"/>
          <w:numId w:val="1"/>
        </w:numPr>
      </w:pPr>
      <w:r>
        <w:t xml:space="preserve"> </w:t>
      </w:r>
    </w:p>
    <w:p w14:paraId="4626C5DC" w14:textId="6CE82E80" w:rsidR="00EE7F07" w:rsidRPr="00FC5BCB" w:rsidRDefault="00EE7F07" w:rsidP="00EE7F07">
      <w:pPr>
        <w:pStyle w:val="Prrafodelista"/>
      </w:pPr>
      <w:bookmarkStart w:id="0" w:name="_GoBack"/>
      <w:bookmarkEnd w:id="0"/>
      <w:r>
        <w:rPr>
          <w:noProof/>
        </w:rPr>
        <w:drawing>
          <wp:inline distT="0" distB="0" distL="0" distR="0" wp14:anchorId="5FD4E61D" wp14:editId="61E36D62">
            <wp:extent cx="5391150" cy="2924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150" cy="2924175"/>
                    </a:xfrm>
                    <a:prstGeom prst="rect">
                      <a:avLst/>
                    </a:prstGeom>
                    <a:noFill/>
                    <a:ln>
                      <a:noFill/>
                    </a:ln>
                  </pic:spPr>
                </pic:pic>
              </a:graphicData>
            </a:graphic>
          </wp:inline>
        </w:drawing>
      </w:r>
    </w:p>
    <w:sectPr w:rsidR="00EE7F07" w:rsidRPr="00FC5B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76652"/>
    <w:multiLevelType w:val="hybridMultilevel"/>
    <w:tmpl w:val="D15EB8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EA"/>
    <w:rsid w:val="00DB34EA"/>
    <w:rsid w:val="00E85BD0"/>
    <w:rsid w:val="00EE7F07"/>
    <w:rsid w:val="00FC5B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E16D"/>
  <w15:chartTrackingRefBased/>
  <w15:docId w15:val="{B983DCBC-6C22-4F30-81BF-1FC7008E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C5B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5BC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E7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50</Words>
  <Characters>278</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3</cp:revision>
  <dcterms:created xsi:type="dcterms:W3CDTF">2020-01-09T13:58:00Z</dcterms:created>
  <dcterms:modified xsi:type="dcterms:W3CDTF">2020-01-09T15:42:00Z</dcterms:modified>
</cp:coreProperties>
</file>