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D1AD" w14:textId="77AA9CEF" w:rsidR="00906099" w:rsidRDefault="00906099"/>
    <w:p w14:paraId="67538557" w14:textId="78D11A5F" w:rsidR="00E32292" w:rsidRDefault="00E32292" w:rsidP="00E32292">
      <w:pPr>
        <w:pStyle w:val="Ttulo"/>
        <w:ind w:left="1416" w:firstLine="708"/>
      </w:pPr>
      <w:r>
        <w:t>COBRO DE EFECTOS</w:t>
      </w:r>
    </w:p>
    <w:p w14:paraId="08ED9D7C" w14:textId="1EBF51F9" w:rsidR="00E32292" w:rsidRDefault="00E32292" w:rsidP="00E32292"/>
    <w:p w14:paraId="2CB89294" w14:textId="03D53AD3" w:rsidR="00E32292" w:rsidRDefault="00E32292" w:rsidP="00E32292">
      <w:r>
        <w:rPr>
          <w:noProof/>
        </w:rPr>
        <w:drawing>
          <wp:inline distT="0" distB="0" distL="0" distR="0" wp14:anchorId="75D26792" wp14:editId="6A8855C6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5AB0" w14:textId="5D03544B" w:rsidR="00E32292" w:rsidRDefault="00E32292" w:rsidP="00E32292"/>
    <w:p w14:paraId="63C5B515" w14:textId="38E6A7AC" w:rsidR="00E32292" w:rsidRPr="00E32292" w:rsidRDefault="00E32292" w:rsidP="00E32292">
      <w:bookmarkStart w:id="0" w:name="_GoBack"/>
      <w:bookmarkEnd w:id="0"/>
      <w:r>
        <w:rPr>
          <w:noProof/>
        </w:rPr>
        <w:drawing>
          <wp:inline distT="0" distB="0" distL="0" distR="0" wp14:anchorId="0FD1B2B4" wp14:editId="63F49435">
            <wp:extent cx="539115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292" w:rsidRPr="00E3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39"/>
    <w:rsid w:val="00906099"/>
    <w:rsid w:val="00CC6C39"/>
    <w:rsid w:val="00E3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324D"/>
  <w15:chartTrackingRefBased/>
  <w15:docId w15:val="{A944AD28-FA2C-4CB2-9366-289890F5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2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2020-01-13T14:23:00Z</dcterms:created>
  <dcterms:modified xsi:type="dcterms:W3CDTF">2020-01-13T14:24:00Z</dcterms:modified>
</cp:coreProperties>
</file>