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hospedajeAlDia;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hospedajeAlDia;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usuario(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idUsuario VARCHAR (19) not null primary key,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VARCHAR (19),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nombres VARCHAR (35),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apellidos VARCHAR(35),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paisNacimiento VARCHAR(35),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fechaNacimiento DATETIME,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genero VARCHAR (9),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eMail VARCHAR(35),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telefono VARCHAR (19),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salario VARCHAR (10),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profesion VARCHAR (19),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clave VARCHAR (19),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estadoActual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VARCHAR (9),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fechaIngreso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DATETIME,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fechaInicioVacaciones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DATETIME,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fechaFinVacaciones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DATETIME,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idRolUsuario VARCHAR (19) not null,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rol(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idRol VARCHAR (19) not null primary key,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nombreRol VARCHAR (9) not null,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idReunionRol VARCHAR (19),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idSedeRol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VARCHAR (19),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idBitacoraRol VARCHAR (19)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inmuebleArea (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idInmuebleArea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VARCHAR (19) not null primary key,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valorInmueble VARCHAR (19),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diaIngresoInmueble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DATETIME,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diaUltimoMantenimiento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DATETIME,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tipo VARCHAR (9),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idRolInmuebleArea VARCHAR (19) not null,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sede (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idSede VARCHAR (19) not null primary key,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direccion VARCHAR (99),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localidad VARCHAR (9),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ciudad VARCHAR (19),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estrato VARCHAR (1),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web VARCHAR (99),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telefono VARCHAR (19),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nMaximoHuespedes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VARCHAR (9),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nMaximoEmpleados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VARCHAR (9),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nAreasFisicas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VARCHAR (9),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nHabitaciones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VARCHAR (9),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nRegistroNacionalDeTurismo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VARCHAR (9),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diaARenovarRNT DATETIME,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diaInauguracion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DATETIME,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recibosProveedores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VARCHAR (99),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reunion (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idReunion VARCHAR (19) not null primary key,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tipo VARCHAR (9),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meta VARCHAR (9),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descripcionMeta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VARCHAR (99),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diayHoraInicio DATETIME,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diayHoraFin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DATETIME,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listaEmpleadosParticipantes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VARCHAR (999),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descripcionReunion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VARCHAR (999),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estadoMeta VARCHAR (9),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diaMaximoCumplimientoMeta DATETIME,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nMeta VARCHAR (2)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bitacora(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idBitacora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VARCHAR (19) not null primary key,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tipo VARCHAR (9),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fecha DATETIME,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nHorasLaboradas VARCHAR (1),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descripcionDetallada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VARCHAR (99)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hospedajeAlDia ALTER TABLE usuario ADD CONSTRAINT FK_rol_rol FOREIGN KEY (idRolUsuario) REFERENCES rol (idRol)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hospedajeAlDia ALTER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CONSTRAINT FK_rol_reunion FOREIGN KEY (idReunionRol) REFERENCES reunion (idReunion)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hospedajeAlDia ALTER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CONSTRAINT FK_rol_sede FOREIGN KEY (idSedeRol) REFERENCES sede (idSede)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hospedajeAlDia ALTER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CONSTRAINT FK_rol_bitacora FOREIGN KEY (idBitacoraRol) REFERENCES Bitacora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idBitacora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hospedajeAlDia ALTER TABLE inmuebleArea ADD CONSTRAINT FK_inmuebleArea_rol FOREIGN KEY (idRolInmuebleArea) REFERENCES rol (idRol)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CAMILO-PC\SQLEXPRESS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