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6"/>
        <w:gridCol w:w="4510"/>
      </w:tblGrid>
      <w:tr w:rsidR="00901946" w:rsidRPr="00901946" w:rsidTr="00901946">
        <w:trPr>
          <w:trHeight w:val="281"/>
        </w:trPr>
        <w:tc>
          <w:tcPr>
            <w:tcW w:w="4546" w:type="dxa"/>
            <w:tcBorders>
              <w:top w:val="single" w:sz="6" w:space="0" w:color="auto"/>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ind w:firstLine="2190"/>
              <w:textAlignment w:val="baseline"/>
              <w:rPr>
                <w:rFonts w:ascii="Segoe UI" w:eastAsia="Times New Roman" w:hAnsi="Segoe UI" w:cs="Segoe UI"/>
                <w:sz w:val="18"/>
                <w:szCs w:val="18"/>
                <w:lang w:eastAsia="fr-FR"/>
              </w:rPr>
            </w:pPr>
            <w:r w:rsidRPr="00901946">
              <w:rPr>
                <w:rFonts w:ascii="Calibri" w:eastAsia="Times New Roman" w:hAnsi="Calibri" w:cs="Calibri"/>
                <w:b/>
                <w:bCs/>
                <w:lang w:val="fr-BE" w:eastAsia="fr-FR"/>
              </w:rPr>
              <w:t>Français</w:t>
            </w:r>
            <w:r w:rsidRPr="00901946">
              <w:rPr>
                <w:rFonts w:ascii="Calibri" w:eastAsia="Times New Roman" w:hAnsi="Calibri" w:cs="Calibri"/>
                <w:lang w:eastAsia="fr-FR"/>
              </w:rPr>
              <w:t> </w:t>
            </w:r>
          </w:p>
        </w:tc>
        <w:tc>
          <w:tcPr>
            <w:tcW w:w="4510" w:type="dxa"/>
            <w:tcBorders>
              <w:top w:val="single" w:sz="6" w:space="0" w:color="auto"/>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jc w:val="center"/>
              <w:textAlignment w:val="baseline"/>
              <w:rPr>
                <w:rFonts w:ascii="Segoe UI" w:eastAsia="Times New Roman" w:hAnsi="Segoe UI" w:cs="Segoe UI"/>
                <w:sz w:val="18"/>
                <w:szCs w:val="18"/>
                <w:lang w:eastAsia="fr-FR"/>
              </w:rPr>
            </w:pPr>
            <w:r w:rsidRPr="00901946">
              <w:rPr>
                <w:rFonts w:ascii="Calibri" w:eastAsia="Times New Roman" w:hAnsi="Calibri" w:cs="Calibri"/>
                <w:b/>
                <w:bCs/>
                <w:lang w:val="fr-BE" w:eastAsia="fr-FR"/>
              </w:rPr>
              <w:t>Anglais</w:t>
            </w:r>
            <w:r w:rsidRPr="00901946">
              <w:rPr>
                <w:rFonts w:ascii="Calibri" w:eastAsia="Times New Roman" w:hAnsi="Calibri" w:cs="Calibri"/>
                <w:lang w:eastAsia="fr-FR"/>
              </w:rPr>
              <w:t> </w:t>
            </w:r>
          </w:p>
        </w:tc>
      </w:tr>
      <w:tr w:rsidR="00901946" w:rsidRPr="00901946" w:rsidTr="00901946">
        <w:trPr>
          <w:trHeight w:val="269"/>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Calibri" w:eastAsia="Times New Roman" w:hAnsi="Calibri" w:cs="Calibri"/>
                <w:lang w:val="fr-BE" w:eastAsia="fr-FR"/>
              </w:rPr>
              <w:t>Roue o</w:t>
            </w:r>
            <w:r w:rsidRPr="00901946">
              <w:rPr>
                <w:rFonts w:ascii="Calibri" w:eastAsia="Times New Roman" w:hAnsi="Calibri" w:cs="Calibri"/>
                <w:lang w:val="fr-BE" w:eastAsia="fr-FR"/>
              </w:rPr>
              <w:t>mnidirectionnel</w:t>
            </w:r>
            <w:r>
              <w:rPr>
                <w:rFonts w:ascii="Calibri" w:eastAsia="Times New Roman" w:hAnsi="Calibri" w:cs="Calibri"/>
                <w:lang w:val="fr-BE" w:eastAsia="fr-FR"/>
              </w:rPr>
              <w:t>le</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val="fr-BE" w:eastAsia="fr-FR"/>
              </w:rPr>
              <w:t>Omnidirectional</w:t>
            </w:r>
            <w:proofErr w:type="spellEnd"/>
            <w:r w:rsidRPr="00901946">
              <w:rPr>
                <w:rFonts w:ascii="Calibri" w:eastAsia="Times New Roman" w:hAnsi="Calibri" w:cs="Calibri"/>
                <w:lang w:eastAsia="fr-FR"/>
              </w:rPr>
              <w:t> </w:t>
            </w:r>
            <w:proofErr w:type="spellStart"/>
            <w:r>
              <w:rPr>
                <w:rFonts w:ascii="Calibri" w:eastAsia="Times New Roman" w:hAnsi="Calibri" w:cs="Calibri"/>
                <w:lang w:eastAsia="fr-FR"/>
              </w:rPr>
              <w:t>wheel</w:t>
            </w:r>
            <w:proofErr w:type="spellEnd"/>
          </w:p>
        </w:tc>
      </w:tr>
      <w:tr w:rsidR="00901946" w:rsidRPr="00901946" w:rsidTr="00901946">
        <w:trPr>
          <w:trHeight w:val="281"/>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sidRPr="00901946">
              <w:rPr>
                <w:rFonts w:ascii="Calibri" w:eastAsia="Times New Roman" w:hAnsi="Calibri" w:cs="Calibri"/>
                <w:lang w:val="fr-BE" w:eastAsia="fr-FR"/>
              </w:rPr>
              <w:t>Robot</w:t>
            </w:r>
            <w:r w:rsidRPr="00901946">
              <w:rPr>
                <w:rFonts w:ascii="Calibri" w:eastAsia="Times New Roman" w:hAnsi="Calibri" w:cs="Calibri"/>
                <w:lang w:eastAsia="fr-FR"/>
              </w:rPr>
              <w:t> </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sidRPr="00901946">
              <w:rPr>
                <w:rFonts w:ascii="Calibri" w:eastAsia="Times New Roman" w:hAnsi="Calibri" w:cs="Calibri"/>
                <w:lang w:val="fr-BE" w:eastAsia="fr-FR"/>
              </w:rPr>
              <w:t>Robot</w:t>
            </w:r>
            <w:r w:rsidRPr="00901946">
              <w:rPr>
                <w:rFonts w:ascii="Calibri" w:eastAsia="Times New Roman" w:hAnsi="Calibri" w:cs="Calibri"/>
                <w:lang w:eastAsia="fr-FR"/>
              </w:rPr>
              <w:t> </w:t>
            </w:r>
          </w:p>
        </w:tc>
      </w:tr>
      <w:tr w:rsidR="00901946" w:rsidRPr="00901946" w:rsidTr="00901946">
        <w:trPr>
          <w:trHeight w:val="281"/>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sidRPr="00901946">
              <w:rPr>
                <w:rFonts w:ascii="Calibri" w:eastAsia="Times New Roman" w:hAnsi="Calibri" w:cs="Calibri"/>
                <w:lang w:val="fr-BE" w:eastAsia="fr-FR"/>
              </w:rPr>
              <w:t>Roue </w:t>
            </w:r>
            <w:proofErr w:type="spellStart"/>
            <w:r w:rsidRPr="00901946">
              <w:rPr>
                <w:rFonts w:ascii="Calibri" w:eastAsia="Times New Roman" w:hAnsi="Calibri" w:cs="Calibri"/>
                <w:lang w:val="fr-BE" w:eastAsia="fr-FR"/>
              </w:rPr>
              <w:t>mecanum</w:t>
            </w:r>
            <w:proofErr w:type="spellEnd"/>
            <w:r w:rsidRPr="00901946">
              <w:rPr>
                <w:rFonts w:ascii="Calibri" w:eastAsia="Times New Roman" w:hAnsi="Calibri" w:cs="Calibri"/>
                <w:lang w:eastAsia="fr-FR"/>
              </w:rPr>
              <w:t> </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val="fr-BE" w:eastAsia="fr-FR"/>
              </w:rPr>
              <w:t>Mecanum</w:t>
            </w:r>
            <w:proofErr w:type="spellEnd"/>
            <w:r w:rsidRPr="00901946">
              <w:rPr>
                <w:rFonts w:ascii="Calibri" w:eastAsia="Times New Roman" w:hAnsi="Calibri" w:cs="Calibri"/>
                <w:lang w:val="fr-BE" w:eastAsia="fr-FR"/>
              </w:rPr>
              <w:t> </w:t>
            </w:r>
            <w:proofErr w:type="spellStart"/>
            <w:r w:rsidRPr="00901946">
              <w:rPr>
                <w:rFonts w:ascii="Calibri" w:eastAsia="Times New Roman" w:hAnsi="Calibri" w:cs="Calibri"/>
                <w:lang w:val="fr-BE" w:eastAsia="fr-FR"/>
              </w:rPr>
              <w:t>wheel</w:t>
            </w:r>
            <w:proofErr w:type="spellEnd"/>
          </w:p>
        </w:tc>
      </w:tr>
      <w:tr w:rsidR="00901946" w:rsidRPr="00901946" w:rsidTr="00901946">
        <w:trPr>
          <w:trHeight w:val="269"/>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Calibri" w:eastAsia="Times New Roman" w:hAnsi="Calibri" w:cs="Calibri"/>
                <w:lang w:val="fr-BE" w:eastAsia="fr-FR"/>
              </w:rPr>
              <w:t>P</w:t>
            </w:r>
            <w:r w:rsidRPr="00901946">
              <w:rPr>
                <w:rFonts w:ascii="Calibri" w:eastAsia="Times New Roman" w:hAnsi="Calibri" w:cs="Calibri"/>
                <w:lang w:val="fr-BE" w:eastAsia="fr-FR"/>
              </w:rPr>
              <w:t>réhension</w:t>
            </w:r>
            <w:r w:rsidRPr="00901946">
              <w:rPr>
                <w:rFonts w:ascii="Calibri" w:eastAsia="Times New Roman" w:hAnsi="Calibri" w:cs="Calibri"/>
                <w:lang w:eastAsia="fr-FR"/>
              </w:rPr>
              <w:t> </w:t>
            </w:r>
            <w:r>
              <w:rPr>
                <w:rFonts w:ascii="Calibri" w:eastAsia="Times New Roman" w:hAnsi="Calibri" w:cs="Calibri"/>
                <w:lang w:eastAsia="fr-FR"/>
              </w:rPr>
              <w:t>robotisée</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proofErr w:type="spellStart"/>
            <w:r>
              <w:rPr>
                <w:rFonts w:ascii="Calibri" w:eastAsia="Times New Roman" w:hAnsi="Calibri" w:cs="Calibri"/>
                <w:lang w:val="fr-BE" w:eastAsia="fr-FR"/>
              </w:rPr>
              <w:t>Robotic</w:t>
            </w:r>
            <w:proofErr w:type="spellEnd"/>
            <w:r>
              <w:rPr>
                <w:rFonts w:ascii="Calibri" w:eastAsia="Times New Roman" w:hAnsi="Calibri" w:cs="Calibri"/>
                <w:lang w:val="fr-BE" w:eastAsia="fr-FR"/>
              </w:rPr>
              <w:t xml:space="preserve"> gripper</w:t>
            </w:r>
            <w:r w:rsidRPr="00901946">
              <w:rPr>
                <w:rFonts w:ascii="Calibri" w:eastAsia="Times New Roman" w:hAnsi="Calibri" w:cs="Calibri"/>
                <w:lang w:eastAsia="fr-FR"/>
              </w:rPr>
              <w:t> </w:t>
            </w:r>
          </w:p>
        </w:tc>
      </w:tr>
      <w:tr w:rsidR="00901946" w:rsidRPr="00901946" w:rsidTr="00901946">
        <w:trPr>
          <w:trHeight w:val="281"/>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sidRPr="00901946">
              <w:rPr>
                <w:rFonts w:ascii="Calibri" w:eastAsia="Times New Roman" w:hAnsi="Calibri" w:cs="Calibri"/>
                <w:lang w:val="fr-BE" w:eastAsia="fr-FR"/>
              </w:rPr>
              <w:t>Capteur à ultrason</w:t>
            </w:r>
            <w:r w:rsidRPr="00901946">
              <w:rPr>
                <w:rFonts w:ascii="Calibri" w:eastAsia="Times New Roman" w:hAnsi="Calibri" w:cs="Calibri"/>
                <w:lang w:eastAsia="fr-FR"/>
              </w:rPr>
              <w:t> </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val="fr-BE" w:eastAsia="fr-FR"/>
              </w:rPr>
              <w:t>Ultrasonic</w:t>
            </w:r>
            <w:proofErr w:type="spellEnd"/>
            <w:r w:rsidRPr="00901946">
              <w:rPr>
                <w:rFonts w:ascii="Calibri" w:eastAsia="Times New Roman" w:hAnsi="Calibri" w:cs="Calibri"/>
                <w:lang w:val="fr-BE" w:eastAsia="fr-FR"/>
              </w:rPr>
              <w:t> </w:t>
            </w:r>
            <w:proofErr w:type="spellStart"/>
            <w:r w:rsidRPr="00901946">
              <w:rPr>
                <w:rFonts w:ascii="Calibri" w:eastAsia="Times New Roman" w:hAnsi="Calibri" w:cs="Calibri"/>
                <w:lang w:val="fr-BE" w:eastAsia="fr-FR"/>
              </w:rPr>
              <w:t>sensor</w:t>
            </w:r>
            <w:proofErr w:type="spellEnd"/>
            <w:r w:rsidRPr="00901946">
              <w:rPr>
                <w:rFonts w:ascii="Calibri" w:eastAsia="Times New Roman" w:hAnsi="Calibri" w:cs="Calibri"/>
                <w:lang w:eastAsia="fr-FR"/>
              </w:rPr>
              <w:t> </w:t>
            </w:r>
          </w:p>
        </w:tc>
      </w:tr>
      <w:tr w:rsidR="00901946" w:rsidRPr="00901946" w:rsidTr="00901946">
        <w:trPr>
          <w:trHeight w:val="269"/>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sidRPr="00901946">
              <w:rPr>
                <w:rFonts w:ascii="Calibri" w:eastAsia="Times New Roman" w:hAnsi="Calibri" w:cs="Calibri"/>
                <w:lang w:val="fr-BE" w:eastAsia="fr-FR"/>
              </w:rPr>
              <w:t>Odométrie</w:t>
            </w:r>
            <w:r w:rsidRPr="00901946">
              <w:rPr>
                <w:rFonts w:ascii="Calibri" w:eastAsia="Times New Roman" w:hAnsi="Calibri" w:cs="Calibri"/>
                <w:lang w:eastAsia="fr-FR"/>
              </w:rPr>
              <w:t> </w:t>
            </w:r>
            <w:r>
              <w:rPr>
                <w:rFonts w:ascii="Calibri" w:eastAsia="Times New Roman" w:hAnsi="Calibri" w:cs="Calibri"/>
                <w:lang w:eastAsia="fr-FR"/>
              </w:rPr>
              <w:t>2D</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val="fr-BE" w:eastAsia="fr-FR"/>
              </w:rPr>
              <w:t>Odometry</w:t>
            </w:r>
            <w:proofErr w:type="spellEnd"/>
            <w:r w:rsidRPr="00901946">
              <w:rPr>
                <w:rFonts w:ascii="Calibri" w:eastAsia="Times New Roman" w:hAnsi="Calibri" w:cs="Calibri"/>
                <w:lang w:eastAsia="fr-FR"/>
              </w:rPr>
              <w:t> </w:t>
            </w:r>
            <w:r>
              <w:rPr>
                <w:rFonts w:ascii="Calibri" w:eastAsia="Times New Roman" w:hAnsi="Calibri" w:cs="Calibri"/>
                <w:lang w:eastAsia="fr-FR"/>
              </w:rPr>
              <w:t>2D</w:t>
            </w:r>
          </w:p>
        </w:tc>
      </w:tr>
      <w:tr w:rsidR="00901946" w:rsidRPr="00901946" w:rsidTr="00901946">
        <w:trPr>
          <w:trHeight w:val="256"/>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Saisie autonome</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proofErr w:type="spellStart"/>
            <w:r>
              <w:rPr>
                <w:rFonts w:ascii="Segoe UI" w:eastAsia="Times New Roman" w:hAnsi="Segoe UI" w:cs="Segoe UI"/>
                <w:sz w:val="18"/>
                <w:szCs w:val="18"/>
                <w:lang w:eastAsia="fr-FR"/>
              </w:rPr>
              <w:t>Autonomous</w:t>
            </w:r>
            <w:proofErr w:type="spellEnd"/>
            <w:r>
              <w:rPr>
                <w:rFonts w:ascii="Segoe UI" w:eastAsia="Times New Roman" w:hAnsi="Segoe UI" w:cs="Segoe UI"/>
                <w:sz w:val="18"/>
                <w:szCs w:val="18"/>
                <w:lang w:eastAsia="fr-FR"/>
              </w:rPr>
              <w:t xml:space="preserve"> picking</w:t>
            </w:r>
          </w:p>
        </w:tc>
      </w:tr>
      <w:tr w:rsidR="00901946" w:rsidRPr="00901946" w:rsidTr="00901946">
        <w:trPr>
          <w:trHeight w:val="256"/>
        </w:trPr>
        <w:tc>
          <w:tcPr>
            <w:tcW w:w="4546" w:type="dxa"/>
            <w:tcBorders>
              <w:top w:val="nil"/>
              <w:left w:val="single" w:sz="6" w:space="0" w:color="auto"/>
              <w:bottom w:val="single" w:sz="6" w:space="0" w:color="auto"/>
              <w:right w:val="single" w:sz="6" w:space="0" w:color="auto"/>
            </w:tcBorders>
            <w:shd w:val="clear" w:color="auto" w:fill="auto"/>
          </w:tcPr>
          <w:p w:rsid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Ouverture variable</w:t>
            </w:r>
          </w:p>
        </w:tc>
        <w:tc>
          <w:tcPr>
            <w:tcW w:w="4510" w:type="dxa"/>
            <w:tcBorders>
              <w:top w:val="nil"/>
              <w:left w:val="nil"/>
              <w:bottom w:val="single" w:sz="6" w:space="0" w:color="auto"/>
              <w:right w:val="single" w:sz="6" w:space="0" w:color="auto"/>
            </w:tcBorders>
            <w:shd w:val="clear" w:color="auto" w:fill="auto"/>
          </w:tcPr>
          <w:p w:rsid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Variable apertu</w:t>
            </w:r>
            <w:r w:rsidR="00F829D9">
              <w:rPr>
                <w:rFonts w:ascii="Segoe UI" w:eastAsia="Times New Roman" w:hAnsi="Segoe UI" w:cs="Segoe UI"/>
                <w:sz w:val="18"/>
                <w:szCs w:val="18"/>
                <w:lang w:eastAsia="fr-FR"/>
              </w:rPr>
              <w:t>r</w:t>
            </w:r>
            <w:r>
              <w:rPr>
                <w:rFonts w:ascii="Segoe UI" w:eastAsia="Times New Roman" w:hAnsi="Segoe UI" w:cs="Segoe UI"/>
                <w:sz w:val="18"/>
                <w:szCs w:val="18"/>
                <w:lang w:eastAsia="fr-FR"/>
              </w:rPr>
              <w:t>e</w:t>
            </w:r>
          </w:p>
        </w:tc>
      </w:tr>
      <w:tr w:rsidR="00901946" w:rsidRPr="00901946" w:rsidTr="00901946">
        <w:trPr>
          <w:trHeight w:val="256"/>
        </w:trPr>
        <w:tc>
          <w:tcPr>
            <w:tcW w:w="4546" w:type="dxa"/>
            <w:tcBorders>
              <w:top w:val="nil"/>
              <w:left w:val="single" w:sz="6" w:space="0" w:color="auto"/>
              <w:bottom w:val="single" w:sz="6" w:space="0" w:color="auto"/>
              <w:right w:val="single" w:sz="6" w:space="0" w:color="auto"/>
            </w:tcBorders>
            <w:shd w:val="clear" w:color="auto" w:fill="auto"/>
          </w:tcPr>
          <w:p w:rsid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Mesure</w:t>
            </w:r>
          </w:p>
        </w:tc>
        <w:tc>
          <w:tcPr>
            <w:tcW w:w="4510" w:type="dxa"/>
            <w:tcBorders>
              <w:top w:val="nil"/>
              <w:left w:val="nil"/>
              <w:bottom w:val="single" w:sz="6" w:space="0" w:color="auto"/>
              <w:right w:val="single" w:sz="6" w:space="0" w:color="auto"/>
            </w:tcBorders>
            <w:shd w:val="clear" w:color="auto" w:fill="auto"/>
          </w:tcPr>
          <w:p w:rsidR="00901946" w:rsidRDefault="00901946" w:rsidP="00901946">
            <w:pPr>
              <w:spacing w:after="0" w:afterAutospacing="1" w:line="240" w:lineRule="auto"/>
              <w:textAlignment w:val="baseline"/>
              <w:rPr>
                <w:rFonts w:ascii="Segoe UI" w:eastAsia="Times New Roman" w:hAnsi="Segoe UI" w:cs="Segoe UI"/>
                <w:sz w:val="18"/>
                <w:szCs w:val="18"/>
                <w:lang w:eastAsia="fr-FR"/>
              </w:rPr>
            </w:pPr>
            <w:proofErr w:type="spellStart"/>
            <w:r>
              <w:rPr>
                <w:rFonts w:ascii="Segoe UI" w:eastAsia="Times New Roman" w:hAnsi="Segoe UI" w:cs="Segoe UI"/>
                <w:sz w:val="18"/>
                <w:szCs w:val="18"/>
                <w:lang w:eastAsia="fr-FR"/>
              </w:rPr>
              <w:t>Measurement</w:t>
            </w:r>
            <w:proofErr w:type="spellEnd"/>
          </w:p>
        </w:tc>
      </w:tr>
      <w:tr w:rsidR="00901946" w:rsidRPr="00901946" w:rsidTr="00901946">
        <w:trPr>
          <w:trHeight w:val="256"/>
        </w:trPr>
        <w:tc>
          <w:tcPr>
            <w:tcW w:w="4546" w:type="dxa"/>
            <w:tcBorders>
              <w:top w:val="nil"/>
              <w:left w:val="single" w:sz="6" w:space="0" w:color="auto"/>
              <w:bottom w:val="single" w:sz="6" w:space="0" w:color="auto"/>
              <w:right w:val="single" w:sz="6" w:space="0" w:color="auto"/>
            </w:tcBorders>
            <w:shd w:val="clear" w:color="auto" w:fill="auto"/>
          </w:tcPr>
          <w:p w:rsid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 xml:space="preserve">Image server </w:t>
            </w:r>
          </w:p>
        </w:tc>
        <w:tc>
          <w:tcPr>
            <w:tcW w:w="4510" w:type="dxa"/>
            <w:tcBorders>
              <w:top w:val="nil"/>
              <w:left w:val="nil"/>
              <w:bottom w:val="single" w:sz="6" w:space="0" w:color="auto"/>
              <w:right w:val="single" w:sz="6" w:space="0" w:color="auto"/>
            </w:tcBorders>
            <w:shd w:val="clear" w:color="auto" w:fill="auto"/>
          </w:tcPr>
          <w:p w:rsidR="00901946" w:rsidRDefault="00901946" w:rsidP="00901946">
            <w:pPr>
              <w:spacing w:after="0" w:afterAutospacing="1" w:line="240" w:lineRule="auto"/>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Image server</w:t>
            </w:r>
          </w:p>
        </w:tc>
      </w:tr>
      <w:tr w:rsidR="00901946" w:rsidRPr="00901946" w:rsidTr="00901946">
        <w:trPr>
          <w:trHeight w:val="269"/>
        </w:trPr>
        <w:tc>
          <w:tcPr>
            <w:tcW w:w="4546" w:type="dxa"/>
            <w:tcBorders>
              <w:top w:val="nil"/>
              <w:left w:val="single" w:sz="6" w:space="0" w:color="auto"/>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sidRPr="00901946">
              <w:rPr>
                <w:rFonts w:ascii="Calibri" w:eastAsia="Times New Roman" w:hAnsi="Calibri" w:cs="Calibri"/>
                <w:lang w:val="fr-BE" w:eastAsia="fr-FR"/>
              </w:rPr>
              <w:t>Robot mobile</w:t>
            </w:r>
            <w:r w:rsidRPr="00901946">
              <w:rPr>
                <w:rFonts w:ascii="Calibri" w:eastAsia="Times New Roman" w:hAnsi="Calibri" w:cs="Calibri"/>
                <w:lang w:eastAsia="fr-FR"/>
              </w:rPr>
              <w:t> </w:t>
            </w:r>
          </w:p>
        </w:tc>
        <w:tc>
          <w:tcPr>
            <w:tcW w:w="4510" w:type="dxa"/>
            <w:tcBorders>
              <w:top w:val="nil"/>
              <w:left w:val="nil"/>
              <w:bottom w:val="single" w:sz="6" w:space="0" w:color="auto"/>
              <w:right w:val="single" w:sz="6" w:space="0" w:color="auto"/>
            </w:tcBorders>
            <w:shd w:val="clear" w:color="auto" w:fill="auto"/>
            <w:hideMark/>
          </w:tcPr>
          <w:p w:rsidR="00901946" w:rsidRPr="00901946" w:rsidRDefault="00901946" w:rsidP="00901946">
            <w:pPr>
              <w:spacing w:after="0" w:afterAutospacing="1" w:line="240" w:lineRule="auto"/>
              <w:textAlignment w:val="baseline"/>
              <w:rPr>
                <w:rFonts w:ascii="Segoe UI" w:eastAsia="Times New Roman" w:hAnsi="Segoe UI" w:cs="Segoe UI"/>
                <w:sz w:val="18"/>
                <w:szCs w:val="18"/>
                <w:lang w:eastAsia="fr-FR"/>
              </w:rPr>
            </w:pPr>
            <w:r w:rsidRPr="00901946">
              <w:rPr>
                <w:rFonts w:ascii="Calibri" w:eastAsia="Times New Roman" w:hAnsi="Calibri" w:cs="Calibri"/>
                <w:lang w:val="fr-BE" w:eastAsia="fr-FR"/>
              </w:rPr>
              <w:t>Mobile robot</w:t>
            </w:r>
            <w:r w:rsidRPr="00901946">
              <w:rPr>
                <w:rFonts w:ascii="Calibri" w:eastAsia="Times New Roman" w:hAnsi="Calibri" w:cs="Calibri"/>
                <w:lang w:eastAsia="fr-FR"/>
              </w:rPr>
              <w:t> </w:t>
            </w:r>
          </w:p>
        </w:tc>
      </w:tr>
    </w:tbl>
    <w:p w:rsidR="00901946" w:rsidRDefault="00901946" w:rsidP="00A954F6">
      <w:pPr>
        <w:ind w:left="142" w:hanging="284"/>
      </w:pPr>
    </w:p>
    <w:p w:rsidR="00F829D9" w:rsidRPr="00F829D9" w:rsidRDefault="001A2E59" w:rsidP="00F829D9">
      <w:pPr>
        <w:pStyle w:val="Paragraphedeliste"/>
        <w:numPr>
          <w:ilvl w:val="0"/>
          <w:numId w:val="1"/>
        </w:numPr>
        <w:ind w:left="142" w:hanging="284"/>
        <w:rPr>
          <w:rFonts w:ascii="Verdana" w:hAnsi="Verdana"/>
          <w:color w:val="222222"/>
          <w:sz w:val="23"/>
          <w:szCs w:val="23"/>
        </w:rPr>
      </w:pPr>
      <w:r w:rsidRPr="00956B13">
        <w:rPr>
          <w:rFonts w:ascii="Verdana" w:hAnsi="Verdana"/>
          <w:color w:val="222222"/>
          <w:sz w:val="23"/>
          <w:szCs w:val="23"/>
        </w:rPr>
        <w:t xml:space="preserve">R. Garcia </w:t>
      </w:r>
      <w:proofErr w:type="spellStart"/>
      <w:r w:rsidRPr="00956B13">
        <w:rPr>
          <w:rFonts w:ascii="Verdana" w:hAnsi="Verdana"/>
          <w:color w:val="222222"/>
          <w:sz w:val="23"/>
          <w:szCs w:val="23"/>
        </w:rPr>
        <w:t>Garcia</w:t>
      </w:r>
      <w:proofErr w:type="spellEnd"/>
      <w:r w:rsidRPr="00956B13">
        <w:rPr>
          <w:rFonts w:ascii="Verdana" w:hAnsi="Verdana"/>
          <w:color w:val="222222"/>
          <w:sz w:val="23"/>
          <w:szCs w:val="23"/>
        </w:rPr>
        <w:t xml:space="preserve">, M. A. </w:t>
      </w:r>
      <w:proofErr w:type="spellStart"/>
      <w:r w:rsidRPr="00956B13">
        <w:rPr>
          <w:rFonts w:ascii="Verdana" w:hAnsi="Verdana"/>
          <w:color w:val="222222"/>
          <w:sz w:val="23"/>
          <w:szCs w:val="23"/>
        </w:rPr>
        <w:t>Sotelo</w:t>
      </w:r>
      <w:proofErr w:type="spellEnd"/>
      <w:r w:rsidRPr="00956B13">
        <w:rPr>
          <w:rFonts w:ascii="Verdana" w:hAnsi="Verdana"/>
          <w:color w:val="222222"/>
          <w:sz w:val="23"/>
          <w:szCs w:val="23"/>
        </w:rPr>
        <w:t>, D. Fernandez</w:t>
      </w:r>
      <w:r w:rsidR="009611C5" w:rsidRPr="00956B13">
        <w:rPr>
          <w:rFonts w:ascii="Verdana" w:hAnsi="Verdana"/>
          <w:color w:val="222222"/>
          <w:sz w:val="23"/>
          <w:szCs w:val="23"/>
        </w:rPr>
        <w:t>,</w:t>
      </w:r>
      <w:r w:rsidRPr="00956B13">
        <w:rPr>
          <w:rFonts w:ascii="Verdana" w:hAnsi="Verdana"/>
          <w:color w:val="222222"/>
          <w:sz w:val="23"/>
          <w:szCs w:val="23"/>
        </w:rPr>
        <w:t xml:space="preserve"> I. Parra, and M. </w:t>
      </w:r>
      <w:proofErr w:type="spellStart"/>
      <w:r w:rsidRPr="00956B13">
        <w:rPr>
          <w:rFonts w:ascii="Verdana" w:hAnsi="Verdana"/>
          <w:color w:val="222222"/>
          <w:sz w:val="23"/>
          <w:szCs w:val="23"/>
        </w:rPr>
        <w:t>Gavilan</w:t>
      </w:r>
      <w:proofErr w:type="spellEnd"/>
      <w:r w:rsidRPr="00956B13">
        <w:rPr>
          <w:rFonts w:ascii="Verdana" w:hAnsi="Verdana"/>
          <w:color w:val="222222"/>
          <w:sz w:val="23"/>
          <w:szCs w:val="23"/>
        </w:rPr>
        <w:t xml:space="preserve">. 2007. “2D Visual </w:t>
      </w:r>
      <w:proofErr w:type="spellStart"/>
      <w:r w:rsidRPr="00956B13">
        <w:rPr>
          <w:rFonts w:ascii="Verdana" w:hAnsi="Verdana"/>
          <w:color w:val="222222"/>
          <w:sz w:val="23"/>
          <w:szCs w:val="23"/>
        </w:rPr>
        <w:t>Odometry</w:t>
      </w:r>
      <w:proofErr w:type="spellEnd"/>
      <w:r w:rsidRPr="00956B13">
        <w:rPr>
          <w:rFonts w:ascii="Verdana" w:hAnsi="Verdana"/>
          <w:color w:val="222222"/>
          <w:sz w:val="23"/>
          <w:szCs w:val="23"/>
        </w:rPr>
        <w:t xml:space="preserve"> Method for Global </w:t>
      </w:r>
      <w:proofErr w:type="spellStart"/>
      <w:r w:rsidRPr="00956B13">
        <w:rPr>
          <w:rFonts w:ascii="Verdana" w:hAnsi="Verdana"/>
          <w:color w:val="222222"/>
          <w:sz w:val="23"/>
          <w:szCs w:val="23"/>
        </w:rPr>
        <w:t>Positioning</w:t>
      </w:r>
      <w:proofErr w:type="spellEnd"/>
      <w:r w:rsidRPr="00956B13">
        <w:rPr>
          <w:rFonts w:ascii="Verdana" w:hAnsi="Verdana"/>
          <w:color w:val="222222"/>
          <w:sz w:val="23"/>
          <w:szCs w:val="23"/>
        </w:rPr>
        <w:t xml:space="preserve"> </w:t>
      </w:r>
      <w:proofErr w:type="spellStart"/>
      <w:r w:rsidRPr="00956B13">
        <w:rPr>
          <w:rFonts w:ascii="Verdana" w:hAnsi="Verdana"/>
          <w:color w:val="222222"/>
          <w:sz w:val="23"/>
          <w:szCs w:val="23"/>
        </w:rPr>
        <w:t>Measurement</w:t>
      </w:r>
      <w:proofErr w:type="spellEnd"/>
      <w:r w:rsidRPr="00956B13">
        <w:rPr>
          <w:rFonts w:ascii="Verdana" w:hAnsi="Verdana"/>
          <w:color w:val="222222"/>
          <w:sz w:val="23"/>
          <w:szCs w:val="23"/>
        </w:rPr>
        <w:t xml:space="preserve">.” </w:t>
      </w:r>
      <w:r w:rsidRPr="00956B13">
        <w:rPr>
          <w:rFonts w:ascii="Verdana" w:hAnsi="Verdana"/>
          <w:i/>
          <w:iCs/>
          <w:color w:val="222222"/>
          <w:sz w:val="23"/>
          <w:szCs w:val="23"/>
        </w:rPr>
        <w:t xml:space="preserve">IEEE International Symposium on Intelligent Signal </w:t>
      </w:r>
      <w:proofErr w:type="spellStart"/>
      <w:r w:rsidRPr="00956B13">
        <w:rPr>
          <w:rFonts w:ascii="Verdana" w:hAnsi="Verdana"/>
          <w:i/>
          <w:iCs/>
          <w:color w:val="222222"/>
          <w:sz w:val="23"/>
          <w:szCs w:val="23"/>
        </w:rPr>
        <w:t>Processing</w:t>
      </w:r>
      <w:proofErr w:type="spellEnd"/>
      <w:r w:rsidRPr="00956B13">
        <w:rPr>
          <w:rFonts w:ascii="Verdana" w:hAnsi="Verdana"/>
          <w:color w:val="222222"/>
          <w:sz w:val="23"/>
          <w:szCs w:val="23"/>
        </w:rPr>
        <w:t>. https://doi.org/</w:t>
      </w:r>
      <w:hyperlink r:id="rId5" w:history="1">
        <w:r w:rsidRPr="00956B13">
          <w:rPr>
            <w:rStyle w:val="Lienhypertexte"/>
            <w:rFonts w:ascii="Verdana" w:hAnsi="Verdana"/>
            <w:color w:val="222222"/>
            <w:sz w:val="23"/>
            <w:szCs w:val="23"/>
          </w:rPr>
          <w:t>10.1109/WISP.2007.4447545</w:t>
        </w:r>
      </w:hyperlink>
      <w:r w:rsidRPr="00956B13">
        <w:rPr>
          <w:rFonts w:ascii="Verdana" w:hAnsi="Verdana"/>
          <w:color w:val="222222"/>
          <w:sz w:val="23"/>
          <w:szCs w:val="23"/>
        </w:rPr>
        <w:t>.</w:t>
      </w:r>
    </w:p>
    <w:p w:rsidR="009611C5" w:rsidRDefault="00956B13">
      <w:pPr>
        <w:rPr>
          <w:rFonts w:ascii="Verdana" w:hAnsi="Verdana"/>
          <w:color w:val="222222"/>
          <w:sz w:val="23"/>
          <w:szCs w:val="23"/>
        </w:rPr>
      </w:pPr>
      <w:r>
        <w:rPr>
          <w:rFonts w:ascii="Verdana" w:hAnsi="Verdana"/>
          <w:color w:val="222222"/>
          <w:sz w:val="23"/>
          <w:szCs w:val="23"/>
        </w:rPr>
        <w:t xml:space="preserve">KEYWORDS : </w:t>
      </w:r>
      <w:proofErr w:type="spellStart"/>
      <w:r>
        <w:rPr>
          <w:rFonts w:ascii="Verdana" w:hAnsi="Verdana"/>
          <w:color w:val="222222"/>
          <w:sz w:val="23"/>
          <w:szCs w:val="23"/>
        </w:rPr>
        <w:t>Odometry</w:t>
      </w:r>
      <w:proofErr w:type="spellEnd"/>
      <w:r>
        <w:rPr>
          <w:rFonts w:ascii="Verdana" w:hAnsi="Verdana"/>
          <w:color w:val="222222"/>
          <w:sz w:val="23"/>
          <w:szCs w:val="23"/>
        </w:rPr>
        <w:t xml:space="preserve"> 2D on IEEE Xplore</w:t>
      </w:r>
    </w:p>
    <w:p w:rsidR="00F829D9" w:rsidRDefault="00F829D9">
      <w:pPr>
        <w:rPr>
          <w:rFonts w:ascii="Verdana" w:hAnsi="Verdana"/>
          <w:color w:val="222222"/>
          <w:sz w:val="23"/>
          <w:szCs w:val="23"/>
        </w:rPr>
      </w:pPr>
      <w:r>
        <w:rPr>
          <w:rFonts w:ascii="Verdana" w:hAnsi="Verdana"/>
          <w:color w:val="222222"/>
          <w:sz w:val="23"/>
          <w:szCs w:val="23"/>
        </w:rPr>
        <w:t xml:space="preserve">DATA SOURCE : IEEE Xplore est une base de </w:t>
      </w:r>
      <w:r w:rsidR="00A92847">
        <w:rPr>
          <w:rFonts w:ascii="Verdana" w:hAnsi="Verdana"/>
          <w:color w:val="222222"/>
          <w:sz w:val="23"/>
          <w:szCs w:val="23"/>
        </w:rPr>
        <w:t>données axée</w:t>
      </w:r>
      <w:r>
        <w:rPr>
          <w:rFonts w:ascii="Verdana" w:hAnsi="Verdana"/>
          <w:color w:val="222222"/>
          <w:sz w:val="23"/>
          <w:szCs w:val="23"/>
        </w:rPr>
        <w:t xml:space="preserve"> sur les sciences de l’ordinateur, ingénierie électrique ainsi que les électroniques qui est gérée en grande partie par</w:t>
      </w:r>
      <w:r w:rsidRPr="00F829D9">
        <w:rPr>
          <w:rFonts w:ascii="Verdana" w:hAnsi="Verdana"/>
          <w:color w:val="222222"/>
          <w:sz w:val="23"/>
          <w:szCs w:val="23"/>
        </w:rPr>
        <w:t xml:space="preserve"> Institute of </w:t>
      </w:r>
      <w:proofErr w:type="spellStart"/>
      <w:r w:rsidRPr="00F829D9">
        <w:rPr>
          <w:rFonts w:ascii="Verdana" w:hAnsi="Verdana"/>
          <w:color w:val="222222"/>
          <w:sz w:val="23"/>
          <w:szCs w:val="23"/>
        </w:rPr>
        <w:t>Electrical</w:t>
      </w:r>
      <w:proofErr w:type="spellEnd"/>
      <w:r w:rsidRPr="00F829D9">
        <w:rPr>
          <w:rFonts w:ascii="Verdana" w:hAnsi="Verdana"/>
          <w:color w:val="222222"/>
          <w:sz w:val="23"/>
          <w:szCs w:val="23"/>
        </w:rPr>
        <w:t xml:space="preserve"> and Electronics </w:t>
      </w:r>
      <w:proofErr w:type="spellStart"/>
      <w:r w:rsidRPr="00F829D9">
        <w:rPr>
          <w:rFonts w:ascii="Verdana" w:hAnsi="Verdana"/>
          <w:color w:val="222222"/>
          <w:sz w:val="23"/>
          <w:szCs w:val="23"/>
        </w:rPr>
        <w:t>Engineers</w:t>
      </w:r>
      <w:proofErr w:type="spellEnd"/>
      <w:r w:rsidRPr="00F829D9">
        <w:rPr>
          <w:rFonts w:ascii="Verdana" w:hAnsi="Verdana"/>
          <w:color w:val="222222"/>
          <w:sz w:val="23"/>
          <w:szCs w:val="23"/>
        </w:rPr>
        <w:t xml:space="preserve"> (IEEE)</w:t>
      </w:r>
      <w:r>
        <w:rPr>
          <w:rFonts w:ascii="Verdana" w:hAnsi="Verdana"/>
          <w:color w:val="222222"/>
          <w:sz w:val="23"/>
          <w:szCs w:val="23"/>
        </w:rPr>
        <w:t xml:space="preserve">. En ce qui concerne les auteurs, les </w:t>
      </w:r>
      <w:r w:rsidR="00A92847">
        <w:rPr>
          <w:rFonts w:ascii="Verdana" w:hAnsi="Verdana"/>
          <w:color w:val="222222"/>
          <w:sz w:val="23"/>
          <w:szCs w:val="23"/>
        </w:rPr>
        <w:t>quatre</w:t>
      </w:r>
      <w:r>
        <w:rPr>
          <w:rFonts w:ascii="Verdana" w:hAnsi="Verdana"/>
          <w:color w:val="222222"/>
          <w:sz w:val="23"/>
          <w:szCs w:val="23"/>
        </w:rPr>
        <w:t xml:space="preserve"> participants travaillent dans le Département</w:t>
      </w:r>
      <w:r w:rsidRPr="00F829D9">
        <w:rPr>
          <w:rFonts w:ascii="Verdana" w:hAnsi="Verdana"/>
          <w:color w:val="222222"/>
          <w:sz w:val="23"/>
          <w:szCs w:val="23"/>
        </w:rPr>
        <w:t xml:space="preserve"> </w:t>
      </w:r>
      <w:r>
        <w:rPr>
          <w:rFonts w:ascii="Verdana" w:hAnsi="Verdana"/>
          <w:color w:val="222222"/>
          <w:sz w:val="23"/>
          <w:szCs w:val="23"/>
        </w:rPr>
        <w:t>d’Electronique de l</w:t>
      </w:r>
      <w:r w:rsidR="00A92847">
        <w:rPr>
          <w:rFonts w:ascii="Verdana" w:hAnsi="Verdana"/>
          <w:color w:val="222222"/>
          <w:sz w:val="23"/>
          <w:szCs w:val="23"/>
        </w:rPr>
        <w:t xml:space="preserve">’Ecole Polytechnique Supérieure à l’Université de </w:t>
      </w:r>
      <w:r w:rsidR="00A92847" w:rsidRPr="00A92847">
        <w:rPr>
          <w:rFonts w:ascii="Verdana" w:hAnsi="Verdana"/>
          <w:color w:val="222222"/>
          <w:sz w:val="23"/>
          <w:szCs w:val="23"/>
        </w:rPr>
        <w:t>Alcalá</w:t>
      </w:r>
      <w:r w:rsidR="00A92847">
        <w:rPr>
          <w:rFonts w:ascii="Verdana" w:hAnsi="Verdana"/>
          <w:color w:val="222222"/>
          <w:sz w:val="23"/>
          <w:szCs w:val="23"/>
        </w:rPr>
        <w:t xml:space="preserve"> en Espagne. Ce document datant de 200</w:t>
      </w:r>
      <w:r w:rsidR="00247861">
        <w:rPr>
          <w:rFonts w:ascii="Verdana" w:hAnsi="Verdana"/>
          <w:color w:val="222222"/>
          <w:sz w:val="23"/>
          <w:szCs w:val="23"/>
        </w:rPr>
        <w:t>7</w:t>
      </w:r>
      <w:r w:rsidR="004411EE">
        <w:rPr>
          <w:rFonts w:ascii="Verdana" w:hAnsi="Verdana"/>
          <w:color w:val="222222"/>
          <w:sz w:val="23"/>
          <w:szCs w:val="23"/>
        </w:rPr>
        <w:t xml:space="preserve"> </w:t>
      </w:r>
      <w:r w:rsidR="00247861">
        <w:rPr>
          <w:rFonts w:ascii="Verdana" w:hAnsi="Verdana"/>
          <w:color w:val="222222"/>
          <w:sz w:val="23"/>
          <w:szCs w:val="23"/>
        </w:rPr>
        <w:t xml:space="preserve">a </w:t>
      </w:r>
      <w:r w:rsidR="004411EE">
        <w:rPr>
          <w:rFonts w:ascii="Verdana" w:hAnsi="Verdana"/>
          <w:color w:val="222222"/>
          <w:sz w:val="23"/>
          <w:szCs w:val="23"/>
        </w:rPr>
        <w:t xml:space="preserve">donc </w:t>
      </w:r>
      <w:r w:rsidR="00247861">
        <w:rPr>
          <w:rFonts w:ascii="Verdana" w:hAnsi="Verdana"/>
          <w:color w:val="222222"/>
          <w:sz w:val="23"/>
          <w:szCs w:val="23"/>
        </w:rPr>
        <w:t>été réalisé</w:t>
      </w:r>
      <w:r w:rsidR="00A92847">
        <w:rPr>
          <w:rFonts w:ascii="Verdana" w:hAnsi="Verdana"/>
          <w:color w:val="222222"/>
          <w:sz w:val="23"/>
          <w:szCs w:val="23"/>
        </w:rPr>
        <w:t xml:space="preserve"> par des personnes connaissant </w:t>
      </w:r>
      <w:r w:rsidR="00247861">
        <w:rPr>
          <w:rFonts w:ascii="Verdana" w:hAnsi="Verdana"/>
          <w:color w:val="222222"/>
          <w:sz w:val="23"/>
          <w:szCs w:val="23"/>
        </w:rPr>
        <w:t>leur</w:t>
      </w:r>
      <w:r w:rsidR="00A92847">
        <w:rPr>
          <w:rFonts w:ascii="Verdana" w:hAnsi="Verdana"/>
          <w:color w:val="222222"/>
          <w:sz w:val="23"/>
          <w:szCs w:val="23"/>
        </w:rPr>
        <w:t xml:space="preserve"> sujet. </w:t>
      </w:r>
    </w:p>
    <w:p w:rsidR="009611C5" w:rsidRPr="00A954F6" w:rsidRDefault="009611C5" w:rsidP="00A954F6">
      <w:pPr>
        <w:pStyle w:val="Paragraphedeliste"/>
        <w:numPr>
          <w:ilvl w:val="0"/>
          <w:numId w:val="1"/>
        </w:numPr>
        <w:ind w:left="142"/>
        <w:rPr>
          <w:rFonts w:ascii="Verdana" w:hAnsi="Verdana"/>
          <w:color w:val="222222"/>
          <w:sz w:val="23"/>
          <w:szCs w:val="23"/>
        </w:rPr>
      </w:pPr>
      <w:r w:rsidRPr="00A954F6">
        <w:rPr>
          <w:rFonts w:ascii="Verdana" w:hAnsi="Verdana"/>
          <w:color w:val="222222"/>
          <w:sz w:val="23"/>
          <w:szCs w:val="23"/>
        </w:rPr>
        <w:t xml:space="preserve">R. </w:t>
      </w:r>
      <w:proofErr w:type="spellStart"/>
      <w:r w:rsidRPr="00A954F6">
        <w:rPr>
          <w:rFonts w:ascii="Verdana" w:hAnsi="Verdana"/>
          <w:color w:val="222222"/>
          <w:sz w:val="23"/>
          <w:szCs w:val="23"/>
        </w:rPr>
        <w:t>Mazl</w:t>
      </w:r>
      <w:proofErr w:type="spellEnd"/>
      <w:r w:rsidRPr="00A954F6">
        <w:rPr>
          <w:rFonts w:ascii="Verdana" w:hAnsi="Verdana"/>
          <w:color w:val="222222"/>
          <w:sz w:val="23"/>
          <w:szCs w:val="23"/>
        </w:rPr>
        <w:t xml:space="preserve">, L. </w:t>
      </w:r>
      <w:proofErr w:type="spellStart"/>
      <w:r w:rsidRPr="00A954F6">
        <w:rPr>
          <w:rFonts w:ascii="Verdana" w:hAnsi="Verdana"/>
          <w:color w:val="222222"/>
          <w:sz w:val="23"/>
          <w:szCs w:val="23"/>
        </w:rPr>
        <w:t>Preucil</w:t>
      </w:r>
      <w:proofErr w:type="spellEnd"/>
      <w:r w:rsidRPr="00A954F6">
        <w:rPr>
          <w:rFonts w:ascii="Verdana" w:hAnsi="Verdana"/>
          <w:color w:val="222222"/>
          <w:sz w:val="23"/>
          <w:szCs w:val="23"/>
        </w:rPr>
        <w:t xml:space="preserve">. 2000. “Building a 2D </w:t>
      </w:r>
      <w:proofErr w:type="spellStart"/>
      <w:r w:rsidRPr="00A954F6">
        <w:rPr>
          <w:rFonts w:ascii="Verdana" w:hAnsi="Verdana"/>
          <w:color w:val="222222"/>
          <w:sz w:val="23"/>
          <w:szCs w:val="23"/>
        </w:rPr>
        <w:t>Environment</w:t>
      </w:r>
      <w:proofErr w:type="spellEnd"/>
      <w:r w:rsidRPr="00A954F6">
        <w:rPr>
          <w:rFonts w:ascii="Verdana" w:hAnsi="Verdana"/>
          <w:color w:val="222222"/>
          <w:sz w:val="23"/>
          <w:szCs w:val="23"/>
        </w:rPr>
        <w:t xml:space="preserve"> </w:t>
      </w:r>
      <w:proofErr w:type="spellStart"/>
      <w:r w:rsidRPr="00A954F6">
        <w:rPr>
          <w:rFonts w:ascii="Verdana" w:hAnsi="Verdana"/>
          <w:color w:val="222222"/>
          <w:sz w:val="23"/>
          <w:szCs w:val="23"/>
        </w:rPr>
        <w:t>Map</w:t>
      </w:r>
      <w:proofErr w:type="spellEnd"/>
      <w:r w:rsidRPr="00A954F6">
        <w:rPr>
          <w:rFonts w:ascii="Verdana" w:hAnsi="Verdana"/>
          <w:color w:val="222222"/>
          <w:sz w:val="23"/>
          <w:szCs w:val="23"/>
        </w:rPr>
        <w:t xml:space="preserve"> </w:t>
      </w:r>
      <w:proofErr w:type="spellStart"/>
      <w:r w:rsidRPr="00A954F6">
        <w:rPr>
          <w:rFonts w:ascii="Verdana" w:hAnsi="Verdana"/>
          <w:color w:val="222222"/>
          <w:sz w:val="23"/>
          <w:szCs w:val="23"/>
        </w:rPr>
        <w:t>from</w:t>
      </w:r>
      <w:proofErr w:type="spellEnd"/>
      <w:r w:rsidRPr="00A954F6">
        <w:rPr>
          <w:rFonts w:ascii="Verdana" w:hAnsi="Verdana"/>
          <w:color w:val="222222"/>
          <w:sz w:val="23"/>
          <w:szCs w:val="23"/>
        </w:rPr>
        <w:t xml:space="preserve"> Laser Range-Finder Data.” </w:t>
      </w:r>
      <w:proofErr w:type="spellStart"/>
      <w:r w:rsidRPr="00A954F6">
        <w:rPr>
          <w:rFonts w:ascii="Verdana" w:hAnsi="Verdana"/>
          <w:i/>
          <w:iCs/>
          <w:color w:val="222222"/>
          <w:sz w:val="23"/>
          <w:szCs w:val="23"/>
        </w:rPr>
        <w:t>Proceedings</w:t>
      </w:r>
      <w:proofErr w:type="spellEnd"/>
      <w:r w:rsidRPr="00A954F6">
        <w:rPr>
          <w:rFonts w:ascii="Verdana" w:hAnsi="Verdana"/>
          <w:i/>
          <w:iCs/>
          <w:color w:val="222222"/>
          <w:sz w:val="23"/>
          <w:szCs w:val="23"/>
        </w:rPr>
        <w:t xml:space="preserve"> of the IEEE Intelligent </w:t>
      </w:r>
      <w:proofErr w:type="spellStart"/>
      <w:r w:rsidRPr="00A954F6">
        <w:rPr>
          <w:rFonts w:ascii="Verdana" w:hAnsi="Verdana"/>
          <w:i/>
          <w:iCs/>
          <w:color w:val="222222"/>
          <w:sz w:val="23"/>
          <w:szCs w:val="23"/>
        </w:rPr>
        <w:t>Vehicles</w:t>
      </w:r>
      <w:proofErr w:type="spellEnd"/>
      <w:r w:rsidRPr="00A954F6">
        <w:rPr>
          <w:rFonts w:ascii="Verdana" w:hAnsi="Verdana"/>
          <w:i/>
          <w:iCs/>
          <w:color w:val="222222"/>
          <w:sz w:val="23"/>
          <w:szCs w:val="23"/>
        </w:rPr>
        <w:t xml:space="preserve"> Symposium 2000 (Cat. No.00TH8511)</w:t>
      </w:r>
      <w:r w:rsidRPr="00A954F6">
        <w:rPr>
          <w:rFonts w:ascii="Verdana" w:hAnsi="Verdana"/>
          <w:color w:val="222222"/>
          <w:sz w:val="23"/>
          <w:szCs w:val="23"/>
        </w:rPr>
        <w:t>. https://doi.org/</w:t>
      </w:r>
      <w:hyperlink r:id="rId6" w:history="1">
        <w:r w:rsidRPr="00A954F6">
          <w:rPr>
            <w:rStyle w:val="Lienhypertexte"/>
            <w:rFonts w:ascii="Verdana" w:hAnsi="Verdana"/>
            <w:color w:val="222222"/>
            <w:sz w:val="23"/>
            <w:szCs w:val="23"/>
          </w:rPr>
          <w:t>10.1109/IVS.2000.898357</w:t>
        </w:r>
      </w:hyperlink>
      <w:r w:rsidRPr="00A954F6">
        <w:rPr>
          <w:rFonts w:ascii="Verdana" w:hAnsi="Verdana"/>
          <w:color w:val="222222"/>
          <w:sz w:val="23"/>
          <w:szCs w:val="23"/>
        </w:rPr>
        <w:t>.</w:t>
      </w:r>
    </w:p>
    <w:p w:rsidR="00A954F6" w:rsidRDefault="00A954F6">
      <w:pPr>
        <w:rPr>
          <w:rFonts w:ascii="Verdana" w:hAnsi="Verdana"/>
          <w:color w:val="444444"/>
          <w:sz w:val="21"/>
          <w:szCs w:val="21"/>
        </w:rPr>
      </w:pPr>
      <w:r>
        <w:rPr>
          <w:rFonts w:ascii="Verdana" w:hAnsi="Verdana"/>
          <w:color w:val="222222"/>
          <w:sz w:val="23"/>
          <w:szCs w:val="23"/>
        </w:rPr>
        <w:t xml:space="preserve">KEYWORDS : </w:t>
      </w:r>
      <w:proofErr w:type="spellStart"/>
      <w:r>
        <w:rPr>
          <w:rFonts w:ascii="Verdana" w:hAnsi="Verdana"/>
          <w:color w:val="444444"/>
          <w:sz w:val="21"/>
          <w:szCs w:val="21"/>
        </w:rPr>
        <w:t>Odometry</w:t>
      </w:r>
      <w:proofErr w:type="spellEnd"/>
      <w:r>
        <w:rPr>
          <w:rFonts w:ascii="Verdana" w:hAnsi="Verdana"/>
          <w:color w:val="444444"/>
          <w:sz w:val="21"/>
          <w:szCs w:val="21"/>
        </w:rPr>
        <w:t xml:space="preserve"> 2D on IEEE Xplore</w:t>
      </w:r>
    </w:p>
    <w:p w:rsidR="00A92847" w:rsidRDefault="00A92847">
      <w:pPr>
        <w:rPr>
          <w:rFonts w:ascii="Verdana" w:hAnsi="Verdana"/>
          <w:color w:val="444444"/>
          <w:sz w:val="21"/>
          <w:szCs w:val="21"/>
        </w:rPr>
      </w:pPr>
      <w:r>
        <w:rPr>
          <w:rFonts w:ascii="Verdana" w:hAnsi="Verdana"/>
          <w:color w:val="444444"/>
          <w:sz w:val="21"/>
          <w:szCs w:val="21"/>
        </w:rPr>
        <w:t xml:space="preserve">DATA SOURCE : </w:t>
      </w:r>
      <w:r w:rsidR="00C7560D">
        <w:rPr>
          <w:rFonts w:ascii="Verdana" w:hAnsi="Verdana"/>
          <w:color w:val="444444"/>
          <w:sz w:val="21"/>
          <w:szCs w:val="21"/>
        </w:rPr>
        <w:t xml:space="preserve">Bien qu’un peu plus ancien, ce document provient encore une fois d’une </w:t>
      </w:r>
      <w:r w:rsidR="00A9434A">
        <w:rPr>
          <w:rFonts w:ascii="Verdana" w:hAnsi="Verdana"/>
          <w:color w:val="444444"/>
          <w:sz w:val="21"/>
          <w:szCs w:val="21"/>
        </w:rPr>
        <w:t>base de données adéquate</w:t>
      </w:r>
      <w:r w:rsidR="00C7560D">
        <w:rPr>
          <w:rFonts w:ascii="Verdana" w:hAnsi="Verdana"/>
          <w:color w:val="444444"/>
          <w:sz w:val="21"/>
          <w:szCs w:val="21"/>
        </w:rPr>
        <w:t>.</w:t>
      </w:r>
      <w:r w:rsidR="00A9434A">
        <w:rPr>
          <w:rFonts w:ascii="Verdana" w:hAnsi="Verdana"/>
          <w:color w:val="444444"/>
          <w:sz w:val="21"/>
          <w:szCs w:val="21"/>
        </w:rPr>
        <w:t xml:space="preserve"> Cependant, nous n’avons que très peu d’info concernant ses auteurs.</w:t>
      </w:r>
      <w:r w:rsidR="00C7560D">
        <w:rPr>
          <w:rFonts w:ascii="Verdana" w:hAnsi="Verdana"/>
          <w:color w:val="444444"/>
          <w:sz w:val="21"/>
          <w:szCs w:val="21"/>
        </w:rPr>
        <w:t xml:space="preserve"> </w:t>
      </w:r>
    </w:p>
    <w:p w:rsidR="000E623A" w:rsidRDefault="00A954F6" w:rsidP="000E623A">
      <w:pPr>
        <w:rPr>
          <w:rFonts w:ascii="Verdana" w:hAnsi="Verdana"/>
          <w:color w:val="222222"/>
          <w:sz w:val="23"/>
          <w:szCs w:val="23"/>
        </w:rPr>
      </w:pPr>
      <w:r>
        <w:rPr>
          <w:rFonts w:ascii="Verdana" w:hAnsi="Verdana"/>
          <w:color w:val="222222"/>
          <w:sz w:val="23"/>
          <w:szCs w:val="23"/>
        </w:rPr>
        <w:t>CONTENT : Ces documents nous ouvrent les portes sur le principe général d’odométrie de manière très complète en précisant les composants ainsi que les conditions nécessaires</w:t>
      </w:r>
      <w:r w:rsidR="00A92847">
        <w:rPr>
          <w:rFonts w:ascii="Verdana" w:hAnsi="Verdana"/>
          <w:color w:val="222222"/>
          <w:sz w:val="23"/>
          <w:szCs w:val="23"/>
        </w:rPr>
        <w:t xml:space="preserve"> à l’</w:t>
      </w:r>
      <w:proofErr w:type="spellStart"/>
      <w:r w:rsidR="00A92847">
        <w:rPr>
          <w:rFonts w:ascii="Verdana" w:hAnsi="Verdana"/>
          <w:color w:val="222222"/>
          <w:sz w:val="23"/>
          <w:szCs w:val="23"/>
        </w:rPr>
        <w:t>auto-localisation</w:t>
      </w:r>
      <w:proofErr w:type="spellEnd"/>
      <w:r>
        <w:rPr>
          <w:rFonts w:ascii="Verdana" w:hAnsi="Verdana"/>
          <w:color w:val="222222"/>
          <w:sz w:val="23"/>
          <w:szCs w:val="23"/>
        </w:rPr>
        <w:t xml:space="preserve"> </w:t>
      </w:r>
      <w:r w:rsidR="00A92847">
        <w:rPr>
          <w:rFonts w:ascii="Verdana" w:hAnsi="Verdana"/>
          <w:color w:val="222222"/>
          <w:sz w:val="23"/>
          <w:szCs w:val="23"/>
        </w:rPr>
        <w:t xml:space="preserve">du </w:t>
      </w:r>
      <w:r>
        <w:rPr>
          <w:rFonts w:ascii="Verdana" w:hAnsi="Verdana"/>
          <w:color w:val="222222"/>
          <w:sz w:val="23"/>
          <w:szCs w:val="23"/>
        </w:rPr>
        <w:t>robot mobile</w:t>
      </w:r>
      <w:r w:rsidR="00A92847">
        <w:rPr>
          <w:rFonts w:ascii="Verdana" w:hAnsi="Verdana"/>
          <w:color w:val="222222"/>
          <w:sz w:val="23"/>
          <w:szCs w:val="23"/>
        </w:rPr>
        <w:t xml:space="preserve">. </w:t>
      </w:r>
      <w:r>
        <w:rPr>
          <w:rFonts w:ascii="Verdana" w:hAnsi="Verdana"/>
          <w:color w:val="222222"/>
          <w:sz w:val="23"/>
          <w:szCs w:val="23"/>
        </w:rPr>
        <w:t xml:space="preserve">Le deuxième proposant une méthode plus </w:t>
      </w:r>
      <w:r w:rsidR="00A92847">
        <w:rPr>
          <w:rFonts w:ascii="Verdana" w:hAnsi="Verdana"/>
          <w:color w:val="222222"/>
          <w:sz w:val="23"/>
          <w:szCs w:val="23"/>
        </w:rPr>
        <w:t>accessibl</w:t>
      </w:r>
      <w:r w:rsidR="000E623A">
        <w:rPr>
          <w:rFonts w:ascii="Verdana" w:hAnsi="Verdana"/>
          <w:color w:val="222222"/>
          <w:sz w:val="23"/>
          <w:szCs w:val="23"/>
        </w:rPr>
        <w:t>e et adaptée à notre problématique.</w:t>
      </w:r>
    </w:p>
    <w:p w:rsidR="009611C5" w:rsidRPr="000E623A" w:rsidRDefault="009611C5" w:rsidP="000E623A">
      <w:pPr>
        <w:pStyle w:val="Paragraphedeliste"/>
        <w:numPr>
          <w:ilvl w:val="0"/>
          <w:numId w:val="1"/>
        </w:numPr>
        <w:ind w:left="142"/>
        <w:rPr>
          <w:rFonts w:ascii="Verdana" w:hAnsi="Verdana"/>
          <w:color w:val="222222"/>
          <w:sz w:val="23"/>
          <w:szCs w:val="23"/>
        </w:rPr>
      </w:pPr>
      <w:r w:rsidRPr="000E623A">
        <w:rPr>
          <w:rFonts w:ascii="Verdana" w:hAnsi="Verdana"/>
          <w:color w:val="222222"/>
          <w:sz w:val="23"/>
          <w:szCs w:val="23"/>
        </w:rPr>
        <w:t xml:space="preserve">G. </w:t>
      </w:r>
      <w:proofErr w:type="spellStart"/>
      <w:r w:rsidRPr="000E623A">
        <w:rPr>
          <w:rFonts w:ascii="Verdana" w:hAnsi="Verdana"/>
          <w:color w:val="222222"/>
          <w:sz w:val="23"/>
          <w:szCs w:val="23"/>
        </w:rPr>
        <w:t>Rosati</w:t>
      </w:r>
      <w:proofErr w:type="spellEnd"/>
      <w:r w:rsidRPr="000E623A">
        <w:rPr>
          <w:rFonts w:ascii="Verdana" w:hAnsi="Verdana"/>
          <w:color w:val="222222"/>
          <w:sz w:val="23"/>
          <w:szCs w:val="23"/>
        </w:rPr>
        <w:t xml:space="preserve">, S. </w:t>
      </w:r>
      <w:proofErr w:type="spellStart"/>
      <w:r w:rsidRPr="000E623A">
        <w:rPr>
          <w:rFonts w:ascii="Verdana" w:hAnsi="Verdana"/>
          <w:color w:val="222222"/>
          <w:sz w:val="23"/>
          <w:szCs w:val="23"/>
        </w:rPr>
        <w:t>Minto</w:t>
      </w:r>
      <w:proofErr w:type="spellEnd"/>
      <w:r w:rsidRPr="000E623A">
        <w:rPr>
          <w:rFonts w:ascii="Verdana" w:hAnsi="Verdana"/>
          <w:color w:val="222222"/>
          <w:sz w:val="23"/>
          <w:szCs w:val="23"/>
        </w:rPr>
        <w:t xml:space="preserve">, and F. </w:t>
      </w:r>
      <w:proofErr w:type="spellStart"/>
      <w:r w:rsidRPr="000E623A">
        <w:rPr>
          <w:rFonts w:ascii="Verdana" w:hAnsi="Verdana"/>
          <w:color w:val="222222"/>
          <w:sz w:val="23"/>
          <w:szCs w:val="23"/>
        </w:rPr>
        <w:t>Oscari</w:t>
      </w:r>
      <w:proofErr w:type="spellEnd"/>
      <w:r w:rsidRPr="000E623A">
        <w:rPr>
          <w:rFonts w:ascii="Verdana" w:hAnsi="Verdana"/>
          <w:color w:val="222222"/>
          <w:sz w:val="23"/>
          <w:szCs w:val="23"/>
        </w:rPr>
        <w:t xml:space="preserve">. 2017. “Design and Construction of a Variable-Aperture Gripper for Flexible </w:t>
      </w:r>
      <w:proofErr w:type="spellStart"/>
      <w:r w:rsidRPr="000E623A">
        <w:rPr>
          <w:rFonts w:ascii="Verdana" w:hAnsi="Verdana"/>
          <w:color w:val="222222"/>
          <w:sz w:val="23"/>
          <w:szCs w:val="23"/>
        </w:rPr>
        <w:t>Automated</w:t>
      </w:r>
      <w:proofErr w:type="spellEnd"/>
      <w:r w:rsidRPr="000E623A">
        <w:rPr>
          <w:rFonts w:ascii="Verdana" w:hAnsi="Verdana"/>
          <w:color w:val="222222"/>
          <w:sz w:val="23"/>
          <w:szCs w:val="23"/>
        </w:rPr>
        <w:t xml:space="preserve"> </w:t>
      </w:r>
      <w:proofErr w:type="spellStart"/>
      <w:r w:rsidRPr="000E623A">
        <w:rPr>
          <w:rFonts w:ascii="Verdana" w:hAnsi="Verdana"/>
          <w:color w:val="222222"/>
          <w:sz w:val="23"/>
          <w:szCs w:val="23"/>
        </w:rPr>
        <w:t>Assembly</w:t>
      </w:r>
      <w:proofErr w:type="spellEnd"/>
      <w:r w:rsidRPr="000E623A">
        <w:rPr>
          <w:rFonts w:ascii="Verdana" w:hAnsi="Verdana"/>
          <w:color w:val="222222"/>
          <w:sz w:val="23"/>
          <w:szCs w:val="23"/>
        </w:rPr>
        <w:t xml:space="preserve">.” </w:t>
      </w:r>
      <w:proofErr w:type="spellStart"/>
      <w:r w:rsidRPr="000E623A">
        <w:rPr>
          <w:rFonts w:ascii="Verdana" w:hAnsi="Verdana"/>
          <w:i/>
          <w:iCs/>
          <w:color w:val="222222"/>
          <w:sz w:val="23"/>
          <w:szCs w:val="23"/>
        </w:rPr>
        <w:t>Robotics</w:t>
      </w:r>
      <w:proofErr w:type="spellEnd"/>
      <w:r w:rsidRPr="000E623A">
        <w:rPr>
          <w:rFonts w:ascii="Verdana" w:hAnsi="Verdana"/>
          <w:i/>
          <w:iCs/>
          <w:color w:val="222222"/>
          <w:sz w:val="23"/>
          <w:szCs w:val="23"/>
        </w:rPr>
        <w:t xml:space="preserve"> and Computer-Integrated </w:t>
      </w:r>
      <w:proofErr w:type="spellStart"/>
      <w:r w:rsidRPr="000E623A">
        <w:rPr>
          <w:rFonts w:ascii="Verdana" w:hAnsi="Verdana"/>
          <w:i/>
          <w:iCs/>
          <w:color w:val="222222"/>
          <w:sz w:val="23"/>
          <w:szCs w:val="23"/>
        </w:rPr>
        <w:t>Manufacturing</w:t>
      </w:r>
      <w:proofErr w:type="spellEnd"/>
      <w:r w:rsidRPr="000E623A">
        <w:rPr>
          <w:rFonts w:ascii="Verdana" w:hAnsi="Verdana"/>
          <w:color w:val="222222"/>
          <w:sz w:val="23"/>
          <w:szCs w:val="23"/>
        </w:rPr>
        <w:t>, Vol.48</w:t>
      </w:r>
      <w:r w:rsidR="00990786" w:rsidRPr="000E623A">
        <w:rPr>
          <w:rFonts w:ascii="Verdana" w:hAnsi="Verdana"/>
          <w:color w:val="222222"/>
          <w:sz w:val="23"/>
          <w:szCs w:val="23"/>
        </w:rPr>
        <w:t xml:space="preserve"> </w:t>
      </w:r>
      <w:r w:rsidRPr="000E623A">
        <w:rPr>
          <w:rFonts w:ascii="Verdana" w:hAnsi="Verdana"/>
          <w:color w:val="222222"/>
          <w:sz w:val="23"/>
          <w:szCs w:val="23"/>
        </w:rPr>
        <w:t>: 157–66. https://doi.org/</w:t>
      </w:r>
      <w:hyperlink r:id="rId7" w:history="1">
        <w:r w:rsidRPr="000E623A">
          <w:rPr>
            <w:rStyle w:val="Lienhypertexte"/>
            <w:rFonts w:ascii="Verdana" w:hAnsi="Verdana"/>
            <w:color w:val="222222"/>
            <w:sz w:val="23"/>
            <w:szCs w:val="23"/>
          </w:rPr>
          <w:t>https://doi.org/10.1016/j.rcim.2017.03.010</w:t>
        </w:r>
      </w:hyperlink>
      <w:r w:rsidRPr="000E623A">
        <w:rPr>
          <w:rFonts w:ascii="Verdana" w:hAnsi="Verdana"/>
          <w:color w:val="222222"/>
          <w:sz w:val="23"/>
          <w:szCs w:val="23"/>
        </w:rPr>
        <w:t>.</w:t>
      </w:r>
    </w:p>
    <w:p w:rsidR="00A954F6" w:rsidRDefault="00A954F6" w:rsidP="00A954F6">
      <w:pPr>
        <w:pStyle w:val="Paragraphedeliste"/>
        <w:ind w:left="142"/>
        <w:rPr>
          <w:rFonts w:ascii="Verdana" w:hAnsi="Verdana"/>
          <w:color w:val="222222"/>
          <w:sz w:val="23"/>
          <w:szCs w:val="23"/>
        </w:rPr>
      </w:pPr>
    </w:p>
    <w:p w:rsidR="00A954F6" w:rsidRDefault="00A954F6" w:rsidP="002401D2">
      <w:pPr>
        <w:pStyle w:val="Paragraphedeliste"/>
        <w:ind w:left="0"/>
        <w:rPr>
          <w:rFonts w:ascii="Verdana" w:hAnsi="Verdana"/>
          <w:color w:val="444444"/>
          <w:sz w:val="21"/>
          <w:szCs w:val="21"/>
        </w:rPr>
      </w:pPr>
      <w:r>
        <w:rPr>
          <w:rFonts w:ascii="Verdana" w:hAnsi="Verdana"/>
          <w:color w:val="222222"/>
          <w:sz w:val="23"/>
          <w:szCs w:val="23"/>
        </w:rPr>
        <w:t xml:space="preserve">KEYWORDS : </w:t>
      </w:r>
      <w:proofErr w:type="spellStart"/>
      <w:r>
        <w:rPr>
          <w:rFonts w:ascii="Verdana" w:hAnsi="Verdana"/>
          <w:color w:val="444444"/>
          <w:sz w:val="21"/>
          <w:szCs w:val="21"/>
        </w:rPr>
        <w:t>robotic</w:t>
      </w:r>
      <w:proofErr w:type="spellEnd"/>
      <w:r>
        <w:rPr>
          <w:rFonts w:ascii="Verdana" w:hAnsi="Verdana"/>
          <w:color w:val="444444"/>
          <w:sz w:val="21"/>
          <w:szCs w:val="21"/>
        </w:rPr>
        <w:t xml:space="preserve"> gripper + variable aperture on </w:t>
      </w:r>
      <w:proofErr w:type="spellStart"/>
      <w:r>
        <w:rPr>
          <w:rFonts w:ascii="Verdana" w:hAnsi="Verdana"/>
          <w:color w:val="444444"/>
          <w:sz w:val="21"/>
          <w:szCs w:val="21"/>
        </w:rPr>
        <w:t>Science</w:t>
      </w:r>
      <w:r w:rsidR="000E623A">
        <w:rPr>
          <w:rFonts w:ascii="Verdana" w:hAnsi="Verdana"/>
          <w:color w:val="444444"/>
          <w:sz w:val="21"/>
          <w:szCs w:val="21"/>
        </w:rPr>
        <w:t>D</w:t>
      </w:r>
      <w:r>
        <w:rPr>
          <w:rFonts w:ascii="Verdana" w:hAnsi="Verdana"/>
          <w:color w:val="444444"/>
          <w:sz w:val="21"/>
          <w:szCs w:val="21"/>
        </w:rPr>
        <w:t>irect</w:t>
      </w:r>
      <w:proofErr w:type="spellEnd"/>
    </w:p>
    <w:p w:rsidR="00F66132" w:rsidRDefault="00F66132" w:rsidP="002401D2">
      <w:pPr>
        <w:pStyle w:val="Paragraphedeliste"/>
        <w:ind w:left="0"/>
        <w:rPr>
          <w:rFonts w:ascii="Verdana" w:hAnsi="Verdana"/>
          <w:color w:val="222222"/>
          <w:sz w:val="23"/>
          <w:szCs w:val="23"/>
        </w:rPr>
      </w:pPr>
    </w:p>
    <w:p w:rsidR="00A954F6" w:rsidRDefault="00A954F6" w:rsidP="002401D2">
      <w:pPr>
        <w:pStyle w:val="Paragraphedeliste"/>
        <w:ind w:left="0"/>
        <w:rPr>
          <w:rFonts w:ascii="Verdana" w:hAnsi="Verdana"/>
          <w:color w:val="222222"/>
          <w:sz w:val="23"/>
          <w:szCs w:val="23"/>
        </w:rPr>
      </w:pPr>
      <w:r>
        <w:rPr>
          <w:rFonts w:ascii="Verdana" w:hAnsi="Verdana"/>
          <w:color w:val="222222"/>
          <w:sz w:val="23"/>
          <w:szCs w:val="23"/>
        </w:rPr>
        <w:lastRenderedPageBreak/>
        <w:t xml:space="preserve">CONTENT : </w:t>
      </w:r>
      <w:r w:rsidR="00F66132">
        <w:rPr>
          <w:rFonts w:ascii="Verdana" w:hAnsi="Verdana"/>
          <w:color w:val="222222"/>
          <w:sz w:val="23"/>
          <w:szCs w:val="23"/>
        </w:rPr>
        <w:t>Ce document constitue l’étude d’une pince mécanique simple à ouverture variable. Son comportement y est étudié en détails, peut-être trop pour notre cas</w:t>
      </w:r>
      <w:r w:rsidR="00F05FEB">
        <w:rPr>
          <w:rFonts w:ascii="Verdana" w:hAnsi="Verdana"/>
          <w:color w:val="222222"/>
          <w:sz w:val="23"/>
          <w:szCs w:val="23"/>
        </w:rPr>
        <w:t xml:space="preserve"> d’ailleurs</w:t>
      </w:r>
      <w:r w:rsidR="00F66132">
        <w:rPr>
          <w:rFonts w:ascii="Verdana" w:hAnsi="Verdana"/>
          <w:color w:val="222222"/>
          <w:sz w:val="23"/>
          <w:szCs w:val="23"/>
        </w:rPr>
        <w:t xml:space="preserve"> mais </w:t>
      </w:r>
      <w:r w:rsidR="00865C84">
        <w:rPr>
          <w:rFonts w:ascii="Verdana" w:hAnsi="Verdana"/>
          <w:color w:val="222222"/>
          <w:sz w:val="23"/>
          <w:szCs w:val="23"/>
        </w:rPr>
        <w:t>elle</w:t>
      </w:r>
      <w:r w:rsidR="00F66132">
        <w:rPr>
          <w:rFonts w:ascii="Verdana" w:hAnsi="Verdana"/>
          <w:color w:val="222222"/>
          <w:sz w:val="23"/>
          <w:szCs w:val="23"/>
        </w:rPr>
        <w:t xml:space="preserve"> reste un bon support pour avoir en tête une multitude de possibilités que ça soit au niveau de la formes de pince</w:t>
      </w:r>
      <w:r w:rsidR="00F05FEB">
        <w:rPr>
          <w:rFonts w:ascii="Verdana" w:hAnsi="Verdana"/>
          <w:color w:val="222222"/>
          <w:sz w:val="23"/>
          <w:szCs w:val="23"/>
        </w:rPr>
        <w:t xml:space="preserve"> </w:t>
      </w:r>
      <w:r w:rsidR="00F66132">
        <w:rPr>
          <w:rFonts w:ascii="Verdana" w:hAnsi="Verdana"/>
          <w:color w:val="222222"/>
          <w:sz w:val="23"/>
          <w:szCs w:val="23"/>
        </w:rPr>
        <w:t xml:space="preserve">ou </w:t>
      </w:r>
      <w:r w:rsidR="00F05FEB">
        <w:rPr>
          <w:rFonts w:ascii="Verdana" w:hAnsi="Verdana"/>
          <w:color w:val="222222"/>
          <w:sz w:val="23"/>
          <w:szCs w:val="23"/>
        </w:rPr>
        <w:t>du type</w:t>
      </w:r>
      <w:r w:rsidR="00F66132">
        <w:rPr>
          <w:rFonts w:ascii="Verdana" w:hAnsi="Verdana"/>
          <w:color w:val="222222"/>
          <w:sz w:val="23"/>
          <w:szCs w:val="23"/>
        </w:rPr>
        <w:t xml:space="preserve"> de mécanisme afin de faire un choix final </w:t>
      </w:r>
      <w:r w:rsidR="00F05FEB">
        <w:rPr>
          <w:rFonts w:ascii="Verdana" w:hAnsi="Verdana"/>
          <w:color w:val="222222"/>
          <w:sz w:val="23"/>
          <w:szCs w:val="23"/>
        </w:rPr>
        <w:t>des plus</w:t>
      </w:r>
      <w:r w:rsidR="00F66132">
        <w:rPr>
          <w:rFonts w:ascii="Verdana" w:hAnsi="Verdana"/>
          <w:color w:val="222222"/>
          <w:sz w:val="23"/>
          <w:szCs w:val="23"/>
        </w:rPr>
        <w:t xml:space="preserve"> adapté</w:t>
      </w:r>
      <w:r w:rsidR="00F05FEB">
        <w:rPr>
          <w:rFonts w:ascii="Verdana" w:hAnsi="Verdana"/>
          <w:color w:val="222222"/>
          <w:sz w:val="23"/>
          <w:szCs w:val="23"/>
        </w:rPr>
        <w:t>s</w:t>
      </w:r>
      <w:r w:rsidR="00F66132">
        <w:rPr>
          <w:rFonts w:ascii="Verdana" w:hAnsi="Verdana"/>
          <w:color w:val="222222"/>
          <w:sz w:val="23"/>
          <w:szCs w:val="23"/>
        </w:rPr>
        <w:t>.</w:t>
      </w:r>
    </w:p>
    <w:p w:rsidR="00F05FEB" w:rsidRDefault="00F05FEB" w:rsidP="002401D2">
      <w:pPr>
        <w:pStyle w:val="Paragraphedeliste"/>
        <w:ind w:left="0"/>
        <w:rPr>
          <w:rFonts w:ascii="Verdana" w:hAnsi="Verdana"/>
          <w:color w:val="222222"/>
          <w:sz w:val="23"/>
          <w:szCs w:val="23"/>
        </w:rPr>
      </w:pPr>
    </w:p>
    <w:p w:rsidR="00F05FEB" w:rsidRDefault="00F05FEB" w:rsidP="002401D2">
      <w:pPr>
        <w:pStyle w:val="Paragraphedeliste"/>
        <w:ind w:left="0"/>
        <w:rPr>
          <w:rFonts w:ascii="Verdana" w:hAnsi="Verdana"/>
          <w:color w:val="222222"/>
          <w:sz w:val="23"/>
          <w:szCs w:val="23"/>
        </w:rPr>
      </w:pPr>
      <w:r>
        <w:rPr>
          <w:rFonts w:ascii="Verdana" w:hAnsi="Verdana"/>
          <w:color w:val="222222"/>
          <w:sz w:val="23"/>
          <w:szCs w:val="23"/>
        </w:rPr>
        <w:t xml:space="preserve">DATA SOURCE : Les auteurs de cette étude sont plus que concernés par le sujet étant donné qu’ils font parti du Département de Management et d’Ingénierie au sein de l’Université De </w:t>
      </w:r>
      <w:proofErr w:type="spellStart"/>
      <w:r>
        <w:rPr>
          <w:rFonts w:ascii="Verdana" w:hAnsi="Verdana"/>
          <w:color w:val="222222"/>
          <w:sz w:val="23"/>
          <w:szCs w:val="23"/>
        </w:rPr>
        <w:t>Padua</w:t>
      </w:r>
      <w:proofErr w:type="spellEnd"/>
      <w:r>
        <w:rPr>
          <w:rFonts w:ascii="Verdana" w:hAnsi="Verdana"/>
          <w:color w:val="222222"/>
          <w:sz w:val="23"/>
          <w:szCs w:val="23"/>
        </w:rPr>
        <w:t xml:space="preserve"> en Italie. Par ailleurs, ils l’ont publié en décembre 2017, ce qui reste relativement récent.</w:t>
      </w:r>
    </w:p>
    <w:p w:rsidR="00F05FEB" w:rsidRDefault="00F05FEB" w:rsidP="002401D2">
      <w:pPr>
        <w:pStyle w:val="Paragraphedeliste"/>
        <w:ind w:left="0"/>
        <w:rPr>
          <w:rFonts w:ascii="Verdana" w:hAnsi="Verdana"/>
          <w:color w:val="222222"/>
          <w:sz w:val="23"/>
          <w:szCs w:val="23"/>
        </w:rPr>
      </w:pPr>
    </w:p>
    <w:p w:rsidR="00F05FEB" w:rsidRPr="00A954F6" w:rsidRDefault="00F05FEB" w:rsidP="002401D2">
      <w:pPr>
        <w:pStyle w:val="Paragraphedeliste"/>
        <w:ind w:left="0"/>
        <w:rPr>
          <w:rFonts w:ascii="Verdana" w:hAnsi="Verdana"/>
          <w:color w:val="222222"/>
          <w:sz w:val="23"/>
          <w:szCs w:val="23"/>
        </w:rPr>
      </w:pPr>
    </w:p>
    <w:p w:rsidR="00E572DA" w:rsidRDefault="00E572DA" w:rsidP="002401D2">
      <w:pPr>
        <w:rPr>
          <w:rFonts w:ascii="Verdana" w:hAnsi="Verdana"/>
          <w:color w:val="222222"/>
          <w:sz w:val="23"/>
          <w:szCs w:val="23"/>
        </w:rPr>
      </w:pPr>
    </w:p>
    <w:p w:rsidR="00E572DA" w:rsidRDefault="00E572DA" w:rsidP="00F66132">
      <w:pPr>
        <w:pStyle w:val="Paragraphedeliste"/>
        <w:numPr>
          <w:ilvl w:val="0"/>
          <w:numId w:val="1"/>
        </w:numPr>
        <w:spacing w:line="312" w:lineRule="atLeast"/>
        <w:ind w:left="142"/>
        <w:rPr>
          <w:rFonts w:ascii="Verdana" w:eastAsia="Times New Roman" w:hAnsi="Verdana" w:cs="Times New Roman"/>
          <w:color w:val="222222"/>
          <w:sz w:val="23"/>
          <w:szCs w:val="23"/>
          <w:lang w:eastAsia="fr-FR"/>
        </w:rPr>
      </w:pPr>
      <w:r w:rsidRPr="00F66132">
        <w:rPr>
          <w:rFonts w:ascii="Verdana" w:eastAsia="Times New Roman" w:hAnsi="Verdana" w:cs="Times New Roman"/>
          <w:color w:val="222222"/>
          <w:sz w:val="23"/>
          <w:szCs w:val="23"/>
          <w:lang w:eastAsia="fr-FR"/>
        </w:rPr>
        <w:t xml:space="preserve">L’Institut MAUPERTUIS. 2014. “ROBOTIQUE : Les Préhenseurs Adaptatifs.” </w:t>
      </w:r>
      <w:r w:rsidRPr="00F66132">
        <w:rPr>
          <w:rFonts w:ascii="Verdana" w:eastAsia="Times New Roman" w:hAnsi="Verdana" w:cs="Times New Roman"/>
          <w:i/>
          <w:iCs/>
          <w:color w:val="222222"/>
          <w:sz w:val="23"/>
          <w:szCs w:val="23"/>
          <w:lang w:eastAsia="fr-FR"/>
        </w:rPr>
        <w:t xml:space="preserve">Bulletin Technique, </w:t>
      </w:r>
      <w:r w:rsidRPr="00F66132">
        <w:rPr>
          <w:rFonts w:ascii="Verdana" w:eastAsia="Times New Roman" w:hAnsi="Verdana" w:cs="Times New Roman"/>
          <w:color w:val="222222"/>
          <w:sz w:val="23"/>
          <w:szCs w:val="23"/>
          <w:lang w:eastAsia="fr-FR"/>
        </w:rPr>
        <w:t xml:space="preserve">N ° 39. </w:t>
      </w:r>
    </w:p>
    <w:p w:rsidR="00F66132" w:rsidRDefault="00F66132" w:rsidP="00F66132">
      <w:pPr>
        <w:pStyle w:val="Paragraphedeliste"/>
        <w:spacing w:line="312" w:lineRule="atLeast"/>
        <w:ind w:left="142"/>
        <w:rPr>
          <w:rFonts w:ascii="Verdana" w:eastAsia="Times New Roman" w:hAnsi="Verdana" w:cs="Times New Roman"/>
          <w:color w:val="222222"/>
          <w:sz w:val="23"/>
          <w:szCs w:val="23"/>
          <w:lang w:eastAsia="fr-FR"/>
        </w:rPr>
      </w:pPr>
    </w:p>
    <w:p w:rsidR="00F66132" w:rsidRDefault="00F66132"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KEYWORDS : Préhension robotisée + saisie autonome on Google</w:t>
      </w:r>
    </w:p>
    <w:p w:rsidR="00F66132" w:rsidRDefault="00F66132" w:rsidP="002401D2">
      <w:pPr>
        <w:pStyle w:val="Paragraphedeliste"/>
        <w:spacing w:line="312" w:lineRule="atLeast"/>
        <w:ind w:left="0"/>
        <w:rPr>
          <w:rFonts w:ascii="Verdana" w:eastAsia="Times New Roman" w:hAnsi="Verdana" w:cs="Times New Roman"/>
          <w:color w:val="222222"/>
          <w:sz w:val="23"/>
          <w:szCs w:val="23"/>
          <w:lang w:eastAsia="fr-FR"/>
        </w:rPr>
      </w:pPr>
    </w:p>
    <w:p w:rsidR="00F05FEB" w:rsidRDefault="00F66132"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 xml:space="preserve">CONTENT : Ce document vulgarise de manière extrêmement simple les différents types de préhenseurs existants ainsi que leurs avantages et inconvénients sous forme de </w:t>
      </w:r>
      <w:r w:rsidR="0096147D">
        <w:rPr>
          <w:rFonts w:ascii="Verdana" w:eastAsia="Times New Roman" w:hAnsi="Verdana" w:cs="Times New Roman"/>
          <w:color w:val="222222"/>
          <w:sz w:val="23"/>
          <w:szCs w:val="23"/>
          <w:lang w:eastAsia="fr-FR"/>
        </w:rPr>
        <w:t xml:space="preserve">tableaux succincts et efficaces. </w:t>
      </w:r>
      <w:r w:rsidR="00F05FEB">
        <w:rPr>
          <w:rFonts w:ascii="Verdana" w:eastAsia="Times New Roman" w:hAnsi="Verdana" w:cs="Times New Roman"/>
          <w:color w:val="222222"/>
          <w:sz w:val="23"/>
          <w:szCs w:val="23"/>
          <w:lang w:eastAsia="fr-FR"/>
        </w:rPr>
        <w:t>Ce qui est très appréciable avant de se lancer dans des recherches plus poussées.</w:t>
      </w:r>
    </w:p>
    <w:p w:rsidR="00B0083B" w:rsidRDefault="00B0083B" w:rsidP="002401D2">
      <w:pPr>
        <w:pStyle w:val="Paragraphedeliste"/>
        <w:spacing w:line="312" w:lineRule="atLeast"/>
        <w:ind w:left="0"/>
        <w:rPr>
          <w:rFonts w:ascii="Verdana" w:eastAsia="Times New Roman" w:hAnsi="Verdana" w:cs="Times New Roman"/>
          <w:color w:val="222222"/>
          <w:sz w:val="23"/>
          <w:szCs w:val="23"/>
          <w:lang w:eastAsia="fr-FR"/>
        </w:rPr>
      </w:pPr>
    </w:p>
    <w:p w:rsidR="00B0083B" w:rsidRDefault="00B0083B"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DATA SOURCE : Cette présentation succincte a été publiée en 2014 ce qui en fait un document presque récent. L’Institut Maupertuis est une association territoriale française soutenue par l’Etat qui est active dans le domaine des technologies industrielles innovantes.</w:t>
      </w:r>
    </w:p>
    <w:p w:rsidR="00F05FEB" w:rsidRDefault="00F05FEB" w:rsidP="002401D2">
      <w:pPr>
        <w:pStyle w:val="Paragraphedeliste"/>
        <w:spacing w:line="312" w:lineRule="atLeast"/>
        <w:ind w:left="0"/>
        <w:rPr>
          <w:rFonts w:ascii="Verdana" w:eastAsia="Times New Roman" w:hAnsi="Verdana" w:cs="Times New Roman"/>
          <w:color w:val="222222"/>
          <w:sz w:val="23"/>
          <w:szCs w:val="23"/>
          <w:lang w:eastAsia="fr-FR"/>
        </w:rPr>
      </w:pPr>
    </w:p>
    <w:p w:rsidR="00F66132" w:rsidRPr="00F66132" w:rsidRDefault="00F66132"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 xml:space="preserve"> </w:t>
      </w:r>
    </w:p>
    <w:p w:rsidR="00E572DA" w:rsidRDefault="00E572DA">
      <w:pPr>
        <w:rPr>
          <w:rFonts w:ascii="Verdana" w:hAnsi="Verdana"/>
          <w:color w:val="222222"/>
          <w:sz w:val="23"/>
          <w:szCs w:val="23"/>
        </w:rPr>
      </w:pPr>
    </w:p>
    <w:p w:rsidR="009611C5" w:rsidRDefault="009611C5" w:rsidP="0096147D">
      <w:pPr>
        <w:pStyle w:val="Paragraphedeliste"/>
        <w:numPr>
          <w:ilvl w:val="0"/>
          <w:numId w:val="1"/>
        </w:numPr>
        <w:spacing w:line="312" w:lineRule="atLeast"/>
        <w:ind w:left="142"/>
        <w:rPr>
          <w:rFonts w:ascii="Verdana" w:eastAsia="Times New Roman" w:hAnsi="Verdana" w:cs="Times New Roman"/>
          <w:color w:val="222222"/>
          <w:sz w:val="23"/>
          <w:szCs w:val="23"/>
          <w:lang w:eastAsia="fr-FR"/>
        </w:rPr>
      </w:pPr>
      <w:proofErr w:type="spellStart"/>
      <w:proofErr w:type="gramStart"/>
      <w:r w:rsidRPr="0096147D">
        <w:rPr>
          <w:rFonts w:ascii="Verdana" w:eastAsia="Times New Roman" w:hAnsi="Verdana" w:cs="Times New Roman"/>
          <w:color w:val="222222"/>
          <w:sz w:val="23"/>
          <w:szCs w:val="23"/>
          <w:lang w:eastAsia="fr-FR"/>
        </w:rPr>
        <w:t>A.Ramirez</w:t>
      </w:r>
      <w:proofErr w:type="gramEnd"/>
      <w:r w:rsidRPr="0096147D">
        <w:rPr>
          <w:rFonts w:ascii="Verdana" w:eastAsia="Times New Roman" w:hAnsi="Verdana" w:cs="Times New Roman"/>
          <w:color w:val="222222"/>
          <w:sz w:val="23"/>
          <w:szCs w:val="23"/>
          <w:lang w:eastAsia="fr-FR"/>
        </w:rPr>
        <w:t>-Serrano</w:t>
      </w:r>
      <w:proofErr w:type="spellEnd"/>
      <w:r w:rsidRPr="0096147D">
        <w:rPr>
          <w:rFonts w:ascii="Verdana" w:eastAsia="Times New Roman" w:hAnsi="Verdana" w:cs="Times New Roman"/>
          <w:color w:val="222222"/>
          <w:sz w:val="23"/>
          <w:szCs w:val="23"/>
          <w:lang w:eastAsia="fr-FR"/>
        </w:rPr>
        <w:t xml:space="preserve">, </w:t>
      </w:r>
      <w:proofErr w:type="spellStart"/>
      <w:r w:rsidRPr="0096147D">
        <w:rPr>
          <w:rFonts w:ascii="Verdana" w:eastAsia="Times New Roman" w:hAnsi="Verdana" w:cs="Times New Roman"/>
          <w:color w:val="222222"/>
          <w:sz w:val="23"/>
          <w:szCs w:val="23"/>
          <w:lang w:eastAsia="fr-FR"/>
        </w:rPr>
        <w:t>R.Kuzyk</w:t>
      </w:r>
      <w:proofErr w:type="spellEnd"/>
      <w:r w:rsidRPr="0096147D">
        <w:rPr>
          <w:rFonts w:ascii="Verdana" w:eastAsia="Times New Roman" w:hAnsi="Verdana" w:cs="Times New Roman"/>
          <w:color w:val="222222"/>
          <w:sz w:val="23"/>
          <w:szCs w:val="23"/>
          <w:lang w:eastAsia="fr-FR"/>
        </w:rPr>
        <w:t xml:space="preserve">, and </w:t>
      </w:r>
      <w:proofErr w:type="spellStart"/>
      <w:r w:rsidRPr="0096147D">
        <w:rPr>
          <w:rFonts w:ascii="Verdana" w:eastAsia="Times New Roman" w:hAnsi="Verdana" w:cs="Times New Roman"/>
          <w:color w:val="222222"/>
          <w:sz w:val="23"/>
          <w:szCs w:val="23"/>
          <w:lang w:eastAsia="fr-FR"/>
        </w:rPr>
        <w:t>G.Solana</w:t>
      </w:r>
      <w:proofErr w:type="spellEnd"/>
      <w:r w:rsidRPr="0096147D">
        <w:rPr>
          <w:rFonts w:ascii="Verdana" w:eastAsia="Times New Roman" w:hAnsi="Verdana" w:cs="Times New Roman"/>
          <w:color w:val="222222"/>
          <w:sz w:val="23"/>
          <w:szCs w:val="23"/>
          <w:lang w:eastAsia="fr-FR"/>
        </w:rPr>
        <w:t>. 2010. “</w:t>
      </w:r>
      <w:proofErr w:type="spellStart"/>
      <w:r w:rsidRPr="0096147D">
        <w:rPr>
          <w:rFonts w:ascii="Verdana" w:eastAsia="Times New Roman" w:hAnsi="Verdana" w:cs="Times New Roman"/>
          <w:color w:val="222222"/>
          <w:sz w:val="23"/>
          <w:szCs w:val="23"/>
          <w:lang w:eastAsia="fr-FR"/>
        </w:rPr>
        <w:t>Elliptical</w:t>
      </w:r>
      <w:proofErr w:type="spellEnd"/>
      <w:r w:rsidRPr="0096147D">
        <w:rPr>
          <w:rFonts w:ascii="Verdana" w:eastAsia="Times New Roman" w:hAnsi="Verdana" w:cs="Times New Roman"/>
          <w:color w:val="222222"/>
          <w:sz w:val="23"/>
          <w:szCs w:val="23"/>
          <w:lang w:eastAsia="fr-FR"/>
        </w:rPr>
        <w:t xml:space="preserve"> Double </w:t>
      </w:r>
      <w:proofErr w:type="spellStart"/>
      <w:r w:rsidRPr="0096147D">
        <w:rPr>
          <w:rFonts w:ascii="Verdana" w:eastAsia="Times New Roman" w:hAnsi="Verdana" w:cs="Times New Roman"/>
          <w:color w:val="222222"/>
          <w:sz w:val="23"/>
          <w:szCs w:val="23"/>
          <w:lang w:eastAsia="fr-FR"/>
        </w:rPr>
        <w:t>Mecanum</w:t>
      </w:r>
      <w:proofErr w:type="spellEnd"/>
      <w:r w:rsidRPr="0096147D">
        <w:rPr>
          <w:rFonts w:ascii="Verdana" w:eastAsia="Times New Roman" w:hAnsi="Verdana" w:cs="Times New Roman"/>
          <w:color w:val="222222"/>
          <w:sz w:val="23"/>
          <w:szCs w:val="23"/>
          <w:lang w:eastAsia="fr-FR"/>
        </w:rPr>
        <w:t xml:space="preserve"> </w:t>
      </w:r>
      <w:proofErr w:type="spellStart"/>
      <w:r w:rsidRPr="0096147D">
        <w:rPr>
          <w:rFonts w:ascii="Verdana" w:eastAsia="Times New Roman" w:hAnsi="Verdana" w:cs="Times New Roman"/>
          <w:color w:val="222222"/>
          <w:sz w:val="23"/>
          <w:szCs w:val="23"/>
          <w:lang w:eastAsia="fr-FR"/>
        </w:rPr>
        <w:t>Wheels</w:t>
      </w:r>
      <w:proofErr w:type="spellEnd"/>
      <w:r w:rsidRPr="0096147D">
        <w:rPr>
          <w:rFonts w:ascii="Verdana" w:eastAsia="Times New Roman" w:hAnsi="Verdana" w:cs="Times New Roman"/>
          <w:color w:val="222222"/>
          <w:sz w:val="23"/>
          <w:szCs w:val="23"/>
          <w:lang w:eastAsia="fr-FR"/>
        </w:rPr>
        <w:t xml:space="preserve"> for </w:t>
      </w:r>
      <w:proofErr w:type="spellStart"/>
      <w:r w:rsidRPr="0096147D">
        <w:rPr>
          <w:rFonts w:ascii="Verdana" w:eastAsia="Times New Roman" w:hAnsi="Verdana" w:cs="Times New Roman"/>
          <w:color w:val="222222"/>
          <w:sz w:val="23"/>
          <w:szCs w:val="23"/>
          <w:lang w:eastAsia="fr-FR"/>
        </w:rPr>
        <w:t>Autonomously</w:t>
      </w:r>
      <w:proofErr w:type="spellEnd"/>
      <w:r w:rsidRPr="0096147D">
        <w:rPr>
          <w:rFonts w:ascii="Verdana" w:eastAsia="Times New Roman" w:hAnsi="Verdana" w:cs="Times New Roman"/>
          <w:color w:val="222222"/>
          <w:sz w:val="23"/>
          <w:szCs w:val="23"/>
          <w:lang w:eastAsia="fr-FR"/>
        </w:rPr>
        <w:t xml:space="preserve"> </w:t>
      </w:r>
      <w:proofErr w:type="spellStart"/>
      <w:r w:rsidRPr="0096147D">
        <w:rPr>
          <w:rFonts w:ascii="Verdana" w:eastAsia="Times New Roman" w:hAnsi="Verdana" w:cs="Times New Roman"/>
          <w:color w:val="222222"/>
          <w:sz w:val="23"/>
          <w:szCs w:val="23"/>
          <w:lang w:eastAsia="fr-FR"/>
        </w:rPr>
        <w:t>Traversing</w:t>
      </w:r>
      <w:proofErr w:type="spellEnd"/>
      <w:r w:rsidRPr="0096147D">
        <w:rPr>
          <w:rFonts w:ascii="Verdana" w:eastAsia="Times New Roman" w:hAnsi="Verdana" w:cs="Times New Roman"/>
          <w:color w:val="222222"/>
          <w:sz w:val="23"/>
          <w:szCs w:val="23"/>
          <w:lang w:eastAsia="fr-FR"/>
        </w:rPr>
        <w:t xml:space="preserve"> Rough Terrains.” </w:t>
      </w:r>
      <w:hyperlink r:id="rId8" w:history="1">
        <w:r w:rsidRPr="0096147D">
          <w:rPr>
            <w:rFonts w:ascii="Verdana" w:eastAsia="Times New Roman" w:hAnsi="Verdana" w:cs="Times New Roman"/>
            <w:color w:val="222222"/>
            <w:sz w:val="23"/>
            <w:szCs w:val="23"/>
            <w:u w:val="single"/>
            <w:lang w:eastAsia="fr-FR"/>
          </w:rPr>
          <w:t>https://www.sciencedirect.com/science/article/pii/S1474667016350248</w:t>
        </w:r>
      </w:hyperlink>
      <w:r w:rsidRPr="0096147D">
        <w:rPr>
          <w:rFonts w:ascii="Verdana" w:eastAsia="Times New Roman" w:hAnsi="Verdana" w:cs="Times New Roman"/>
          <w:color w:val="222222"/>
          <w:sz w:val="23"/>
          <w:szCs w:val="23"/>
          <w:lang w:eastAsia="fr-FR"/>
        </w:rPr>
        <w:t>.</w:t>
      </w:r>
    </w:p>
    <w:p w:rsidR="0096147D" w:rsidRDefault="0096147D" w:rsidP="0096147D">
      <w:pPr>
        <w:pStyle w:val="Paragraphedeliste"/>
        <w:spacing w:line="312" w:lineRule="atLeast"/>
        <w:ind w:left="142"/>
        <w:rPr>
          <w:rFonts w:ascii="Verdana" w:eastAsia="Times New Roman" w:hAnsi="Verdana" w:cs="Times New Roman"/>
          <w:color w:val="222222"/>
          <w:sz w:val="23"/>
          <w:szCs w:val="23"/>
          <w:lang w:eastAsia="fr-FR"/>
        </w:rPr>
      </w:pPr>
    </w:p>
    <w:p w:rsidR="0096147D" w:rsidRDefault="0096147D"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 xml:space="preserve">KEYWORDS : </w:t>
      </w:r>
      <w:proofErr w:type="spellStart"/>
      <w:r>
        <w:rPr>
          <w:rFonts w:ascii="Verdana" w:eastAsia="Times New Roman" w:hAnsi="Verdana" w:cs="Times New Roman"/>
          <w:color w:val="222222"/>
          <w:sz w:val="23"/>
          <w:szCs w:val="23"/>
          <w:lang w:eastAsia="fr-FR"/>
        </w:rPr>
        <w:t>Mecanum</w:t>
      </w:r>
      <w:proofErr w:type="spellEnd"/>
      <w:r>
        <w:rPr>
          <w:rFonts w:ascii="Verdana" w:eastAsia="Times New Roman" w:hAnsi="Verdana" w:cs="Times New Roman"/>
          <w:color w:val="222222"/>
          <w:sz w:val="23"/>
          <w:szCs w:val="23"/>
          <w:lang w:eastAsia="fr-FR"/>
        </w:rPr>
        <w:t xml:space="preserve"> </w:t>
      </w:r>
      <w:proofErr w:type="spellStart"/>
      <w:r>
        <w:rPr>
          <w:rFonts w:ascii="Verdana" w:eastAsia="Times New Roman" w:hAnsi="Verdana" w:cs="Times New Roman"/>
          <w:color w:val="222222"/>
          <w:sz w:val="23"/>
          <w:szCs w:val="23"/>
          <w:lang w:eastAsia="fr-FR"/>
        </w:rPr>
        <w:t>wheel</w:t>
      </w:r>
      <w:proofErr w:type="spellEnd"/>
      <w:r>
        <w:rPr>
          <w:rFonts w:ascii="Verdana" w:eastAsia="Times New Roman" w:hAnsi="Verdana" w:cs="Times New Roman"/>
          <w:color w:val="222222"/>
          <w:sz w:val="23"/>
          <w:szCs w:val="23"/>
          <w:lang w:eastAsia="fr-FR"/>
        </w:rPr>
        <w:t xml:space="preserve"> on </w:t>
      </w:r>
      <w:proofErr w:type="spellStart"/>
      <w:r>
        <w:rPr>
          <w:rFonts w:ascii="Verdana" w:eastAsia="Times New Roman" w:hAnsi="Verdana" w:cs="Times New Roman"/>
          <w:color w:val="222222"/>
          <w:sz w:val="23"/>
          <w:szCs w:val="23"/>
          <w:lang w:eastAsia="fr-FR"/>
        </w:rPr>
        <w:t>ScienceDirect</w:t>
      </w:r>
      <w:proofErr w:type="spellEnd"/>
    </w:p>
    <w:p w:rsidR="005569C7" w:rsidRDefault="005569C7" w:rsidP="002401D2">
      <w:pPr>
        <w:pStyle w:val="Paragraphedeliste"/>
        <w:spacing w:line="312" w:lineRule="atLeast"/>
        <w:ind w:left="0"/>
        <w:rPr>
          <w:rFonts w:ascii="Verdana" w:eastAsia="Times New Roman" w:hAnsi="Verdana" w:cs="Times New Roman"/>
          <w:color w:val="222222"/>
          <w:sz w:val="23"/>
          <w:szCs w:val="23"/>
          <w:lang w:eastAsia="fr-FR"/>
        </w:rPr>
      </w:pPr>
    </w:p>
    <w:p w:rsidR="005569C7" w:rsidRDefault="0096147D"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 xml:space="preserve">CONTENT : Cet écrit </w:t>
      </w:r>
      <w:r w:rsidR="005569C7">
        <w:rPr>
          <w:rFonts w:ascii="Verdana" w:eastAsia="Times New Roman" w:hAnsi="Verdana" w:cs="Times New Roman"/>
          <w:color w:val="222222"/>
          <w:sz w:val="23"/>
          <w:szCs w:val="23"/>
          <w:lang w:eastAsia="fr-FR"/>
        </w:rPr>
        <w:t xml:space="preserve">explique la démarche utilisée pour rendre efficace le concept de la roue </w:t>
      </w:r>
      <w:proofErr w:type="spellStart"/>
      <w:r w:rsidR="005569C7">
        <w:rPr>
          <w:rFonts w:ascii="Verdana" w:eastAsia="Times New Roman" w:hAnsi="Verdana" w:cs="Times New Roman"/>
          <w:color w:val="222222"/>
          <w:sz w:val="23"/>
          <w:szCs w:val="23"/>
          <w:lang w:eastAsia="fr-FR"/>
        </w:rPr>
        <w:t>mecanum</w:t>
      </w:r>
      <w:proofErr w:type="spellEnd"/>
      <w:r>
        <w:rPr>
          <w:rFonts w:ascii="Verdana" w:eastAsia="Times New Roman" w:hAnsi="Verdana" w:cs="Times New Roman"/>
          <w:color w:val="222222"/>
          <w:sz w:val="23"/>
          <w:szCs w:val="23"/>
          <w:lang w:eastAsia="fr-FR"/>
        </w:rPr>
        <w:t>, conventionnellement employé</w:t>
      </w:r>
      <w:r w:rsidR="005569C7">
        <w:rPr>
          <w:rFonts w:ascii="Verdana" w:eastAsia="Times New Roman" w:hAnsi="Verdana" w:cs="Times New Roman"/>
          <w:color w:val="222222"/>
          <w:sz w:val="23"/>
          <w:szCs w:val="23"/>
          <w:lang w:eastAsia="fr-FR"/>
        </w:rPr>
        <w:t>e</w:t>
      </w:r>
      <w:r>
        <w:rPr>
          <w:rFonts w:ascii="Verdana" w:eastAsia="Times New Roman" w:hAnsi="Verdana" w:cs="Times New Roman"/>
          <w:color w:val="222222"/>
          <w:sz w:val="23"/>
          <w:szCs w:val="23"/>
          <w:lang w:eastAsia="fr-FR"/>
        </w:rPr>
        <w:t xml:space="preserve"> dans le cas de terrain plat,</w:t>
      </w:r>
      <w:r w:rsidR="005569C7">
        <w:rPr>
          <w:rFonts w:ascii="Verdana" w:eastAsia="Times New Roman" w:hAnsi="Verdana" w:cs="Times New Roman"/>
          <w:color w:val="222222"/>
          <w:sz w:val="23"/>
          <w:szCs w:val="23"/>
          <w:lang w:eastAsia="fr-FR"/>
        </w:rPr>
        <w:t xml:space="preserve"> sur </w:t>
      </w:r>
      <w:r>
        <w:rPr>
          <w:rFonts w:ascii="Verdana" w:eastAsia="Times New Roman" w:hAnsi="Verdana" w:cs="Times New Roman"/>
          <w:color w:val="222222"/>
          <w:sz w:val="23"/>
          <w:szCs w:val="23"/>
          <w:lang w:eastAsia="fr-FR"/>
        </w:rPr>
        <w:t>terrain</w:t>
      </w:r>
      <w:r w:rsidR="005569C7">
        <w:rPr>
          <w:rFonts w:ascii="Verdana" w:eastAsia="Times New Roman" w:hAnsi="Verdana" w:cs="Times New Roman"/>
          <w:color w:val="222222"/>
          <w:sz w:val="23"/>
          <w:szCs w:val="23"/>
          <w:lang w:eastAsia="fr-FR"/>
        </w:rPr>
        <w:t>s</w:t>
      </w:r>
      <w:r>
        <w:rPr>
          <w:rFonts w:ascii="Verdana" w:eastAsia="Times New Roman" w:hAnsi="Verdana" w:cs="Times New Roman"/>
          <w:color w:val="222222"/>
          <w:sz w:val="23"/>
          <w:szCs w:val="23"/>
          <w:lang w:eastAsia="fr-FR"/>
        </w:rPr>
        <w:t xml:space="preserve"> brut</w:t>
      </w:r>
      <w:r w:rsidR="005569C7">
        <w:rPr>
          <w:rFonts w:ascii="Verdana" w:eastAsia="Times New Roman" w:hAnsi="Verdana" w:cs="Times New Roman"/>
          <w:color w:val="222222"/>
          <w:sz w:val="23"/>
          <w:szCs w:val="23"/>
          <w:lang w:eastAsia="fr-FR"/>
        </w:rPr>
        <w:t>s</w:t>
      </w:r>
      <w:r>
        <w:rPr>
          <w:rFonts w:ascii="Verdana" w:eastAsia="Times New Roman" w:hAnsi="Verdana" w:cs="Times New Roman"/>
          <w:color w:val="222222"/>
          <w:sz w:val="23"/>
          <w:szCs w:val="23"/>
          <w:lang w:eastAsia="fr-FR"/>
        </w:rPr>
        <w:t xml:space="preserve"> (rocheux par exemple).</w:t>
      </w:r>
      <w:r w:rsidR="005569C7">
        <w:rPr>
          <w:rFonts w:ascii="Verdana" w:eastAsia="Times New Roman" w:hAnsi="Verdana" w:cs="Times New Roman"/>
          <w:color w:val="222222"/>
          <w:sz w:val="23"/>
          <w:szCs w:val="23"/>
          <w:lang w:eastAsia="fr-FR"/>
        </w:rPr>
        <w:t xml:space="preserve"> </w:t>
      </w:r>
      <w:r>
        <w:rPr>
          <w:rFonts w:ascii="Verdana" w:eastAsia="Times New Roman" w:hAnsi="Verdana" w:cs="Times New Roman"/>
          <w:color w:val="222222"/>
          <w:sz w:val="23"/>
          <w:szCs w:val="23"/>
          <w:lang w:eastAsia="fr-FR"/>
        </w:rPr>
        <w:t xml:space="preserve">Bien que l’adaptation </w:t>
      </w:r>
      <w:r w:rsidR="0068644D">
        <w:rPr>
          <w:rFonts w:ascii="Verdana" w:eastAsia="Times New Roman" w:hAnsi="Verdana" w:cs="Times New Roman"/>
          <w:color w:val="222222"/>
          <w:sz w:val="23"/>
          <w:szCs w:val="23"/>
          <w:lang w:eastAsia="fr-FR"/>
        </w:rPr>
        <w:t xml:space="preserve">mathématique rendant cette roue tout terrain ne nous intéresse pas directement, il s’agit ici de profiter de la description de la roue </w:t>
      </w:r>
      <w:proofErr w:type="spellStart"/>
      <w:r w:rsidR="0068644D">
        <w:rPr>
          <w:rFonts w:ascii="Verdana" w:eastAsia="Times New Roman" w:hAnsi="Verdana" w:cs="Times New Roman"/>
          <w:color w:val="222222"/>
          <w:sz w:val="23"/>
          <w:szCs w:val="23"/>
          <w:lang w:eastAsia="fr-FR"/>
        </w:rPr>
        <w:t>mecanum</w:t>
      </w:r>
      <w:proofErr w:type="spellEnd"/>
      <w:r w:rsidR="0068644D">
        <w:rPr>
          <w:rFonts w:ascii="Verdana" w:eastAsia="Times New Roman" w:hAnsi="Verdana" w:cs="Times New Roman"/>
          <w:color w:val="222222"/>
          <w:sz w:val="23"/>
          <w:szCs w:val="23"/>
          <w:lang w:eastAsia="fr-FR"/>
        </w:rPr>
        <w:t xml:space="preserve"> simple faite préalablement dans ce document.</w:t>
      </w:r>
    </w:p>
    <w:p w:rsidR="005569C7" w:rsidRDefault="005569C7" w:rsidP="002401D2">
      <w:pPr>
        <w:pStyle w:val="Paragraphedeliste"/>
        <w:spacing w:line="312" w:lineRule="atLeast"/>
        <w:ind w:left="0"/>
        <w:rPr>
          <w:rFonts w:ascii="Verdana" w:eastAsia="Times New Roman" w:hAnsi="Verdana" w:cs="Times New Roman"/>
          <w:color w:val="222222"/>
          <w:sz w:val="23"/>
          <w:szCs w:val="23"/>
          <w:lang w:eastAsia="fr-FR"/>
        </w:rPr>
      </w:pPr>
    </w:p>
    <w:p w:rsidR="005809A0" w:rsidRPr="005809A0" w:rsidRDefault="005569C7" w:rsidP="005809A0">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lastRenderedPageBreak/>
        <w:t xml:space="preserve">DATA SOURCE : Le fait que cette étude soit disponible sur </w:t>
      </w:r>
      <w:proofErr w:type="spellStart"/>
      <w:r>
        <w:rPr>
          <w:rFonts w:ascii="Verdana" w:eastAsia="Times New Roman" w:hAnsi="Verdana" w:cs="Times New Roman"/>
          <w:color w:val="222222"/>
          <w:sz w:val="23"/>
          <w:szCs w:val="23"/>
          <w:lang w:eastAsia="fr-FR"/>
        </w:rPr>
        <w:t>ScienceDirect</w:t>
      </w:r>
      <w:proofErr w:type="spellEnd"/>
      <w:r>
        <w:rPr>
          <w:rFonts w:ascii="Verdana" w:eastAsia="Times New Roman" w:hAnsi="Verdana" w:cs="Times New Roman"/>
          <w:color w:val="222222"/>
          <w:sz w:val="23"/>
          <w:szCs w:val="23"/>
          <w:lang w:eastAsia="fr-FR"/>
        </w:rPr>
        <w:t xml:space="preserve"> valide sa qualité scientifique. A côté de ça, </w:t>
      </w:r>
      <w:r w:rsidR="005809A0">
        <w:rPr>
          <w:rFonts w:ascii="Verdana" w:eastAsia="Times New Roman" w:hAnsi="Verdana" w:cs="Times New Roman"/>
          <w:color w:val="222222"/>
          <w:sz w:val="23"/>
          <w:szCs w:val="23"/>
          <w:lang w:eastAsia="fr-FR"/>
        </w:rPr>
        <w:t>les trois auteurs sont des membres du</w:t>
      </w:r>
      <w:r w:rsidR="00B0083B">
        <w:rPr>
          <w:rFonts w:ascii="Verdana" w:eastAsia="Times New Roman" w:hAnsi="Verdana" w:cs="Times New Roman"/>
          <w:color w:val="222222"/>
          <w:sz w:val="23"/>
          <w:szCs w:val="23"/>
          <w:lang w:eastAsia="fr-FR"/>
        </w:rPr>
        <w:t xml:space="preserve"> </w:t>
      </w:r>
      <w:proofErr w:type="spellStart"/>
      <w:r w:rsidR="005809A0">
        <w:rPr>
          <w:rFonts w:ascii="Verdana" w:eastAsia="Times New Roman" w:hAnsi="Verdana" w:cs="Times New Roman"/>
          <w:color w:val="222222"/>
          <w:sz w:val="23"/>
          <w:szCs w:val="23"/>
          <w:lang w:eastAsia="fr-FR"/>
        </w:rPr>
        <w:t>Depart</w:t>
      </w:r>
      <w:r w:rsidR="00B0083B">
        <w:rPr>
          <w:rFonts w:ascii="Verdana" w:eastAsia="Times New Roman" w:hAnsi="Verdana" w:cs="Times New Roman"/>
          <w:color w:val="222222"/>
          <w:sz w:val="23"/>
          <w:szCs w:val="23"/>
          <w:lang w:eastAsia="fr-FR"/>
        </w:rPr>
        <w:t>e</w:t>
      </w:r>
      <w:r w:rsidR="005809A0">
        <w:rPr>
          <w:rFonts w:ascii="Verdana" w:eastAsia="Times New Roman" w:hAnsi="Verdana" w:cs="Times New Roman"/>
          <w:color w:val="222222"/>
          <w:sz w:val="23"/>
          <w:szCs w:val="23"/>
          <w:lang w:eastAsia="fr-FR"/>
        </w:rPr>
        <w:t>ment</w:t>
      </w:r>
      <w:proofErr w:type="spellEnd"/>
      <w:r w:rsidR="005809A0">
        <w:rPr>
          <w:rFonts w:ascii="Verdana" w:eastAsia="Times New Roman" w:hAnsi="Verdana" w:cs="Times New Roman"/>
          <w:color w:val="222222"/>
          <w:sz w:val="23"/>
          <w:szCs w:val="23"/>
          <w:lang w:eastAsia="fr-FR"/>
        </w:rPr>
        <w:t xml:space="preserve"> </w:t>
      </w:r>
      <w:r w:rsidR="000E623A">
        <w:rPr>
          <w:rFonts w:ascii="Verdana" w:eastAsia="Times New Roman" w:hAnsi="Verdana" w:cs="Times New Roman"/>
          <w:color w:val="222222"/>
          <w:sz w:val="23"/>
          <w:szCs w:val="23"/>
          <w:lang w:eastAsia="fr-FR"/>
        </w:rPr>
        <w:t>de</w:t>
      </w:r>
      <w:r w:rsidR="005809A0">
        <w:rPr>
          <w:rFonts w:ascii="Verdana" w:eastAsia="Times New Roman" w:hAnsi="Verdana" w:cs="Times New Roman"/>
          <w:color w:val="222222"/>
          <w:sz w:val="23"/>
          <w:szCs w:val="23"/>
          <w:lang w:eastAsia="fr-FR"/>
        </w:rPr>
        <w:t xml:space="preserve"> </w:t>
      </w:r>
      <w:r w:rsidR="005809A0" w:rsidRPr="005809A0">
        <w:rPr>
          <w:rFonts w:ascii="Verdana" w:eastAsia="Times New Roman" w:hAnsi="Verdana" w:cs="Times New Roman"/>
          <w:color w:val="222222"/>
          <w:sz w:val="23"/>
          <w:szCs w:val="23"/>
          <w:lang w:eastAsia="fr-FR"/>
        </w:rPr>
        <w:t>M</w:t>
      </w:r>
      <w:r w:rsidR="000E623A">
        <w:rPr>
          <w:rFonts w:ascii="Verdana" w:eastAsia="Times New Roman" w:hAnsi="Verdana" w:cs="Times New Roman"/>
          <w:color w:val="222222"/>
          <w:sz w:val="23"/>
          <w:szCs w:val="23"/>
          <w:lang w:eastAsia="fr-FR"/>
        </w:rPr>
        <w:t>écanique</w:t>
      </w:r>
      <w:r w:rsidR="005809A0" w:rsidRPr="005809A0">
        <w:rPr>
          <w:rFonts w:ascii="Verdana" w:eastAsia="Times New Roman" w:hAnsi="Verdana" w:cs="Times New Roman"/>
          <w:color w:val="222222"/>
          <w:sz w:val="23"/>
          <w:szCs w:val="23"/>
          <w:lang w:eastAsia="fr-FR"/>
        </w:rPr>
        <w:t xml:space="preserve"> </w:t>
      </w:r>
      <w:r w:rsidR="000E623A">
        <w:rPr>
          <w:rFonts w:ascii="Verdana" w:eastAsia="Times New Roman" w:hAnsi="Verdana" w:cs="Times New Roman"/>
          <w:color w:val="222222"/>
          <w:sz w:val="23"/>
          <w:szCs w:val="23"/>
          <w:lang w:eastAsia="fr-FR"/>
        </w:rPr>
        <w:t xml:space="preserve">et d’Ingénierie de Fabrication </w:t>
      </w:r>
      <w:r w:rsidR="005809A0">
        <w:rPr>
          <w:rFonts w:ascii="Verdana" w:eastAsia="Times New Roman" w:hAnsi="Verdana" w:cs="Times New Roman"/>
          <w:color w:val="222222"/>
          <w:sz w:val="23"/>
          <w:szCs w:val="23"/>
          <w:lang w:eastAsia="fr-FR"/>
        </w:rPr>
        <w:t>au sein du « </w:t>
      </w:r>
      <w:proofErr w:type="spellStart"/>
      <w:r w:rsidR="005809A0" w:rsidRPr="005809A0">
        <w:rPr>
          <w:rFonts w:ascii="Verdana" w:eastAsia="Times New Roman" w:hAnsi="Verdana" w:cs="Times New Roman"/>
          <w:color w:val="222222"/>
          <w:sz w:val="23"/>
          <w:szCs w:val="23"/>
          <w:lang w:eastAsia="fr-FR"/>
        </w:rPr>
        <w:t>Autonomous</w:t>
      </w:r>
      <w:proofErr w:type="spellEnd"/>
      <w:r w:rsidR="005809A0" w:rsidRPr="005809A0">
        <w:rPr>
          <w:rFonts w:ascii="Verdana" w:eastAsia="Times New Roman" w:hAnsi="Verdana" w:cs="Times New Roman"/>
          <w:color w:val="222222"/>
          <w:sz w:val="23"/>
          <w:szCs w:val="23"/>
          <w:lang w:eastAsia="fr-FR"/>
        </w:rPr>
        <w:t xml:space="preserve"> Reconfigurable </w:t>
      </w:r>
      <w:proofErr w:type="spellStart"/>
      <w:r w:rsidR="005809A0" w:rsidRPr="005809A0">
        <w:rPr>
          <w:rFonts w:ascii="Verdana" w:eastAsia="Times New Roman" w:hAnsi="Verdana" w:cs="Times New Roman"/>
          <w:color w:val="222222"/>
          <w:sz w:val="23"/>
          <w:szCs w:val="23"/>
          <w:lang w:eastAsia="fr-FR"/>
        </w:rPr>
        <w:t>Robotics</w:t>
      </w:r>
      <w:proofErr w:type="spellEnd"/>
      <w:r w:rsidR="005809A0" w:rsidRPr="005809A0">
        <w:rPr>
          <w:rFonts w:ascii="Verdana" w:eastAsia="Times New Roman" w:hAnsi="Verdana" w:cs="Times New Roman"/>
          <w:color w:val="222222"/>
          <w:sz w:val="23"/>
          <w:szCs w:val="23"/>
          <w:lang w:eastAsia="fr-FR"/>
        </w:rPr>
        <w:t xml:space="preserve"> </w:t>
      </w:r>
      <w:proofErr w:type="spellStart"/>
      <w:r w:rsidR="005809A0" w:rsidRPr="005809A0">
        <w:rPr>
          <w:rFonts w:ascii="Verdana" w:eastAsia="Times New Roman" w:hAnsi="Verdana" w:cs="Times New Roman"/>
          <w:color w:val="222222"/>
          <w:sz w:val="23"/>
          <w:szCs w:val="23"/>
          <w:lang w:eastAsia="fr-FR"/>
        </w:rPr>
        <w:t>Systems</w:t>
      </w:r>
      <w:proofErr w:type="spellEnd"/>
      <w:r w:rsidR="005809A0" w:rsidRPr="005809A0">
        <w:rPr>
          <w:rFonts w:ascii="Verdana" w:eastAsia="Times New Roman" w:hAnsi="Verdana" w:cs="Times New Roman"/>
          <w:color w:val="222222"/>
          <w:sz w:val="23"/>
          <w:szCs w:val="23"/>
          <w:lang w:eastAsia="fr-FR"/>
        </w:rPr>
        <w:t xml:space="preserve"> </w:t>
      </w:r>
      <w:proofErr w:type="spellStart"/>
      <w:r w:rsidR="005809A0" w:rsidRPr="005809A0">
        <w:rPr>
          <w:rFonts w:ascii="Verdana" w:eastAsia="Times New Roman" w:hAnsi="Verdana" w:cs="Times New Roman"/>
          <w:color w:val="222222"/>
          <w:sz w:val="23"/>
          <w:szCs w:val="23"/>
          <w:lang w:eastAsia="fr-FR"/>
        </w:rPr>
        <w:t>Laboratory</w:t>
      </w:r>
      <w:proofErr w:type="spellEnd"/>
      <w:r w:rsidR="005809A0">
        <w:rPr>
          <w:rFonts w:ascii="Verdana" w:eastAsia="Times New Roman" w:hAnsi="Verdana" w:cs="Times New Roman"/>
          <w:color w:val="222222"/>
          <w:sz w:val="23"/>
          <w:szCs w:val="23"/>
          <w:lang w:eastAsia="fr-FR"/>
        </w:rPr>
        <w:t> »</w:t>
      </w:r>
      <w:r w:rsidR="005809A0" w:rsidRPr="005809A0">
        <w:rPr>
          <w:rFonts w:ascii="Verdana" w:eastAsia="Times New Roman" w:hAnsi="Verdana" w:cs="Times New Roman"/>
          <w:color w:val="222222"/>
          <w:sz w:val="23"/>
          <w:szCs w:val="23"/>
          <w:lang w:eastAsia="fr-FR"/>
        </w:rPr>
        <w:t xml:space="preserve"> </w:t>
      </w:r>
      <w:r w:rsidR="005809A0">
        <w:rPr>
          <w:rFonts w:ascii="Verdana" w:eastAsia="Times New Roman" w:hAnsi="Verdana" w:cs="Times New Roman"/>
          <w:color w:val="222222"/>
          <w:sz w:val="23"/>
          <w:szCs w:val="23"/>
          <w:lang w:eastAsia="fr-FR"/>
        </w:rPr>
        <w:t>à l’Université de Calgary au Canada, ce qui correspond exactement au domaine ici abordé.</w:t>
      </w:r>
    </w:p>
    <w:p w:rsidR="0096147D" w:rsidRDefault="0096147D" w:rsidP="002401D2">
      <w:pPr>
        <w:pStyle w:val="Paragraphedeliste"/>
        <w:spacing w:line="312" w:lineRule="atLeast"/>
        <w:ind w:left="0"/>
        <w:rPr>
          <w:rFonts w:ascii="Verdana" w:eastAsia="Times New Roman" w:hAnsi="Verdana" w:cs="Times New Roman"/>
          <w:color w:val="222222"/>
          <w:sz w:val="23"/>
          <w:szCs w:val="23"/>
          <w:lang w:eastAsia="fr-FR"/>
        </w:rPr>
      </w:pPr>
    </w:p>
    <w:p w:rsidR="0096147D" w:rsidRDefault="0096147D" w:rsidP="0096147D">
      <w:pPr>
        <w:pStyle w:val="Paragraphedeliste"/>
        <w:spacing w:line="312" w:lineRule="atLeast"/>
        <w:ind w:left="142"/>
        <w:rPr>
          <w:rFonts w:ascii="Verdana" w:eastAsia="Times New Roman" w:hAnsi="Verdana" w:cs="Times New Roman"/>
          <w:color w:val="222222"/>
          <w:sz w:val="23"/>
          <w:szCs w:val="23"/>
          <w:lang w:eastAsia="fr-FR"/>
        </w:rPr>
      </w:pPr>
    </w:p>
    <w:p w:rsidR="009611C5" w:rsidRDefault="00E2790E" w:rsidP="0096147D">
      <w:pPr>
        <w:pStyle w:val="Paragraphedeliste"/>
        <w:numPr>
          <w:ilvl w:val="0"/>
          <w:numId w:val="1"/>
        </w:numPr>
        <w:spacing w:line="312" w:lineRule="atLeast"/>
        <w:ind w:left="142"/>
        <w:rPr>
          <w:rFonts w:ascii="Verdana" w:eastAsia="Times New Roman" w:hAnsi="Verdana" w:cs="Times New Roman"/>
          <w:color w:val="222222"/>
          <w:sz w:val="23"/>
          <w:szCs w:val="23"/>
          <w:lang w:eastAsia="fr-FR"/>
        </w:rPr>
      </w:pPr>
      <w:proofErr w:type="spellStart"/>
      <w:proofErr w:type="gramStart"/>
      <w:r>
        <w:rPr>
          <w:rFonts w:ascii="Verdana" w:eastAsia="Times New Roman" w:hAnsi="Verdana" w:cs="Times New Roman"/>
          <w:color w:val="222222"/>
          <w:sz w:val="23"/>
          <w:szCs w:val="23"/>
          <w:lang w:eastAsia="fr-FR"/>
        </w:rPr>
        <w:t>P.</w:t>
      </w:r>
      <w:r w:rsidRPr="00E2790E">
        <w:rPr>
          <w:rFonts w:ascii="Verdana" w:eastAsia="Times New Roman" w:hAnsi="Verdana" w:cs="Times New Roman"/>
          <w:color w:val="222222"/>
          <w:sz w:val="23"/>
          <w:szCs w:val="23"/>
          <w:lang w:eastAsia="fr-FR"/>
        </w:rPr>
        <w:t>Tianran</w:t>
      </w:r>
      <w:proofErr w:type="spellEnd"/>
      <w:proofErr w:type="gramEnd"/>
      <w:r>
        <w:rPr>
          <w:rFonts w:ascii="Verdana" w:eastAsia="Times New Roman" w:hAnsi="Verdana" w:cs="Times New Roman"/>
          <w:color w:val="222222"/>
          <w:sz w:val="23"/>
          <w:szCs w:val="23"/>
          <w:lang w:eastAsia="fr-FR"/>
        </w:rPr>
        <w:t xml:space="preserve">, </w:t>
      </w:r>
      <w:proofErr w:type="spellStart"/>
      <w:r>
        <w:rPr>
          <w:rFonts w:ascii="Verdana" w:eastAsia="Times New Roman" w:hAnsi="Verdana" w:cs="Times New Roman"/>
          <w:color w:val="222222"/>
          <w:sz w:val="23"/>
          <w:szCs w:val="23"/>
          <w:lang w:eastAsia="fr-FR"/>
        </w:rPr>
        <w:t>Q.</w:t>
      </w:r>
      <w:r w:rsidRPr="00E2790E">
        <w:rPr>
          <w:rFonts w:ascii="Verdana" w:eastAsia="Times New Roman" w:hAnsi="Verdana" w:cs="Times New Roman"/>
          <w:color w:val="222222"/>
          <w:sz w:val="23"/>
          <w:szCs w:val="23"/>
          <w:lang w:eastAsia="fr-FR"/>
        </w:rPr>
        <w:t>Jun</w:t>
      </w:r>
      <w:proofErr w:type="spellEnd"/>
      <w:r>
        <w:rPr>
          <w:rFonts w:ascii="Verdana" w:eastAsia="Times New Roman" w:hAnsi="Verdana" w:cs="Times New Roman"/>
          <w:color w:val="222222"/>
          <w:sz w:val="23"/>
          <w:szCs w:val="23"/>
          <w:lang w:eastAsia="fr-FR"/>
        </w:rPr>
        <w:t xml:space="preserve">, </w:t>
      </w:r>
      <w:proofErr w:type="spellStart"/>
      <w:r>
        <w:rPr>
          <w:rFonts w:ascii="Verdana" w:eastAsia="Times New Roman" w:hAnsi="Verdana" w:cs="Times New Roman"/>
          <w:color w:val="222222"/>
          <w:sz w:val="23"/>
          <w:szCs w:val="23"/>
          <w:lang w:eastAsia="fr-FR"/>
        </w:rPr>
        <w:t>Z.</w:t>
      </w:r>
      <w:r w:rsidRPr="00E2790E">
        <w:rPr>
          <w:rFonts w:ascii="Verdana" w:eastAsia="Times New Roman" w:hAnsi="Verdana" w:cs="Times New Roman"/>
          <w:color w:val="222222"/>
          <w:sz w:val="23"/>
          <w:szCs w:val="23"/>
          <w:lang w:eastAsia="fr-FR"/>
        </w:rPr>
        <w:t>Bin</w:t>
      </w:r>
      <w:proofErr w:type="spellEnd"/>
      <w:r>
        <w:rPr>
          <w:rFonts w:ascii="Verdana" w:eastAsia="Times New Roman" w:hAnsi="Verdana" w:cs="Times New Roman"/>
          <w:color w:val="222222"/>
          <w:sz w:val="23"/>
          <w:szCs w:val="23"/>
          <w:lang w:eastAsia="fr-FR"/>
        </w:rPr>
        <w:t xml:space="preserve">, </w:t>
      </w:r>
      <w:proofErr w:type="spellStart"/>
      <w:r>
        <w:rPr>
          <w:rFonts w:ascii="Verdana" w:eastAsia="Times New Roman" w:hAnsi="Verdana" w:cs="Times New Roman"/>
          <w:color w:val="222222"/>
          <w:sz w:val="23"/>
          <w:szCs w:val="23"/>
          <w:lang w:eastAsia="fr-FR"/>
        </w:rPr>
        <w:t>L.</w:t>
      </w:r>
      <w:r w:rsidRPr="00E2790E">
        <w:rPr>
          <w:rFonts w:ascii="Verdana" w:eastAsia="Times New Roman" w:hAnsi="Verdana" w:cs="Times New Roman"/>
          <w:color w:val="222222"/>
          <w:sz w:val="23"/>
          <w:szCs w:val="23"/>
          <w:lang w:eastAsia="fr-FR"/>
        </w:rPr>
        <w:t>Jiakui</w:t>
      </w:r>
      <w:proofErr w:type="spellEnd"/>
      <w:r>
        <w:rPr>
          <w:rFonts w:ascii="Verdana" w:eastAsia="Times New Roman" w:hAnsi="Verdana" w:cs="Times New Roman"/>
          <w:color w:val="222222"/>
          <w:sz w:val="23"/>
          <w:szCs w:val="23"/>
          <w:lang w:eastAsia="fr-FR"/>
        </w:rPr>
        <w:t xml:space="preserve">, </w:t>
      </w:r>
      <w:proofErr w:type="spellStart"/>
      <w:r>
        <w:rPr>
          <w:rFonts w:ascii="Verdana" w:eastAsia="Times New Roman" w:hAnsi="Verdana" w:cs="Times New Roman"/>
          <w:color w:val="222222"/>
          <w:sz w:val="23"/>
          <w:szCs w:val="23"/>
          <w:lang w:eastAsia="fr-FR"/>
        </w:rPr>
        <w:t>W.</w:t>
      </w:r>
      <w:r w:rsidRPr="00E2790E">
        <w:rPr>
          <w:rFonts w:ascii="Verdana" w:eastAsia="Times New Roman" w:hAnsi="Verdana" w:cs="Times New Roman"/>
          <w:color w:val="222222"/>
          <w:sz w:val="23"/>
          <w:szCs w:val="23"/>
          <w:lang w:eastAsia="fr-FR"/>
        </w:rPr>
        <w:t>Xingwei</w:t>
      </w:r>
      <w:proofErr w:type="spellEnd"/>
      <w:r>
        <w:rPr>
          <w:rFonts w:ascii="Verdana" w:eastAsia="Times New Roman" w:hAnsi="Verdana" w:cs="Times New Roman"/>
          <w:color w:val="222222"/>
          <w:sz w:val="23"/>
          <w:szCs w:val="23"/>
          <w:lang w:eastAsia="fr-FR"/>
        </w:rPr>
        <w:t xml:space="preserve">. </w:t>
      </w:r>
      <w:r w:rsidR="009611C5" w:rsidRPr="0096147D">
        <w:rPr>
          <w:rFonts w:ascii="Verdana" w:eastAsia="Times New Roman" w:hAnsi="Verdana" w:cs="Times New Roman"/>
          <w:color w:val="222222"/>
          <w:sz w:val="23"/>
          <w:szCs w:val="23"/>
          <w:lang w:eastAsia="fr-FR"/>
        </w:rPr>
        <w:t>2016. “</w:t>
      </w:r>
      <w:proofErr w:type="spellStart"/>
      <w:r w:rsidR="009611C5" w:rsidRPr="0096147D">
        <w:rPr>
          <w:rFonts w:ascii="Verdana" w:eastAsia="Times New Roman" w:hAnsi="Verdana" w:cs="Times New Roman"/>
          <w:color w:val="222222"/>
          <w:sz w:val="23"/>
          <w:szCs w:val="23"/>
          <w:lang w:eastAsia="fr-FR"/>
        </w:rPr>
        <w:t>Mechanical</w:t>
      </w:r>
      <w:proofErr w:type="spellEnd"/>
      <w:r w:rsidR="009611C5" w:rsidRPr="0096147D">
        <w:rPr>
          <w:rFonts w:ascii="Verdana" w:eastAsia="Times New Roman" w:hAnsi="Verdana" w:cs="Times New Roman"/>
          <w:color w:val="222222"/>
          <w:sz w:val="23"/>
          <w:szCs w:val="23"/>
          <w:lang w:eastAsia="fr-FR"/>
        </w:rPr>
        <w:t xml:space="preserve"> Design and Control System of an Omni-</w:t>
      </w:r>
      <w:proofErr w:type="spellStart"/>
      <w:r w:rsidR="009611C5" w:rsidRPr="0096147D">
        <w:rPr>
          <w:rFonts w:ascii="Verdana" w:eastAsia="Times New Roman" w:hAnsi="Verdana" w:cs="Times New Roman"/>
          <w:color w:val="222222"/>
          <w:sz w:val="23"/>
          <w:szCs w:val="23"/>
          <w:lang w:eastAsia="fr-FR"/>
        </w:rPr>
        <w:t>Directional</w:t>
      </w:r>
      <w:proofErr w:type="spellEnd"/>
      <w:r w:rsidR="009611C5" w:rsidRPr="0096147D">
        <w:rPr>
          <w:rFonts w:ascii="Verdana" w:eastAsia="Times New Roman" w:hAnsi="Verdana" w:cs="Times New Roman"/>
          <w:color w:val="222222"/>
          <w:sz w:val="23"/>
          <w:szCs w:val="23"/>
          <w:lang w:eastAsia="fr-FR"/>
        </w:rPr>
        <w:t xml:space="preserve"> Mobile Robot for </w:t>
      </w:r>
      <w:proofErr w:type="spellStart"/>
      <w:r w:rsidR="009611C5" w:rsidRPr="0096147D">
        <w:rPr>
          <w:rFonts w:ascii="Verdana" w:eastAsia="Times New Roman" w:hAnsi="Verdana" w:cs="Times New Roman"/>
          <w:color w:val="222222"/>
          <w:sz w:val="23"/>
          <w:szCs w:val="23"/>
          <w:lang w:eastAsia="fr-FR"/>
        </w:rPr>
        <w:t>Material</w:t>
      </w:r>
      <w:proofErr w:type="spellEnd"/>
      <w:r w:rsidR="009611C5" w:rsidRPr="0096147D">
        <w:rPr>
          <w:rFonts w:ascii="Verdana" w:eastAsia="Times New Roman" w:hAnsi="Verdana" w:cs="Times New Roman"/>
          <w:color w:val="222222"/>
          <w:sz w:val="23"/>
          <w:szCs w:val="23"/>
          <w:lang w:eastAsia="fr-FR"/>
        </w:rPr>
        <w:t xml:space="preserve"> </w:t>
      </w:r>
      <w:proofErr w:type="spellStart"/>
      <w:r w:rsidR="009611C5" w:rsidRPr="0096147D">
        <w:rPr>
          <w:rFonts w:ascii="Verdana" w:eastAsia="Times New Roman" w:hAnsi="Verdana" w:cs="Times New Roman"/>
          <w:color w:val="222222"/>
          <w:sz w:val="23"/>
          <w:szCs w:val="23"/>
          <w:lang w:eastAsia="fr-FR"/>
        </w:rPr>
        <w:t>Conveying</w:t>
      </w:r>
      <w:proofErr w:type="spellEnd"/>
      <w:r w:rsidR="009611C5" w:rsidRPr="0096147D">
        <w:rPr>
          <w:rFonts w:ascii="Verdana" w:eastAsia="Times New Roman" w:hAnsi="Verdana" w:cs="Times New Roman"/>
          <w:color w:val="222222"/>
          <w:sz w:val="23"/>
          <w:szCs w:val="23"/>
          <w:lang w:eastAsia="fr-FR"/>
        </w:rPr>
        <w:t xml:space="preserve">.” </w:t>
      </w:r>
      <w:proofErr w:type="spellStart"/>
      <w:r w:rsidR="009611C5" w:rsidRPr="0096147D">
        <w:rPr>
          <w:rFonts w:ascii="Verdana" w:eastAsia="Times New Roman" w:hAnsi="Verdana" w:cs="Times New Roman"/>
          <w:i/>
          <w:iCs/>
          <w:color w:val="222222"/>
          <w:sz w:val="23"/>
          <w:szCs w:val="23"/>
          <w:lang w:eastAsia="fr-FR"/>
        </w:rPr>
        <w:t>Procedia</w:t>
      </w:r>
      <w:proofErr w:type="spellEnd"/>
      <w:r w:rsidR="009611C5" w:rsidRPr="0096147D">
        <w:rPr>
          <w:rFonts w:ascii="Verdana" w:eastAsia="Times New Roman" w:hAnsi="Verdana" w:cs="Times New Roman"/>
          <w:i/>
          <w:iCs/>
          <w:color w:val="222222"/>
          <w:sz w:val="23"/>
          <w:szCs w:val="23"/>
          <w:lang w:eastAsia="fr-FR"/>
        </w:rPr>
        <w:t xml:space="preserve"> CIRP</w:t>
      </w:r>
      <w:r w:rsidR="00E572DA" w:rsidRPr="0096147D">
        <w:rPr>
          <w:rFonts w:ascii="Verdana" w:eastAsia="Times New Roman" w:hAnsi="Verdana" w:cs="Times New Roman"/>
          <w:color w:val="222222"/>
          <w:sz w:val="23"/>
          <w:szCs w:val="23"/>
          <w:lang w:eastAsia="fr-FR"/>
        </w:rPr>
        <w:t>, Vol.</w:t>
      </w:r>
      <w:r w:rsidR="009611C5" w:rsidRPr="0096147D">
        <w:rPr>
          <w:rFonts w:ascii="Verdana" w:eastAsia="Times New Roman" w:hAnsi="Verdana" w:cs="Times New Roman"/>
          <w:color w:val="222222"/>
          <w:sz w:val="23"/>
          <w:szCs w:val="23"/>
          <w:lang w:eastAsia="fr-FR"/>
        </w:rPr>
        <w:t>56</w:t>
      </w:r>
      <w:r w:rsidR="00E572DA" w:rsidRPr="0096147D">
        <w:rPr>
          <w:rFonts w:ascii="Verdana" w:eastAsia="Times New Roman" w:hAnsi="Verdana" w:cs="Times New Roman"/>
          <w:color w:val="222222"/>
          <w:sz w:val="23"/>
          <w:szCs w:val="23"/>
          <w:lang w:eastAsia="fr-FR"/>
        </w:rPr>
        <w:t xml:space="preserve"> </w:t>
      </w:r>
      <w:r w:rsidR="009611C5" w:rsidRPr="0096147D">
        <w:rPr>
          <w:rFonts w:ascii="Verdana" w:eastAsia="Times New Roman" w:hAnsi="Verdana" w:cs="Times New Roman"/>
          <w:color w:val="222222"/>
          <w:sz w:val="23"/>
          <w:szCs w:val="23"/>
          <w:lang w:eastAsia="fr-FR"/>
        </w:rPr>
        <w:t>: 412–15. https://doi.org/</w:t>
      </w:r>
      <w:hyperlink r:id="rId9" w:history="1">
        <w:r w:rsidR="009611C5" w:rsidRPr="0096147D">
          <w:rPr>
            <w:rFonts w:ascii="Verdana" w:eastAsia="Times New Roman" w:hAnsi="Verdana" w:cs="Times New Roman"/>
            <w:color w:val="222222"/>
            <w:sz w:val="23"/>
            <w:szCs w:val="23"/>
            <w:u w:val="single"/>
            <w:lang w:eastAsia="fr-FR"/>
          </w:rPr>
          <w:t>https://doi.org/10.1016/j.procir.2016.10.068</w:t>
        </w:r>
      </w:hyperlink>
      <w:r w:rsidR="009611C5" w:rsidRPr="0096147D">
        <w:rPr>
          <w:rFonts w:ascii="Verdana" w:eastAsia="Times New Roman" w:hAnsi="Verdana" w:cs="Times New Roman"/>
          <w:color w:val="222222"/>
          <w:sz w:val="23"/>
          <w:szCs w:val="23"/>
          <w:lang w:eastAsia="fr-FR"/>
        </w:rPr>
        <w:t>.</w:t>
      </w:r>
    </w:p>
    <w:p w:rsidR="0068644D" w:rsidRDefault="0068644D" w:rsidP="0068644D">
      <w:pPr>
        <w:pStyle w:val="Paragraphedeliste"/>
        <w:spacing w:line="312" w:lineRule="atLeast"/>
        <w:ind w:left="142"/>
        <w:rPr>
          <w:rFonts w:ascii="Verdana" w:eastAsia="Times New Roman" w:hAnsi="Verdana" w:cs="Times New Roman"/>
          <w:color w:val="222222"/>
          <w:sz w:val="23"/>
          <w:szCs w:val="23"/>
          <w:lang w:eastAsia="fr-FR"/>
        </w:rPr>
      </w:pPr>
    </w:p>
    <w:p w:rsidR="0068644D" w:rsidRDefault="0068644D" w:rsidP="002401D2">
      <w:pPr>
        <w:pStyle w:val="Paragraphedeliste"/>
        <w:spacing w:line="312" w:lineRule="atLeast"/>
        <w:ind w:left="0"/>
        <w:rPr>
          <w:rFonts w:ascii="Verdana" w:hAnsi="Verdana"/>
          <w:color w:val="444444"/>
          <w:sz w:val="21"/>
          <w:szCs w:val="21"/>
        </w:rPr>
      </w:pPr>
      <w:r>
        <w:rPr>
          <w:rFonts w:ascii="Verdana" w:eastAsia="Times New Roman" w:hAnsi="Verdana" w:cs="Times New Roman"/>
          <w:color w:val="222222"/>
          <w:sz w:val="23"/>
          <w:szCs w:val="23"/>
          <w:lang w:eastAsia="fr-FR"/>
        </w:rPr>
        <w:t>KEYWORDS :</w:t>
      </w:r>
      <w:r w:rsidRPr="0068644D">
        <w:rPr>
          <w:rFonts w:ascii="Verdana" w:hAnsi="Verdana"/>
          <w:color w:val="444444"/>
          <w:sz w:val="21"/>
          <w:szCs w:val="21"/>
        </w:rPr>
        <w:t xml:space="preserve"> </w:t>
      </w:r>
      <w:r>
        <w:rPr>
          <w:rFonts w:ascii="Verdana" w:hAnsi="Verdana"/>
          <w:color w:val="444444"/>
          <w:sz w:val="21"/>
          <w:szCs w:val="21"/>
        </w:rPr>
        <w:t xml:space="preserve">Omni </w:t>
      </w:r>
      <w:proofErr w:type="spellStart"/>
      <w:r>
        <w:rPr>
          <w:rFonts w:ascii="Verdana" w:hAnsi="Verdana"/>
          <w:color w:val="444444"/>
          <w:sz w:val="21"/>
          <w:szCs w:val="21"/>
        </w:rPr>
        <w:t>wheel</w:t>
      </w:r>
      <w:proofErr w:type="spellEnd"/>
      <w:r>
        <w:rPr>
          <w:rFonts w:ascii="Verdana" w:hAnsi="Verdana"/>
          <w:color w:val="444444"/>
          <w:sz w:val="21"/>
          <w:szCs w:val="21"/>
        </w:rPr>
        <w:t xml:space="preserve"> + Mobile robot on </w:t>
      </w:r>
      <w:proofErr w:type="spellStart"/>
      <w:r>
        <w:rPr>
          <w:rFonts w:ascii="Verdana" w:hAnsi="Verdana"/>
          <w:color w:val="444444"/>
          <w:sz w:val="21"/>
          <w:szCs w:val="21"/>
        </w:rPr>
        <w:t>ScienceDirect</w:t>
      </w:r>
      <w:proofErr w:type="spellEnd"/>
    </w:p>
    <w:p w:rsidR="0068644D" w:rsidRDefault="0068644D" w:rsidP="002401D2">
      <w:pPr>
        <w:pStyle w:val="Paragraphedeliste"/>
        <w:spacing w:line="312" w:lineRule="atLeast"/>
        <w:ind w:left="0"/>
        <w:rPr>
          <w:rFonts w:ascii="Verdana" w:eastAsia="Times New Roman" w:hAnsi="Verdana" w:cs="Times New Roman"/>
          <w:color w:val="222222"/>
          <w:sz w:val="23"/>
          <w:szCs w:val="23"/>
          <w:lang w:eastAsia="fr-FR"/>
        </w:rPr>
      </w:pPr>
    </w:p>
    <w:p w:rsidR="0068644D" w:rsidRDefault="0068644D"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 xml:space="preserve">CONTENT : Ce document </w:t>
      </w:r>
      <w:r w:rsidR="00334C07">
        <w:rPr>
          <w:rFonts w:ascii="Verdana" w:eastAsia="Times New Roman" w:hAnsi="Verdana" w:cs="Times New Roman"/>
          <w:color w:val="222222"/>
          <w:sz w:val="23"/>
          <w:szCs w:val="23"/>
          <w:lang w:eastAsia="fr-FR"/>
        </w:rPr>
        <w:t>reprend la construction et la configuration d’</w:t>
      </w:r>
      <w:r>
        <w:rPr>
          <w:rFonts w:ascii="Verdana" w:eastAsia="Times New Roman" w:hAnsi="Verdana" w:cs="Times New Roman"/>
          <w:color w:val="222222"/>
          <w:sz w:val="23"/>
          <w:szCs w:val="23"/>
          <w:lang w:eastAsia="fr-FR"/>
        </w:rPr>
        <w:t>un robot omnidirectionnel autonome sur un cas concret à 4 roues. Cette source est très intéressante et inspirante en ce fait qu’elle présente</w:t>
      </w:r>
      <w:r w:rsidR="002401D2">
        <w:rPr>
          <w:rFonts w:ascii="Verdana" w:eastAsia="Times New Roman" w:hAnsi="Verdana" w:cs="Times New Roman"/>
          <w:color w:val="222222"/>
          <w:sz w:val="23"/>
          <w:szCs w:val="23"/>
          <w:lang w:eastAsia="fr-FR"/>
        </w:rPr>
        <w:t xml:space="preserve"> exactement</w:t>
      </w:r>
      <w:r>
        <w:rPr>
          <w:rFonts w:ascii="Verdana" w:eastAsia="Times New Roman" w:hAnsi="Verdana" w:cs="Times New Roman"/>
          <w:color w:val="222222"/>
          <w:sz w:val="23"/>
          <w:szCs w:val="23"/>
          <w:lang w:eastAsia="fr-FR"/>
        </w:rPr>
        <w:t xml:space="preserve"> le modèle de robot choisi par l’équipe.</w:t>
      </w:r>
    </w:p>
    <w:p w:rsidR="005809A0" w:rsidRDefault="005809A0" w:rsidP="002401D2">
      <w:pPr>
        <w:pStyle w:val="Paragraphedeliste"/>
        <w:spacing w:line="312" w:lineRule="atLeast"/>
        <w:ind w:left="0"/>
        <w:rPr>
          <w:rFonts w:ascii="Verdana" w:eastAsia="Times New Roman" w:hAnsi="Verdana" w:cs="Times New Roman"/>
          <w:color w:val="222222"/>
          <w:sz w:val="23"/>
          <w:szCs w:val="23"/>
          <w:lang w:eastAsia="fr-FR"/>
        </w:rPr>
      </w:pPr>
    </w:p>
    <w:p w:rsidR="005809A0" w:rsidRPr="0096147D" w:rsidRDefault="005809A0" w:rsidP="002401D2">
      <w:pPr>
        <w:pStyle w:val="Paragraphedeliste"/>
        <w:spacing w:line="312" w:lineRule="atLeast"/>
        <w:ind w:left="0"/>
        <w:rPr>
          <w:rFonts w:ascii="Verdana" w:eastAsia="Times New Roman" w:hAnsi="Verdana" w:cs="Times New Roman"/>
          <w:color w:val="222222"/>
          <w:sz w:val="23"/>
          <w:szCs w:val="23"/>
          <w:lang w:eastAsia="fr-FR"/>
        </w:rPr>
      </w:pPr>
      <w:r>
        <w:rPr>
          <w:rFonts w:ascii="Verdana" w:eastAsia="Times New Roman" w:hAnsi="Verdana" w:cs="Times New Roman"/>
          <w:color w:val="222222"/>
          <w:sz w:val="23"/>
          <w:szCs w:val="23"/>
          <w:lang w:eastAsia="fr-FR"/>
        </w:rPr>
        <w:t xml:space="preserve">DATA SOURCE : </w:t>
      </w:r>
      <w:r w:rsidR="00334C07">
        <w:rPr>
          <w:rFonts w:ascii="Verdana" w:eastAsia="Times New Roman" w:hAnsi="Verdana" w:cs="Times New Roman"/>
          <w:color w:val="222222"/>
          <w:sz w:val="23"/>
          <w:szCs w:val="23"/>
          <w:lang w:eastAsia="fr-FR"/>
        </w:rPr>
        <w:t>Ce r</w:t>
      </w:r>
      <w:r w:rsidR="00E2790E">
        <w:rPr>
          <w:rFonts w:ascii="Verdana" w:eastAsia="Times New Roman" w:hAnsi="Verdana" w:cs="Times New Roman"/>
          <w:color w:val="222222"/>
          <w:sz w:val="23"/>
          <w:szCs w:val="23"/>
          <w:lang w:eastAsia="fr-FR"/>
        </w:rPr>
        <w:t xml:space="preserve">écent rapport provient de </w:t>
      </w:r>
      <w:proofErr w:type="spellStart"/>
      <w:r w:rsidR="00E2790E">
        <w:rPr>
          <w:rFonts w:ascii="Verdana" w:eastAsia="Times New Roman" w:hAnsi="Verdana" w:cs="Times New Roman"/>
          <w:color w:val="222222"/>
          <w:sz w:val="23"/>
          <w:szCs w:val="23"/>
          <w:lang w:eastAsia="fr-FR"/>
        </w:rPr>
        <w:t>ScienceDirect</w:t>
      </w:r>
      <w:proofErr w:type="spellEnd"/>
      <w:r w:rsidR="00E2790E">
        <w:rPr>
          <w:rFonts w:ascii="Verdana" w:eastAsia="Times New Roman" w:hAnsi="Verdana" w:cs="Times New Roman"/>
          <w:color w:val="222222"/>
          <w:sz w:val="23"/>
          <w:szCs w:val="23"/>
          <w:lang w:eastAsia="fr-FR"/>
        </w:rPr>
        <w:t xml:space="preserve"> et traite d’un sujet bien connu par ses auteurs. En effet, ils travaillent pour L’Ecole de</w:t>
      </w:r>
      <w:r w:rsidR="00E2790E" w:rsidRPr="00E2790E">
        <w:rPr>
          <w:rFonts w:ascii="Verdana" w:eastAsia="Times New Roman" w:hAnsi="Verdana" w:cs="Times New Roman"/>
          <w:color w:val="222222"/>
          <w:sz w:val="23"/>
          <w:szCs w:val="23"/>
          <w:lang w:eastAsia="fr-FR"/>
        </w:rPr>
        <w:t xml:space="preserve"> </w:t>
      </w:r>
      <w:r w:rsidR="00B0083B">
        <w:rPr>
          <w:rFonts w:ascii="Verdana" w:eastAsia="Times New Roman" w:hAnsi="Verdana" w:cs="Times New Roman"/>
          <w:color w:val="222222"/>
          <w:sz w:val="23"/>
          <w:szCs w:val="23"/>
          <w:lang w:eastAsia="fr-FR"/>
        </w:rPr>
        <w:t xml:space="preserve">Mécanique et d’Ingénierie Automobile </w:t>
      </w:r>
      <w:r w:rsidR="00E2790E">
        <w:rPr>
          <w:rFonts w:ascii="Verdana" w:eastAsia="Times New Roman" w:hAnsi="Verdana" w:cs="Times New Roman"/>
          <w:color w:val="222222"/>
          <w:sz w:val="23"/>
          <w:szCs w:val="23"/>
          <w:lang w:eastAsia="fr-FR"/>
        </w:rPr>
        <w:t xml:space="preserve">à L’Université De Technologie de </w:t>
      </w:r>
      <w:r w:rsidR="00E2790E" w:rsidRPr="00E2790E">
        <w:rPr>
          <w:rFonts w:ascii="Verdana" w:eastAsia="Times New Roman" w:hAnsi="Verdana" w:cs="Times New Roman"/>
          <w:color w:val="222222"/>
          <w:sz w:val="23"/>
          <w:szCs w:val="23"/>
          <w:lang w:eastAsia="fr-FR"/>
        </w:rPr>
        <w:t xml:space="preserve">Hefei </w:t>
      </w:r>
      <w:r w:rsidR="00E2790E">
        <w:rPr>
          <w:rFonts w:ascii="Verdana" w:eastAsia="Times New Roman" w:hAnsi="Verdana" w:cs="Times New Roman"/>
          <w:color w:val="222222"/>
          <w:sz w:val="23"/>
          <w:szCs w:val="23"/>
          <w:lang w:eastAsia="fr-FR"/>
        </w:rPr>
        <w:t xml:space="preserve">en Chine. </w:t>
      </w:r>
    </w:p>
    <w:p w:rsidR="00E572DA" w:rsidRDefault="00E572DA" w:rsidP="009611C5">
      <w:pPr>
        <w:spacing w:line="312" w:lineRule="atLeast"/>
        <w:ind w:hanging="462"/>
        <w:rPr>
          <w:rFonts w:ascii="Verdana" w:eastAsia="Times New Roman" w:hAnsi="Verdana" w:cs="Times New Roman"/>
          <w:color w:val="222222"/>
          <w:sz w:val="23"/>
          <w:szCs w:val="23"/>
          <w:lang w:eastAsia="fr-FR"/>
        </w:rPr>
      </w:pPr>
    </w:p>
    <w:p w:rsidR="00E572DA" w:rsidRDefault="00E572DA" w:rsidP="002401D2">
      <w:pPr>
        <w:pStyle w:val="Paragraphedeliste"/>
        <w:numPr>
          <w:ilvl w:val="0"/>
          <w:numId w:val="1"/>
        </w:numPr>
        <w:spacing w:line="312" w:lineRule="atLeast"/>
        <w:ind w:left="142"/>
        <w:rPr>
          <w:rFonts w:ascii="Verdana" w:hAnsi="Verdana"/>
          <w:color w:val="222222"/>
          <w:sz w:val="23"/>
          <w:szCs w:val="23"/>
        </w:rPr>
      </w:pPr>
      <w:r w:rsidRPr="002401D2">
        <w:rPr>
          <w:rFonts w:ascii="Verdana" w:hAnsi="Verdana"/>
          <w:color w:val="222222"/>
          <w:sz w:val="23"/>
          <w:szCs w:val="23"/>
        </w:rPr>
        <w:t>S. Marleau. 2004. “</w:t>
      </w:r>
      <w:r w:rsidRPr="00E572DA">
        <w:t xml:space="preserve"> </w:t>
      </w:r>
      <w:r w:rsidRPr="002401D2">
        <w:rPr>
          <w:rFonts w:ascii="Verdana" w:hAnsi="Verdana"/>
          <w:color w:val="222222"/>
          <w:sz w:val="23"/>
          <w:szCs w:val="23"/>
        </w:rPr>
        <w:t xml:space="preserve">Système embarqué de localisation et de perception pour un robot mobile." </w:t>
      </w:r>
      <w:r w:rsidRPr="002401D2">
        <w:rPr>
          <w:rFonts w:ascii="Verdana" w:hAnsi="Verdana"/>
          <w:i/>
          <w:iCs/>
          <w:color w:val="222222"/>
          <w:sz w:val="23"/>
          <w:szCs w:val="23"/>
        </w:rPr>
        <w:t>ECOLE POLYTECHNIQUE DE MONTREAL </w:t>
      </w:r>
      <w:r w:rsidRPr="002401D2">
        <w:rPr>
          <w:rFonts w:ascii="Verdana" w:hAnsi="Verdana"/>
          <w:color w:val="222222"/>
          <w:sz w:val="23"/>
          <w:szCs w:val="23"/>
        </w:rPr>
        <w:t xml:space="preserve">: COURS </w:t>
      </w:r>
      <w:r w:rsidR="00334C07">
        <w:rPr>
          <w:rFonts w:ascii="Verdana" w:hAnsi="Verdana"/>
          <w:color w:val="222222"/>
          <w:sz w:val="23"/>
          <w:szCs w:val="23"/>
        </w:rPr>
        <w:t>S</w:t>
      </w:r>
      <w:r w:rsidRPr="002401D2">
        <w:rPr>
          <w:rFonts w:ascii="Verdana" w:hAnsi="Verdana"/>
          <w:color w:val="222222"/>
          <w:sz w:val="23"/>
          <w:szCs w:val="23"/>
        </w:rPr>
        <w:t>EMINAIRE ELE6904, AVRIL 2004.</w:t>
      </w:r>
    </w:p>
    <w:p w:rsidR="002401D2" w:rsidRDefault="002401D2" w:rsidP="002401D2">
      <w:pPr>
        <w:pStyle w:val="Paragraphedeliste"/>
        <w:spacing w:line="312" w:lineRule="atLeast"/>
        <w:ind w:left="142"/>
        <w:rPr>
          <w:rFonts w:ascii="Verdana" w:hAnsi="Verdana"/>
          <w:color w:val="222222"/>
          <w:sz w:val="23"/>
          <w:szCs w:val="23"/>
        </w:rPr>
      </w:pPr>
    </w:p>
    <w:p w:rsidR="002401D2" w:rsidRDefault="002401D2" w:rsidP="002401D2">
      <w:pPr>
        <w:pStyle w:val="Paragraphedeliste"/>
        <w:spacing w:line="312" w:lineRule="atLeast"/>
        <w:ind w:left="0"/>
        <w:rPr>
          <w:rFonts w:ascii="Verdana" w:hAnsi="Verdana"/>
          <w:color w:val="444444"/>
          <w:sz w:val="21"/>
          <w:szCs w:val="21"/>
        </w:rPr>
      </w:pPr>
      <w:r>
        <w:rPr>
          <w:rFonts w:ascii="Verdana" w:hAnsi="Verdana"/>
          <w:color w:val="222222"/>
          <w:sz w:val="23"/>
          <w:szCs w:val="23"/>
        </w:rPr>
        <w:t xml:space="preserve">KEYWORDS : </w:t>
      </w:r>
      <w:r>
        <w:rPr>
          <w:rFonts w:ascii="Verdana" w:hAnsi="Verdana"/>
          <w:color w:val="444444"/>
          <w:sz w:val="21"/>
          <w:szCs w:val="21"/>
        </w:rPr>
        <w:t>mesure sur image server + robot on Google Scholar</w:t>
      </w:r>
    </w:p>
    <w:p w:rsidR="002401D2" w:rsidRDefault="002401D2" w:rsidP="002401D2">
      <w:pPr>
        <w:pStyle w:val="Paragraphedeliste"/>
        <w:spacing w:line="312" w:lineRule="atLeast"/>
        <w:ind w:left="0"/>
        <w:rPr>
          <w:rFonts w:ascii="Verdana" w:hAnsi="Verdana"/>
          <w:color w:val="222222"/>
          <w:sz w:val="23"/>
          <w:szCs w:val="23"/>
        </w:rPr>
      </w:pPr>
    </w:p>
    <w:p w:rsidR="002401D2" w:rsidRDefault="002401D2" w:rsidP="002401D2">
      <w:pPr>
        <w:pStyle w:val="Paragraphedeliste"/>
        <w:spacing w:line="312" w:lineRule="atLeast"/>
        <w:ind w:left="0"/>
        <w:rPr>
          <w:rFonts w:ascii="Verdana" w:hAnsi="Verdana"/>
          <w:color w:val="444444"/>
          <w:sz w:val="21"/>
          <w:szCs w:val="21"/>
        </w:rPr>
      </w:pPr>
      <w:r>
        <w:rPr>
          <w:rFonts w:ascii="Verdana" w:hAnsi="Verdana"/>
          <w:color w:val="222222"/>
          <w:sz w:val="23"/>
          <w:szCs w:val="23"/>
        </w:rPr>
        <w:t xml:space="preserve">CONTENT : </w:t>
      </w:r>
      <w:r>
        <w:rPr>
          <w:rFonts w:ascii="Verdana" w:hAnsi="Verdana"/>
          <w:color w:val="444444"/>
          <w:sz w:val="21"/>
          <w:szCs w:val="21"/>
        </w:rPr>
        <w:t>Ce</w:t>
      </w:r>
      <w:r w:rsidR="000E623A">
        <w:rPr>
          <w:rFonts w:ascii="Verdana" w:hAnsi="Verdana"/>
          <w:color w:val="444444"/>
          <w:sz w:val="21"/>
          <w:szCs w:val="21"/>
        </w:rPr>
        <w:t>tte étude</w:t>
      </w:r>
      <w:r>
        <w:rPr>
          <w:rFonts w:ascii="Verdana" w:hAnsi="Verdana"/>
          <w:color w:val="444444"/>
          <w:sz w:val="21"/>
          <w:szCs w:val="21"/>
        </w:rPr>
        <w:t xml:space="preserve"> propose un</w:t>
      </w:r>
      <w:r w:rsidRPr="002401D2">
        <w:rPr>
          <w:rFonts w:ascii="Verdana" w:hAnsi="Verdana"/>
          <w:color w:val="444444"/>
          <w:sz w:val="21"/>
          <w:szCs w:val="21"/>
        </w:rPr>
        <w:t xml:space="preserve"> système de perception est </w:t>
      </w:r>
      <w:r>
        <w:rPr>
          <w:rFonts w:ascii="Verdana" w:hAnsi="Verdana"/>
          <w:color w:val="444444"/>
          <w:sz w:val="21"/>
          <w:szCs w:val="21"/>
        </w:rPr>
        <w:t>basé</w:t>
      </w:r>
      <w:r w:rsidRPr="002401D2">
        <w:rPr>
          <w:rFonts w:ascii="Verdana" w:hAnsi="Verdana"/>
          <w:color w:val="444444"/>
          <w:sz w:val="21"/>
          <w:szCs w:val="21"/>
        </w:rPr>
        <w:t xml:space="preserve"> principalement sur 2 types de capteurs : une caméra omnidirectionnelle et des encodeurs optiques mesurant le déplacement des roues motr</w:t>
      </w:r>
      <w:r>
        <w:rPr>
          <w:rFonts w:ascii="Verdana" w:hAnsi="Verdana"/>
          <w:color w:val="444444"/>
          <w:sz w:val="21"/>
          <w:szCs w:val="21"/>
        </w:rPr>
        <w:t>ices. Son principe général ainsi que son implémentation y sont présentés.</w:t>
      </w:r>
    </w:p>
    <w:p w:rsidR="000E623A" w:rsidRDefault="000E623A" w:rsidP="002401D2">
      <w:pPr>
        <w:pStyle w:val="Paragraphedeliste"/>
        <w:spacing w:line="312" w:lineRule="atLeast"/>
        <w:ind w:left="0"/>
        <w:rPr>
          <w:rFonts w:ascii="Verdana" w:hAnsi="Verdana"/>
          <w:color w:val="222222"/>
          <w:sz w:val="23"/>
          <w:szCs w:val="23"/>
        </w:rPr>
      </w:pPr>
    </w:p>
    <w:p w:rsidR="000E623A" w:rsidRPr="002401D2" w:rsidRDefault="000E623A" w:rsidP="002401D2">
      <w:pPr>
        <w:pStyle w:val="Paragraphedeliste"/>
        <w:spacing w:line="312" w:lineRule="atLeast"/>
        <w:ind w:left="0"/>
        <w:rPr>
          <w:rFonts w:ascii="Verdana" w:hAnsi="Verdana"/>
          <w:color w:val="222222"/>
          <w:sz w:val="23"/>
          <w:szCs w:val="23"/>
        </w:rPr>
      </w:pPr>
      <w:r>
        <w:rPr>
          <w:rFonts w:ascii="Verdana" w:hAnsi="Verdana"/>
          <w:color w:val="222222"/>
          <w:sz w:val="23"/>
          <w:szCs w:val="23"/>
        </w:rPr>
        <w:t xml:space="preserve">DATA SOURCE : </w:t>
      </w:r>
      <w:r w:rsidR="00A21211">
        <w:rPr>
          <w:rFonts w:ascii="Verdana" w:hAnsi="Verdana"/>
          <w:color w:val="222222"/>
          <w:sz w:val="23"/>
          <w:szCs w:val="23"/>
        </w:rPr>
        <w:t>Datant de 2004, ce document n’est pas très récent. Néanmoins, il est agréé par l’Ecole Polytechnique de Montréal ce qui lui confère une certaine valeur scientifique.</w:t>
      </w:r>
      <w:bookmarkStart w:id="0" w:name="_GoBack"/>
      <w:bookmarkEnd w:id="0"/>
    </w:p>
    <w:p w:rsidR="00E572DA" w:rsidRDefault="00E572DA" w:rsidP="009611C5">
      <w:pPr>
        <w:spacing w:line="312" w:lineRule="atLeast"/>
        <w:ind w:hanging="462"/>
        <w:rPr>
          <w:rFonts w:ascii="Verdana" w:eastAsia="Times New Roman" w:hAnsi="Verdana" w:cs="Times New Roman"/>
          <w:color w:val="222222"/>
          <w:sz w:val="23"/>
          <w:szCs w:val="23"/>
          <w:lang w:eastAsia="fr-FR"/>
        </w:rPr>
      </w:pPr>
    </w:p>
    <w:p w:rsidR="00E572DA" w:rsidRDefault="00E572DA" w:rsidP="009611C5">
      <w:pPr>
        <w:spacing w:line="312" w:lineRule="atLeast"/>
        <w:ind w:hanging="462"/>
        <w:rPr>
          <w:rFonts w:ascii="Verdana" w:eastAsia="Times New Roman" w:hAnsi="Verdana" w:cs="Times New Roman"/>
          <w:color w:val="222222"/>
          <w:sz w:val="23"/>
          <w:szCs w:val="23"/>
          <w:lang w:eastAsia="fr-FR"/>
        </w:rPr>
      </w:pPr>
    </w:p>
    <w:p w:rsidR="009611C5" w:rsidRDefault="009611C5" w:rsidP="009611C5">
      <w:pPr>
        <w:spacing w:line="312" w:lineRule="atLeast"/>
        <w:ind w:hanging="462"/>
        <w:rPr>
          <w:rFonts w:ascii="Verdana" w:eastAsia="Times New Roman" w:hAnsi="Verdana" w:cs="Times New Roman"/>
          <w:color w:val="222222"/>
          <w:sz w:val="23"/>
          <w:szCs w:val="23"/>
          <w:lang w:eastAsia="fr-FR"/>
        </w:rPr>
      </w:pPr>
    </w:p>
    <w:p w:rsidR="00E572DA" w:rsidRPr="009611C5" w:rsidRDefault="00E572DA" w:rsidP="009611C5">
      <w:pPr>
        <w:spacing w:line="312" w:lineRule="atLeast"/>
        <w:ind w:hanging="462"/>
        <w:rPr>
          <w:rFonts w:ascii="Verdana" w:eastAsia="Times New Roman" w:hAnsi="Verdana" w:cs="Times New Roman"/>
          <w:color w:val="222222"/>
          <w:sz w:val="23"/>
          <w:szCs w:val="23"/>
          <w:lang w:eastAsia="fr-FR"/>
        </w:rPr>
      </w:pPr>
    </w:p>
    <w:p w:rsidR="009611C5" w:rsidRPr="009611C5" w:rsidRDefault="009611C5" w:rsidP="009611C5">
      <w:pPr>
        <w:spacing w:line="312" w:lineRule="atLeast"/>
        <w:ind w:hanging="462"/>
        <w:rPr>
          <w:rFonts w:ascii="Verdana" w:eastAsia="Times New Roman" w:hAnsi="Verdana" w:cs="Times New Roman"/>
          <w:color w:val="222222"/>
          <w:sz w:val="23"/>
          <w:szCs w:val="23"/>
          <w:lang w:eastAsia="fr-FR"/>
        </w:rPr>
      </w:pPr>
    </w:p>
    <w:p w:rsidR="009611C5" w:rsidRDefault="009611C5">
      <w:pPr>
        <w:rPr>
          <w:rFonts w:ascii="Verdana" w:hAnsi="Verdana"/>
          <w:color w:val="222222"/>
          <w:sz w:val="23"/>
          <w:szCs w:val="23"/>
        </w:rPr>
      </w:pPr>
    </w:p>
    <w:p w:rsidR="009611C5" w:rsidRDefault="009611C5">
      <w:pPr>
        <w:rPr>
          <w:rFonts w:ascii="Verdana" w:hAnsi="Verdana"/>
          <w:color w:val="222222"/>
          <w:sz w:val="23"/>
          <w:szCs w:val="23"/>
        </w:rPr>
      </w:pPr>
    </w:p>
    <w:p w:rsidR="009611C5" w:rsidRDefault="009611C5">
      <w:pPr>
        <w:rPr>
          <w:rFonts w:ascii="Verdana" w:hAnsi="Verdana"/>
          <w:color w:val="222222"/>
          <w:sz w:val="23"/>
          <w:szCs w:val="23"/>
        </w:rPr>
      </w:pPr>
    </w:p>
    <w:p w:rsidR="001A2E59" w:rsidRDefault="001A2E59"/>
    <w:p w:rsidR="001A2E59" w:rsidRDefault="001A2E59"/>
    <w:sectPr w:rsidR="001A2E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5184B9E6"/>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5E"/>
    <w:rsid w:val="000E623A"/>
    <w:rsid w:val="001A2E59"/>
    <w:rsid w:val="002401D2"/>
    <w:rsid w:val="00247861"/>
    <w:rsid w:val="00334C07"/>
    <w:rsid w:val="004411EE"/>
    <w:rsid w:val="005569C7"/>
    <w:rsid w:val="005809A0"/>
    <w:rsid w:val="00677533"/>
    <w:rsid w:val="0068644D"/>
    <w:rsid w:val="0074415E"/>
    <w:rsid w:val="007E1684"/>
    <w:rsid w:val="00822E15"/>
    <w:rsid w:val="00865C84"/>
    <w:rsid w:val="008E41B4"/>
    <w:rsid w:val="00901946"/>
    <w:rsid w:val="00956B13"/>
    <w:rsid w:val="009611C5"/>
    <w:rsid w:val="0096147D"/>
    <w:rsid w:val="00990786"/>
    <w:rsid w:val="00A21211"/>
    <w:rsid w:val="00A92847"/>
    <w:rsid w:val="00A9434A"/>
    <w:rsid w:val="00A954F6"/>
    <w:rsid w:val="00B0083B"/>
    <w:rsid w:val="00C7560D"/>
    <w:rsid w:val="00E2790E"/>
    <w:rsid w:val="00E572DA"/>
    <w:rsid w:val="00F05FEB"/>
    <w:rsid w:val="00F66132"/>
    <w:rsid w:val="00F829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E20E"/>
  <w15:chartTrackingRefBased/>
  <w15:docId w15:val="{61DCFAB7-398E-45D2-A2FF-FC523307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74415E"/>
    <w:rPr>
      <w:i/>
      <w:iCs/>
    </w:rPr>
  </w:style>
  <w:style w:type="character" w:styleId="Lienhypertexte">
    <w:name w:val="Hyperlink"/>
    <w:basedOn w:val="Policepardfaut"/>
    <w:uiPriority w:val="99"/>
    <w:semiHidden/>
    <w:unhideWhenUsed/>
    <w:rsid w:val="001A2E59"/>
    <w:rPr>
      <w:color w:val="0000FF"/>
      <w:u w:val="single"/>
    </w:rPr>
  </w:style>
  <w:style w:type="paragraph" w:styleId="Paragraphedeliste">
    <w:name w:val="List Paragraph"/>
    <w:basedOn w:val="Normal"/>
    <w:uiPriority w:val="34"/>
    <w:qFormat/>
    <w:rsid w:val="00956B13"/>
    <w:pPr>
      <w:ind w:left="720"/>
      <w:contextualSpacing/>
    </w:pPr>
  </w:style>
  <w:style w:type="paragraph" w:customStyle="1" w:styleId="paragraph">
    <w:name w:val="paragraph"/>
    <w:basedOn w:val="Normal"/>
    <w:rsid w:val="009019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901946"/>
  </w:style>
  <w:style w:type="character" w:customStyle="1" w:styleId="eop">
    <w:name w:val="eop"/>
    <w:basedOn w:val="Policepardfaut"/>
    <w:rsid w:val="00901946"/>
  </w:style>
  <w:style w:type="character" w:customStyle="1" w:styleId="spellingerror">
    <w:name w:val="spellingerror"/>
    <w:basedOn w:val="Policepardfaut"/>
    <w:rsid w:val="00901946"/>
  </w:style>
  <w:style w:type="character" w:customStyle="1" w:styleId="text">
    <w:name w:val="text"/>
    <w:basedOn w:val="Policepardfaut"/>
    <w:rsid w:val="00E2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6673">
      <w:bodyDiv w:val="1"/>
      <w:marLeft w:val="0"/>
      <w:marRight w:val="0"/>
      <w:marTop w:val="0"/>
      <w:marBottom w:val="0"/>
      <w:divBdr>
        <w:top w:val="none" w:sz="0" w:space="0" w:color="auto"/>
        <w:left w:val="none" w:sz="0" w:space="0" w:color="auto"/>
        <w:bottom w:val="none" w:sz="0" w:space="0" w:color="auto"/>
        <w:right w:val="none" w:sz="0" w:space="0" w:color="auto"/>
      </w:divBdr>
      <w:divsChild>
        <w:div w:id="1341086583">
          <w:marLeft w:val="0"/>
          <w:marRight w:val="0"/>
          <w:marTop w:val="0"/>
          <w:marBottom w:val="0"/>
          <w:divBdr>
            <w:top w:val="single" w:sz="6" w:space="2" w:color="AAAAAA"/>
            <w:left w:val="single" w:sz="6" w:space="2" w:color="AAAAAA"/>
            <w:bottom w:val="single" w:sz="6" w:space="2" w:color="AAAAAA"/>
            <w:right w:val="single" w:sz="6" w:space="2" w:color="AAAAAA"/>
          </w:divBdr>
          <w:divsChild>
            <w:div w:id="1906187712">
              <w:marLeft w:val="0"/>
              <w:marRight w:val="0"/>
              <w:marTop w:val="0"/>
              <w:marBottom w:val="0"/>
              <w:divBdr>
                <w:top w:val="none" w:sz="0" w:space="0" w:color="auto"/>
                <w:left w:val="none" w:sz="0" w:space="0" w:color="auto"/>
                <w:bottom w:val="none" w:sz="0" w:space="0" w:color="auto"/>
                <w:right w:val="none" w:sz="0" w:space="0" w:color="auto"/>
              </w:divBdr>
              <w:divsChild>
                <w:div w:id="1511329646">
                  <w:marLeft w:val="0"/>
                  <w:marRight w:val="0"/>
                  <w:marTop w:val="0"/>
                  <w:marBottom w:val="0"/>
                  <w:divBdr>
                    <w:top w:val="none" w:sz="0" w:space="0" w:color="auto"/>
                    <w:left w:val="none" w:sz="0" w:space="0" w:color="auto"/>
                    <w:bottom w:val="none" w:sz="0" w:space="0" w:color="auto"/>
                    <w:right w:val="none" w:sz="0" w:space="0" w:color="auto"/>
                  </w:divBdr>
                  <w:divsChild>
                    <w:div w:id="1149203156">
                      <w:marLeft w:val="75"/>
                      <w:marRight w:val="75"/>
                      <w:marTop w:val="75"/>
                      <w:marBottom w:val="75"/>
                      <w:divBdr>
                        <w:top w:val="single" w:sz="6" w:space="2" w:color="D5D5D5"/>
                        <w:left w:val="single" w:sz="6" w:space="2" w:color="D5D5D5"/>
                        <w:bottom w:val="single" w:sz="6" w:space="2" w:color="D5D5D5"/>
                        <w:right w:val="single" w:sz="6" w:space="2" w:color="D5D5D5"/>
                      </w:divBdr>
                      <w:divsChild>
                        <w:div w:id="716467373">
                          <w:marLeft w:val="0"/>
                          <w:marRight w:val="0"/>
                          <w:marTop w:val="0"/>
                          <w:marBottom w:val="0"/>
                          <w:divBdr>
                            <w:top w:val="none" w:sz="0" w:space="0" w:color="auto"/>
                            <w:left w:val="none" w:sz="0" w:space="0" w:color="auto"/>
                            <w:bottom w:val="none" w:sz="0" w:space="0" w:color="auto"/>
                            <w:right w:val="none" w:sz="0" w:space="0" w:color="auto"/>
                          </w:divBdr>
                          <w:divsChild>
                            <w:div w:id="1563371784">
                              <w:marLeft w:val="0"/>
                              <w:marRight w:val="0"/>
                              <w:marTop w:val="0"/>
                              <w:marBottom w:val="2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650541">
      <w:bodyDiv w:val="1"/>
      <w:marLeft w:val="0"/>
      <w:marRight w:val="0"/>
      <w:marTop w:val="0"/>
      <w:marBottom w:val="0"/>
      <w:divBdr>
        <w:top w:val="none" w:sz="0" w:space="0" w:color="auto"/>
        <w:left w:val="none" w:sz="0" w:space="0" w:color="auto"/>
        <w:bottom w:val="none" w:sz="0" w:space="0" w:color="auto"/>
        <w:right w:val="none" w:sz="0" w:space="0" w:color="auto"/>
      </w:divBdr>
    </w:div>
    <w:div w:id="859318643">
      <w:bodyDiv w:val="1"/>
      <w:marLeft w:val="0"/>
      <w:marRight w:val="0"/>
      <w:marTop w:val="0"/>
      <w:marBottom w:val="0"/>
      <w:divBdr>
        <w:top w:val="none" w:sz="0" w:space="0" w:color="auto"/>
        <w:left w:val="none" w:sz="0" w:space="0" w:color="auto"/>
        <w:bottom w:val="none" w:sz="0" w:space="0" w:color="auto"/>
        <w:right w:val="none" w:sz="0" w:space="0" w:color="auto"/>
      </w:divBdr>
      <w:divsChild>
        <w:div w:id="549150566">
          <w:marLeft w:val="0"/>
          <w:marRight w:val="0"/>
          <w:marTop w:val="0"/>
          <w:marBottom w:val="0"/>
          <w:divBdr>
            <w:top w:val="none" w:sz="0" w:space="0" w:color="auto"/>
            <w:left w:val="none" w:sz="0" w:space="0" w:color="auto"/>
            <w:bottom w:val="none" w:sz="0" w:space="0" w:color="auto"/>
            <w:right w:val="none" w:sz="0" w:space="0" w:color="auto"/>
          </w:divBdr>
          <w:divsChild>
            <w:div w:id="1301690379">
              <w:marLeft w:val="0"/>
              <w:marRight w:val="0"/>
              <w:marTop w:val="0"/>
              <w:marBottom w:val="0"/>
              <w:divBdr>
                <w:top w:val="none" w:sz="0" w:space="0" w:color="auto"/>
                <w:left w:val="none" w:sz="0" w:space="0" w:color="auto"/>
                <w:bottom w:val="none" w:sz="0" w:space="0" w:color="auto"/>
                <w:right w:val="none" w:sz="0" w:space="0" w:color="auto"/>
              </w:divBdr>
            </w:div>
          </w:divsChild>
        </w:div>
        <w:div w:id="909271907">
          <w:marLeft w:val="0"/>
          <w:marRight w:val="0"/>
          <w:marTop w:val="0"/>
          <w:marBottom w:val="0"/>
          <w:divBdr>
            <w:top w:val="none" w:sz="0" w:space="0" w:color="auto"/>
            <w:left w:val="none" w:sz="0" w:space="0" w:color="auto"/>
            <w:bottom w:val="none" w:sz="0" w:space="0" w:color="auto"/>
            <w:right w:val="none" w:sz="0" w:space="0" w:color="auto"/>
          </w:divBdr>
          <w:divsChild>
            <w:div w:id="1946425610">
              <w:marLeft w:val="0"/>
              <w:marRight w:val="0"/>
              <w:marTop w:val="0"/>
              <w:marBottom w:val="0"/>
              <w:divBdr>
                <w:top w:val="none" w:sz="0" w:space="0" w:color="auto"/>
                <w:left w:val="none" w:sz="0" w:space="0" w:color="auto"/>
                <w:bottom w:val="none" w:sz="0" w:space="0" w:color="auto"/>
                <w:right w:val="none" w:sz="0" w:space="0" w:color="auto"/>
              </w:divBdr>
            </w:div>
          </w:divsChild>
        </w:div>
        <w:div w:id="2031026364">
          <w:marLeft w:val="0"/>
          <w:marRight w:val="0"/>
          <w:marTop w:val="0"/>
          <w:marBottom w:val="0"/>
          <w:divBdr>
            <w:top w:val="none" w:sz="0" w:space="0" w:color="auto"/>
            <w:left w:val="none" w:sz="0" w:space="0" w:color="auto"/>
            <w:bottom w:val="none" w:sz="0" w:space="0" w:color="auto"/>
            <w:right w:val="none" w:sz="0" w:space="0" w:color="auto"/>
          </w:divBdr>
          <w:divsChild>
            <w:div w:id="1675109655">
              <w:marLeft w:val="0"/>
              <w:marRight w:val="0"/>
              <w:marTop w:val="0"/>
              <w:marBottom w:val="0"/>
              <w:divBdr>
                <w:top w:val="none" w:sz="0" w:space="0" w:color="auto"/>
                <w:left w:val="none" w:sz="0" w:space="0" w:color="auto"/>
                <w:bottom w:val="none" w:sz="0" w:space="0" w:color="auto"/>
                <w:right w:val="none" w:sz="0" w:space="0" w:color="auto"/>
              </w:divBdr>
            </w:div>
          </w:divsChild>
        </w:div>
        <w:div w:id="1573850283">
          <w:marLeft w:val="0"/>
          <w:marRight w:val="0"/>
          <w:marTop w:val="0"/>
          <w:marBottom w:val="0"/>
          <w:divBdr>
            <w:top w:val="none" w:sz="0" w:space="0" w:color="auto"/>
            <w:left w:val="none" w:sz="0" w:space="0" w:color="auto"/>
            <w:bottom w:val="none" w:sz="0" w:space="0" w:color="auto"/>
            <w:right w:val="none" w:sz="0" w:space="0" w:color="auto"/>
          </w:divBdr>
          <w:divsChild>
            <w:div w:id="737096259">
              <w:marLeft w:val="0"/>
              <w:marRight w:val="0"/>
              <w:marTop w:val="0"/>
              <w:marBottom w:val="0"/>
              <w:divBdr>
                <w:top w:val="none" w:sz="0" w:space="0" w:color="auto"/>
                <w:left w:val="none" w:sz="0" w:space="0" w:color="auto"/>
                <w:bottom w:val="none" w:sz="0" w:space="0" w:color="auto"/>
                <w:right w:val="none" w:sz="0" w:space="0" w:color="auto"/>
              </w:divBdr>
            </w:div>
          </w:divsChild>
        </w:div>
        <w:div w:id="1468475566">
          <w:marLeft w:val="0"/>
          <w:marRight w:val="0"/>
          <w:marTop w:val="0"/>
          <w:marBottom w:val="0"/>
          <w:divBdr>
            <w:top w:val="none" w:sz="0" w:space="0" w:color="auto"/>
            <w:left w:val="none" w:sz="0" w:space="0" w:color="auto"/>
            <w:bottom w:val="none" w:sz="0" w:space="0" w:color="auto"/>
            <w:right w:val="none" w:sz="0" w:space="0" w:color="auto"/>
          </w:divBdr>
          <w:divsChild>
            <w:div w:id="345719361">
              <w:marLeft w:val="0"/>
              <w:marRight w:val="0"/>
              <w:marTop w:val="0"/>
              <w:marBottom w:val="0"/>
              <w:divBdr>
                <w:top w:val="none" w:sz="0" w:space="0" w:color="auto"/>
                <w:left w:val="none" w:sz="0" w:space="0" w:color="auto"/>
                <w:bottom w:val="none" w:sz="0" w:space="0" w:color="auto"/>
                <w:right w:val="none" w:sz="0" w:space="0" w:color="auto"/>
              </w:divBdr>
            </w:div>
          </w:divsChild>
        </w:div>
        <w:div w:id="2064064466">
          <w:marLeft w:val="0"/>
          <w:marRight w:val="0"/>
          <w:marTop w:val="0"/>
          <w:marBottom w:val="0"/>
          <w:divBdr>
            <w:top w:val="none" w:sz="0" w:space="0" w:color="auto"/>
            <w:left w:val="none" w:sz="0" w:space="0" w:color="auto"/>
            <w:bottom w:val="none" w:sz="0" w:space="0" w:color="auto"/>
            <w:right w:val="none" w:sz="0" w:space="0" w:color="auto"/>
          </w:divBdr>
          <w:divsChild>
            <w:div w:id="506753926">
              <w:marLeft w:val="0"/>
              <w:marRight w:val="0"/>
              <w:marTop w:val="0"/>
              <w:marBottom w:val="0"/>
              <w:divBdr>
                <w:top w:val="none" w:sz="0" w:space="0" w:color="auto"/>
                <w:left w:val="none" w:sz="0" w:space="0" w:color="auto"/>
                <w:bottom w:val="none" w:sz="0" w:space="0" w:color="auto"/>
                <w:right w:val="none" w:sz="0" w:space="0" w:color="auto"/>
              </w:divBdr>
            </w:div>
          </w:divsChild>
        </w:div>
        <w:div w:id="1919360299">
          <w:marLeft w:val="0"/>
          <w:marRight w:val="0"/>
          <w:marTop w:val="0"/>
          <w:marBottom w:val="0"/>
          <w:divBdr>
            <w:top w:val="none" w:sz="0" w:space="0" w:color="auto"/>
            <w:left w:val="none" w:sz="0" w:space="0" w:color="auto"/>
            <w:bottom w:val="none" w:sz="0" w:space="0" w:color="auto"/>
            <w:right w:val="none" w:sz="0" w:space="0" w:color="auto"/>
          </w:divBdr>
          <w:divsChild>
            <w:div w:id="1029643392">
              <w:marLeft w:val="0"/>
              <w:marRight w:val="0"/>
              <w:marTop w:val="0"/>
              <w:marBottom w:val="0"/>
              <w:divBdr>
                <w:top w:val="none" w:sz="0" w:space="0" w:color="auto"/>
                <w:left w:val="none" w:sz="0" w:space="0" w:color="auto"/>
                <w:bottom w:val="none" w:sz="0" w:space="0" w:color="auto"/>
                <w:right w:val="none" w:sz="0" w:space="0" w:color="auto"/>
              </w:divBdr>
            </w:div>
          </w:divsChild>
        </w:div>
        <w:div w:id="1904367268">
          <w:marLeft w:val="0"/>
          <w:marRight w:val="0"/>
          <w:marTop w:val="0"/>
          <w:marBottom w:val="0"/>
          <w:divBdr>
            <w:top w:val="none" w:sz="0" w:space="0" w:color="auto"/>
            <w:left w:val="none" w:sz="0" w:space="0" w:color="auto"/>
            <w:bottom w:val="none" w:sz="0" w:space="0" w:color="auto"/>
            <w:right w:val="none" w:sz="0" w:space="0" w:color="auto"/>
          </w:divBdr>
          <w:divsChild>
            <w:div w:id="160239657">
              <w:marLeft w:val="0"/>
              <w:marRight w:val="0"/>
              <w:marTop w:val="0"/>
              <w:marBottom w:val="0"/>
              <w:divBdr>
                <w:top w:val="none" w:sz="0" w:space="0" w:color="auto"/>
                <w:left w:val="none" w:sz="0" w:space="0" w:color="auto"/>
                <w:bottom w:val="none" w:sz="0" w:space="0" w:color="auto"/>
                <w:right w:val="none" w:sz="0" w:space="0" w:color="auto"/>
              </w:divBdr>
            </w:div>
          </w:divsChild>
        </w:div>
        <w:div w:id="78526585">
          <w:marLeft w:val="0"/>
          <w:marRight w:val="0"/>
          <w:marTop w:val="0"/>
          <w:marBottom w:val="0"/>
          <w:divBdr>
            <w:top w:val="none" w:sz="0" w:space="0" w:color="auto"/>
            <w:left w:val="none" w:sz="0" w:space="0" w:color="auto"/>
            <w:bottom w:val="none" w:sz="0" w:space="0" w:color="auto"/>
            <w:right w:val="none" w:sz="0" w:space="0" w:color="auto"/>
          </w:divBdr>
          <w:divsChild>
            <w:div w:id="1591024">
              <w:marLeft w:val="0"/>
              <w:marRight w:val="0"/>
              <w:marTop w:val="0"/>
              <w:marBottom w:val="0"/>
              <w:divBdr>
                <w:top w:val="none" w:sz="0" w:space="0" w:color="auto"/>
                <w:left w:val="none" w:sz="0" w:space="0" w:color="auto"/>
                <w:bottom w:val="none" w:sz="0" w:space="0" w:color="auto"/>
                <w:right w:val="none" w:sz="0" w:space="0" w:color="auto"/>
              </w:divBdr>
            </w:div>
          </w:divsChild>
        </w:div>
        <w:div w:id="1523280565">
          <w:marLeft w:val="0"/>
          <w:marRight w:val="0"/>
          <w:marTop w:val="0"/>
          <w:marBottom w:val="0"/>
          <w:divBdr>
            <w:top w:val="none" w:sz="0" w:space="0" w:color="auto"/>
            <w:left w:val="none" w:sz="0" w:space="0" w:color="auto"/>
            <w:bottom w:val="none" w:sz="0" w:space="0" w:color="auto"/>
            <w:right w:val="none" w:sz="0" w:space="0" w:color="auto"/>
          </w:divBdr>
          <w:divsChild>
            <w:div w:id="326859810">
              <w:marLeft w:val="0"/>
              <w:marRight w:val="0"/>
              <w:marTop w:val="0"/>
              <w:marBottom w:val="0"/>
              <w:divBdr>
                <w:top w:val="none" w:sz="0" w:space="0" w:color="auto"/>
                <w:left w:val="none" w:sz="0" w:space="0" w:color="auto"/>
                <w:bottom w:val="none" w:sz="0" w:space="0" w:color="auto"/>
                <w:right w:val="none" w:sz="0" w:space="0" w:color="auto"/>
              </w:divBdr>
            </w:div>
          </w:divsChild>
        </w:div>
        <w:div w:id="339431956">
          <w:marLeft w:val="0"/>
          <w:marRight w:val="0"/>
          <w:marTop w:val="0"/>
          <w:marBottom w:val="0"/>
          <w:divBdr>
            <w:top w:val="none" w:sz="0" w:space="0" w:color="auto"/>
            <w:left w:val="none" w:sz="0" w:space="0" w:color="auto"/>
            <w:bottom w:val="none" w:sz="0" w:space="0" w:color="auto"/>
            <w:right w:val="none" w:sz="0" w:space="0" w:color="auto"/>
          </w:divBdr>
          <w:divsChild>
            <w:div w:id="1141387708">
              <w:marLeft w:val="0"/>
              <w:marRight w:val="0"/>
              <w:marTop w:val="0"/>
              <w:marBottom w:val="0"/>
              <w:divBdr>
                <w:top w:val="none" w:sz="0" w:space="0" w:color="auto"/>
                <w:left w:val="none" w:sz="0" w:space="0" w:color="auto"/>
                <w:bottom w:val="none" w:sz="0" w:space="0" w:color="auto"/>
                <w:right w:val="none" w:sz="0" w:space="0" w:color="auto"/>
              </w:divBdr>
            </w:div>
          </w:divsChild>
        </w:div>
        <w:div w:id="1122841662">
          <w:marLeft w:val="0"/>
          <w:marRight w:val="0"/>
          <w:marTop w:val="0"/>
          <w:marBottom w:val="0"/>
          <w:divBdr>
            <w:top w:val="none" w:sz="0" w:space="0" w:color="auto"/>
            <w:left w:val="none" w:sz="0" w:space="0" w:color="auto"/>
            <w:bottom w:val="none" w:sz="0" w:space="0" w:color="auto"/>
            <w:right w:val="none" w:sz="0" w:space="0" w:color="auto"/>
          </w:divBdr>
          <w:divsChild>
            <w:div w:id="2021621564">
              <w:marLeft w:val="0"/>
              <w:marRight w:val="0"/>
              <w:marTop w:val="0"/>
              <w:marBottom w:val="0"/>
              <w:divBdr>
                <w:top w:val="none" w:sz="0" w:space="0" w:color="auto"/>
                <w:left w:val="none" w:sz="0" w:space="0" w:color="auto"/>
                <w:bottom w:val="none" w:sz="0" w:space="0" w:color="auto"/>
                <w:right w:val="none" w:sz="0" w:space="0" w:color="auto"/>
              </w:divBdr>
            </w:div>
          </w:divsChild>
        </w:div>
        <w:div w:id="1651521833">
          <w:marLeft w:val="0"/>
          <w:marRight w:val="0"/>
          <w:marTop w:val="0"/>
          <w:marBottom w:val="0"/>
          <w:divBdr>
            <w:top w:val="none" w:sz="0" w:space="0" w:color="auto"/>
            <w:left w:val="none" w:sz="0" w:space="0" w:color="auto"/>
            <w:bottom w:val="none" w:sz="0" w:space="0" w:color="auto"/>
            <w:right w:val="none" w:sz="0" w:space="0" w:color="auto"/>
          </w:divBdr>
          <w:divsChild>
            <w:div w:id="1003123969">
              <w:marLeft w:val="0"/>
              <w:marRight w:val="0"/>
              <w:marTop w:val="0"/>
              <w:marBottom w:val="0"/>
              <w:divBdr>
                <w:top w:val="none" w:sz="0" w:space="0" w:color="auto"/>
                <w:left w:val="none" w:sz="0" w:space="0" w:color="auto"/>
                <w:bottom w:val="none" w:sz="0" w:space="0" w:color="auto"/>
                <w:right w:val="none" w:sz="0" w:space="0" w:color="auto"/>
              </w:divBdr>
            </w:div>
          </w:divsChild>
        </w:div>
        <w:div w:id="1331982713">
          <w:marLeft w:val="0"/>
          <w:marRight w:val="0"/>
          <w:marTop w:val="0"/>
          <w:marBottom w:val="0"/>
          <w:divBdr>
            <w:top w:val="none" w:sz="0" w:space="0" w:color="auto"/>
            <w:left w:val="none" w:sz="0" w:space="0" w:color="auto"/>
            <w:bottom w:val="none" w:sz="0" w:space="0" w:color="auto"/>
            <w:right w:val="none" w:sz="0" w:space="0" w:color="auto"/>
          </w:divBdr>
          <w:divsChild>
            <w:div w:id="1868909342">
              <w:marLeft w:val="0"/>
              <w:marRight w:val="0"/>
              <w:marTop w:val="0"/>
              <w:marBottom w:val="0"/>
              <w:divBdr>
                <w:top w:val="none" w:sz="0" w:space="0" w:color="auto"/>
                <w:left w:val="none" w:sz="0" w:space="0" w:color="auto"/>
                <w:bottom w:val="none" w:sz="0" w:space="0" w:color="auto"/>
                <w:right w:val="none" w:sz="0" w:space="0" w:color="auto"/>
              </w:divBdr>
            </w:div>
          </w:divsChild>
        </w:div>
        <w:div w:id="946042193">
          <w:marLeft w:val="0"/>
          <w:marRight w:val="0"/>
          <w:marTop w:val="0"/>
          <w:marBottom w:val="0"/>
          <w:divBdr>
            <w:top w:val="none" w:sz="0" w:space="0" w:color="auto"/>
            <w:left w:val="none" w:sz="0" w:space="0" w:color="auto"/>
            <w:bottom w:val="none" w:sz="0" w:space="0" w:color="auto"/>
            <w:right w:val="none" w:sz="0" w:space="0" w:color="auto"/>
          </w:divBdr>
          <w:divsChild>
            <w:div w:id="1315332501">
              <w:marLeft w:val="0"/>
              <w:marRight w:val="0"/>
              <w:marTop w:val="0"/>
              <w:marBottom w:val="0"/>
              <w:divBdr>
                <w:top w:val="none" w:sz="0" w:space="0" w:color="auto"/>
                <w:left w:val="none" w:sz="0" w:space="0" w:color="auto"/>
                <w:bottom w:val="none" w:sz="0" w:space="0" w:color="auto"/>
                <w:right w:val="none" w:sz="0" w:space="0" w:color="auto"/>
              </w:divBdr>
            </w:div>
          </w:divsChild>
        </w:div>
        <w:div w:id="979724909">
          <w:marLeft w:val="0"/>
          <w:marRight w:val="0"/>
          <w:marTop w:val="0"/>
          <w:marBottom w:val="0"/>
          <w:divBdr>
            <w:top w:val="none" w:sz="0" w:space="0" w:color="auto"/>
            <w:left w:val="none" w:sz="0" w:space="0" w:color="auto"/>
            <w:bottom w:val="none" w:sz="0" w:space="0" w:color="auto"/>
            <w:right w:val="none" w:sz="0" w:space="0" w:color="auto"/>
          </w:divBdr>
          <w:divsChild>
            <w:div w:id="1392728675">
              <w:marLeft w:val="0"/>
              <w:marRight w:val="0"/>
              <w:marTop w:val="0"/>
              <w:marBottom w:val="0"/>
              <w:divBdr>
                <w:top w:val="none" w:sz="0" w:space="0" w:color="auto"/>
                <w:left w:val="none" w:sz="0" w:space="0" w:color="auto"/>
                <w:bottom w:val="none" w:sz="0" w:space="0" w:color="auto"/>
                <w:right w:val="none" w:sz="0" w:space="0" w:color="auto"/>
              </w:divBdr>
            </w:div>
          </w:divsChild>
        </w:div>
        <w:div w:id="1277757049">
          <w:marLeft w:val="0"/>
          <w:marRight w:val="0"/>
          <w:marTop w:val="0"/>
          <w:marBottom w:val="0"/>
          <w:divBdr>
            <w:top w:val="none" w:sz="0" w:space="0" w:color="auto"/>
            <w:left w:val="none" w:sz="0" w:space="0" w:color="auto"/>
            <w:bottom w:val="none" w:sz="0" w:space="0" w:color="auto"/>
            <w:right w:val="none" w:sz="0" w:space="0" w:color="auto"/>
          </w:divBdr>
          <w:divsChild>
            <w:div w:id="69011045">
              <w:marLeft w:val="0"/>
              <w:marRight w:val="0"/>
              <w:marTop w:val="0"/>
              <w:marBottom w:val="0"/>
              <w:divBdr>
                <w:top w:val="none" w:sz="0" w:space="0" w:color="auto"/>
                <w:left w:val="none" w:sz="0" w:space="0" w:color="auto"/>
                <w:bottom w:val="none" w:sz="0" w:space="0" w:color="auto"/>
                <w:right w:val="none" w:sz="0" w:space="0" w:color="auto"/>
              </w:divBdr>
            </w:div>
          </w:divsChild>
        </w:div>
        <w:div w:id="1593779849">
          <w:marLeft w:val="0"/>
          <w:marRight w:val="0"/>
          <w:marTop w:val="0"/>
          <w:marBottom w:val="0"/>
          <w:divBdr>
            <w:top w:val="none" w:sz="0" w:space="0" w:color="auto"/>
            <w:left w:val="none" w:sz="0" w:space="0" w:color="auto"/>
            <w:bottom w:val="none" w:sz="0" w:space="0" w:color="auto"/>
            <w:right w:val="none" w:sz="0" w:space="0" w:color="auto"/>
          </w:divBdr>
          <w:divsChild>
            <w:div w:id="17930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5727">
      <w:bodyDiv w:val="1"/>
      <w:marLeft w:val="0"/>
      <w:marRight w:val="0"/>
      <w:marTop w:val="0"/>
      <w:marBottom w:val="0"/>
      <w:divBdr>
        <w:top w:val="none" w:sz="0" w:space="0" w:color="auto"/>
        <w:left w:val="none" w:sz="0" w:space="0" w:color="auto"/>
        <w:bottom w:val="none" w:sz="0" w:space="0" w:color="auto"/>
        <w:right w:val="none" w:sz="0" w:space="0" w:color="auto"/>
      </w:divBdr>
      <w:divsChild>
        <w:div w:id="776288665">
          <w:marLeft w:val="0"/>
          <w:marRight w:val="0"/>
          <w:marTop w:val="0"/>
          <w:marBottom w:val="0"/>
          <w:divBdr>
            <w:top w:val="single" w:sz="6" w:space="2" w:color="AAAAAA"/>
            <w:left w:val="single" w:sz="6" w:space="2" w:color="AAAAAA"/>
            <w:bottom w:val="single" w:sz="6" w:space="2" w:color="AAAAAA"/>
            <w:right w:val="single" w:sz="6" w:space="2" w:color="AAAAAA"/>
          </w:divBdr>
          <w:divsChild>
            <w:div w:id="1661232079">
              <w:marLeft w:val="0"/>
              <w:marRight w:val="0"/>
              <w:marTop w:val="0"/>
              <w:marBottom w:val="0"/>
              <w:divBdr>
                <w:top w:val="none" w:sz="0" w:space="0" w:color="auto"/>
                <w:left w:val="none" w:sz="0" w:space="0" w:color="auto"/>
                <w:bottom w:val="none" w:sz="0" w:space="0" w:color="auto"/>
                <w:right w:val="none" w:sz="0" w:space="0" w:color="auto"/>
              </w:divBdr>
              <w:divsChild>
                <w:div w:id="1329018843">
                  <w:marLeft w:val="0"/>
                  <w:marRight w:val="0"/>
                  <w:marTop w:val="0"/>
                  <w:marBottom w:val="0"/>
                  <w:divBdr>
                    <w:top w:val="none" w:sz="0" w:space="0" w:color="auto"/>
                    <w:left w:val="none" w:sz="0" w:space="0" w:color="auto"/>
                    <w:bottom w:val="none" w:sz="0" w:space="0" w:color="auto"/>
                    <w:right w:val="none" w:sz="0" w:space="0" w:color="auto"/>
                  </w:divBdr>
                  <w:divsChild>
                    <w:div w:id="1193345760">
                      <w:marLeft w:val="75"/>
                      <w:marRight w:val="75"/>
                      <w:marTop w:val="75"/>
                      <w:marBottom w:val="75"/>
                      <w:divBdr>
                        <w:top w:val="single" w:sz="6" w:space="2" w:color="D5D5D5"/>
                        <w:left w:val="single" w:sz="6" w:space="2" w:color="D5D5D5"/>
                        <w:bottom w:val="single" w:sz="6" w:space="2" w:color="D5D5D5"/>
                        <w:right w:val="single" w:sz="6" w:space="2" w:color="D5D5D5"/>
                      </w:divBdr>
                      <w:divsChild>
                        <w:div w:id="645015880">
                          <w:marLeft w:val="0"/>
                          <w:marRight w:val="0"/>
                          <w:marTop w:val="0"/>
                          <w:marBottom w:val="0"/>
                          <w:divBdr>
                            <w:top w:val="none" w:sz="0" w:space="0" w:color="auto"/>
                            <w:left w:val="none" w:sz="0" w:space="0" w:color="auto"/>
                            <w:bottom w:val="none" w:sz="0" w:space="0" w:color="auto"/>
                            <w:right w:val="none" w:sz="0" w:space="0" w:color="auto"/>
                          </w:divBdr>
                          <w:divsChild>
                            <w:div w:id="902567885">
                              <w:marLeft w:val="0"/>
                              <w:marRight w:val="0"/>
                              <w:marTop w:val="0"/>
                              <w:marBottom w:val="2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157500">
      <w:bodyDiv w:val="1"/>
      <w:marLeft w:val="0"/>
      <w:marRight w:val="0"/>
      <w:marTop w:val="0"/>
      <w:marBottom w:val="0"/>
      <w:divBdr>
        <w:top w:val="none" w:sz="0" w:space="0" w:color="auto"/>
        <w:left w:val="none" w:sz="0" w:space="0" w:color="auto"/>
        <w:bottom w:val="none" w:sz="0" w:space="0" w:color="auto"/>
        <w:right w:val="none" w:sz="0" w:space="0" w:color="auto"/>
      </w:divBdr>
      <w:divsChild>
        <w:div w:id="188958957">
          <w:marLeft w:val="0"/>
          <w:marRight w:val="0"/>
          <w:marTop w:val="0"/>
          <w:marBottom w:val="0"/>
          <w:divBdr>
            <w:top w:val="single" w:sz="6" w:space="2" w:color="AAAAAA"/>
            <w:left w:val="single" w:sz="6" w:space="2" w:color="AAAAAA"/>
            <w:bottom w:val="single" w:sz="6" w:space="2" w:color="AAAAAA"/>
            <w:right w:val="single" w:sz="6" w:space="2" w:color="AAAAAA"/>
          </w:divBdr>
          <w:divsChild>
            <w:div w:id="1964575575">
              <w:marLeft w:val="0"/>
              <w:marRight w:val="0"/>
              <w:marTop w:val="0"/>
              <w:marBottom w:val="0"/>
              <w:divBdr>
                <w:top w:val="none" w:sz="0" w:space="0" w:color="auto"/>
                <w:left w:val="none" w:sz="0" w:space="0" w:color="auto"/>
                <w:bottom w:val="none" w:sz="0" w:space="0" w:color="auto"/>
                <w:right w:val="none" w:sz="0" w:space="0" w:color="auto"/>
              </w:divBdr>
              <w:divsChild>
                <w:div w:id="1430589267">
                  <w:marLeft w:val="0"/>
                  <w:marRight w:val="0"/>
                  <w:marTop w:val="0"/>
                  <w:marBottom w:val="0"/>
                  <w:divBdr>
                    <w:top w:val="none" w:sz="0" w:space="0" w:color="auto"/>
                    <w:left w:val="none" w:sz="0" w:space="0" w:color="auto"/>
                    <w:bottom w:val="none" w:sz="0" w:space="0" w:color="auto"/>
                    <w:right w:val="none" w:sz="0" w:space="0" w:color="auto"/>
                  </w:divBdr>
                  <w:divsChild>
                    <w:div w:id="610551848">
                      <w:marLeft w:val="75"/>
                      <w:marRight w:val="75"/>
                      <w:marTop w:val="75"/>
                      <w:marBottom w:val="75"/>
                      <w:divBdr>
                        <w:top w:val="single" w:sz="6" w:space="2" w:color="D5D5D5"/>
                        <w:left w:val="single" w:sz="6" w:space="2" w:color="D5D5D5"/>
                        <w:bottom w:val="single" w:sz="6" w:space="2" w:color="D5D5D5"/>
                        <w:right w:val="single" w:sz="6" w:space="2" w:color="D5D5D5"/>
                      </w:divBdr>
                      <w:divsChild>
                        <w:div w:id="1673290032">
                          <w:marLeft w:val="0"/>
                          <w:marRight w:val="0"/>
                          <w:marTop w:val="0"/>
                          <w:marBottom w:val="0"/>
                          <w:divBdr>
                            <w:top w:val="none" w:sz="0" w:space="0" w:color="auto"/>
                            <w:left w:val="none" w:sz="0" w:space="0" w:color="auto"/>
                            <w:bottom w:val="none" w:sz="0" w:space="0" w:color="auto"/>
                            <w:right w:val="none" w:sz="0" w:space="0" w:color="auto"/>
                          </w:divBdr>
                          <w:divsChild>
                            <w:div w:id="1145859402">
                              <w:marLeft w:val="0"/>
                              <w:marRight w:val="0"/>
                              <w:marTop w:val="0"/>
                              <w:marBottom w:val="2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474667016350248" TargetMode="External"/><Relationship Id="rId3" Type="http://schemas.openxmlformats.org/officeDocument/2006/relationships/settings" Target="settings.xml"/><Relationship Id="rId7" Type="http://schemas.openxmlformats.org/officeDocument/2006/relationships/hyperlink" Target="https://doi.org/https:/doi.org/10.1016/j.rcim.2017.03.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VS.2000.898357" TargetMode="External"/><Relationship Id="rId11" Type="http://schemas.openxmlformats.org/officeDocument/2006/relationships/theme" Target="theme/theme1.xml"/><Relationship Id="rId5" Type="http://schemas.openxmlformats.org/officeDocument/2006/relationships/hyperlink" Target="https://doi.org/10.1109/WISP.2007.444754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https:/doi.org/10.1016/j.procir.2016.10.06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5441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Saclier</dc:creator>
  <cp:keywords/>
  <dc:description/>
  <cp:lastModifiedBy>Théo Saclier</cp:lastModifiedBy>
  <cp:revision>2</cp:revision>
  <dcterms:created xsi:type="dcterms:W3CDTF">2018-10-23T20:02:00Z</dcterms:created>
  <dcterms:modified xsi:type="dcterms:W3CDTF">2018-10-23T20:02:00Z</dcterms:modified>
</cp:coreProperties>
</file>