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2A75" w:rsidRPr="00960AD1" w:rsidRDefault="002B2A75" w:rsidP="002B2A75">
      <w:pPr>
        <w:jc w:val="center"/>
        <w:rPr>
          <w:rFonts w:ascii="Malgun Gothic Semilight" w:eastAsia="Malgun Gothic Semilight" w:hAnsi="Malgun Gothic Semilight" w:cs="Malgun Gothic Semilight"/>
          <w:sz w:val="28"/>
          <w:lang w:val="en-US"/>
        </w:rPr>
      </w:pPr>
      <w:r w:rsidRPr="00960AD1">
        <w:rPr>
          <w:rFonts w:ascii="Malgun Gothic Semilight" w:eastAsia="Malgun Gothic Semilight" w:hAnsi="Malgun Gothic Semilight" w:cs="Malgun Gothic Semilight"/>
          <w:sz w:val="28"/>
          <w:lang w:val="en-US"/>
        </w:rPr>
        <w:t>RECHERCHE DOCUMENTAIRE</w:t>
      </w:r>
    </w:p>
    <w:p w:rsidR="00742627" w:rsidRDefault="00D47313">
      <w:pPr>
        <w:rPr>
          <w:lang w:val="en-US"/>
        </w:rPr>
      </w:pPr>
      <w:proofErr w:type="gramStart"/>
      <w:r w:rsidRPr="00D47313">
        <w:rPr>
          <w:lang w:val="en-US"/>
        </w:rPr>
        <w:t>KEYWORDS :</w:t>
      </w:r>
      <w:proofErr w:type="gramEnd"/>
      <w:r w:rsidRPr="00D47313">
        <w:rPr>
          <w:lang w:val="en-US"/>
        </w:rPr>
        <w:t xml:space="preserve"> autonomous robot, mobile robot, </w:t>
      </w:r>
      <w:proofErr w:type="spellStart"/>
      <w:r w:rsidRPr="00D47313">
        <w:rPr>
          <w:lang w:val="en-US"/>
        </w:rPr>
        <w:t>mecanum</w:t>
      </w:r>
      <w:proofErr w:type="spellEnd"/>
      <w:r w:rsidRPr="00D47313">
        <w:rPr>
          <w:lang w:val="en-US"/>
        </w:rPr>
        <w:t xml:space="preserve"> w</w:t>
      </w:r>
      <w:r>
        <w:rPr>
          <w:lang w:val="en-US"/>
        </w:rPr>
        <w:t xml:space="preserve">heels, </w:t>
      </w:r>
      <w:r w:rsidR="00EB2AF7">
        <w:rPr>
          <w:lang w:val="en-US"/>
        </w:rPr>
        <w:t xml:space="preserve">robot gripper, </w:t>
      </w:r>
      <w:r>
        <w:rPr>
          <w:lang w:val="en-US"/>
        </w:rPr>
        <w:t>visual odometry</w:t>
      </w:r>
      <w:r w:rsidR="008F2297">
        <w:rPr>
          <w:lang w:val="en-US"/>
        </w:rPr>
        <w:t>, ultrasonic sensor</w:t>
      </w:r>
      <w:r w:rsidR="00960AD1">
        <w:rPr>
          <w:lang w:val="en-US"/>
        </w:rPr>
        <w:t>.</w:t>
      </w:r>
    </w:p>
    <w:p w:rsidR="003E1873" w:rsidRPr="003E1873" w:rsidRDefault="003E1873" w:rsidP="003E1873">
      <w:pPr>
        <w:numPr>
          <w:ilvl w:val="0"/>
          <w:numId w:val="1"/>
        </w:numPr>
        <w:spacing w:after="0"/>
        <w:contextualSpacing/>
        <w:jc w:val="both"/>
        <w:rPr>
          <w:rFonts w:ascii="Calibri" w:eastAsia="Calibri" w:hAnsi="Calibri" w:cs="Arial"/>
          <w:b/>
          <w:bCs/>
          <w:lang w:val="en-US" w:eastAsia="en-US"/>
        </w:rPr>
      </w:pPr>
      <w:hyperlink r:id="rId5" w:history="1">
        <w:r w:rsidRPr="003E1873">
          <w:rPr>
            <w:rFonts w:ascii="Calibri" w:eastAsia="Calibri" w:hAnsi="Calibri" w:cs="Arial"/>
            <w:lang w:val="en-US" w:eastAsia="en-US"/>
          </w:rPr>
          <w:t>A3.2 - Applications of a Compact Ultrasonic 3D Sensor for Recognition of Shape and Orientation of Objects</w:t>
        </w:r>
      </w:hyperlink>
    </w:p>
    <w:p w:rsidR="003E1873" w:rsidRPr="003E1873" w:rsidRDefault="003E1873" w:rsidP="003E1873">
      <w:pPr>
        <w:spacing w:after="0"/>
        <w:ind w:left="720"/>
        <w:contextualSpacing/>
        <w:jc w:val="both"/>
        <w:rPr>
          <w:rFonts w:ascii="Calibri" w:eastAsia="Calibri" w:hAnsi="Calibri" w:cs="Arial"/>
          <w:lang w:val="fr-BE" w:eastAsia="en-US"/>
        </w:rPr>
      </w:pPr>
      <w:r w:rsidRPr="003E1873">
        <w:rPr>
          <w:rFonts w:ascii="Calibri" w:eastAsia="Calibri" w:hAnsi="Calibri" w:cs="Arial"/>
          <w:lang w:val="en-US" w:eastAsia="en-US"/>
        </w:rPr>
        <w:t xml:space="preserve">C. </w:t>
      </w:r>
      <w:proofErr w:type="gramStart"/>
      <w:r w:rsidRPr="003E1873">
        <w:rPr>
          <w:rFonts w:ascii="Calibri" w:eastAsia="Calibri" w:hAnsi="Calibri" w:cs="Arial"/>
          <w:lang w:val="en-US" w:eastAsia="en-US"/>
        </w:rPr>
        <w:t>Walter ;</w:t>
      </w:r>
      <w:proofErr w:type="gramEnd"/>
      <w:r w:rsidRPr="003E1873">
        <w:rPr>
          <w:rFonts w:ascii="Calibri" w:eastAsia="Calibri" w:hAnsi="Calibri" w:cs="Arial"/>
          <w:lang w:val="en-US" w:eastAsia="en-US"/>
        </w:rPr>
        <w:t xml:space="preserve"> H. </w:t>
      </w:r>
      <w:proofErr w:type="spellStart"/>
      <w:r w:rsidRPr="003E1873">
        <w:rPr>
          <w:rFonts w:ascii="Calibri" w:eastAsia="Calibri" w:hAnsi="Calibri" w:cs="Arial"/>
          <w:lang w:val="en-US" w:eastAsia="en-US"/>
        </w:rPr>
        <w:t>Schweinzer</w:t>
      </w:r>
      <w:proofErr w:type="spellEnd"/>
      <w:r w:rsidRPr="003E1873">
        <w:rPr>
          <w:rFonts w:ascii="Calibri" w:eastAsia="Calibri" w:hAnsi="Calibri" w:cs="Arial"/>
          <w:lang w:val="en-US" w:eastAsia="en-US"/>
        </w:rPr>
        <w:t xml:space="preserve"> AMA Association for Sensors and Measurement, Sophie-</w:t>
      </w:r>
      <w:proofErr w:type="spellStart"/>
      <w:r w:rsidRPr="003E1873">
        <w:rPr>
          <w:rFonts w:ascii="Calibri" w:eastAsia="Calibri" w:hAnsi="Calibri" w:cs="Arial"/>
          <w:lang w:val="en-US" w:eastAsia="en-US"/>
        </w:rPr>
        <w:t>Charlotten</w:t>
      </w:r>
      <w:proofErr w:type="spellEnd"/>
      <w:r w:rsidRPr="003E1873">
        <w:rPr>
          <w:rFonts w:ascii="Calibri" w:eastAsia="Calibri" w:hAnsi="Calibri" w:cs="Arial"/>
          <w:lang w:val="en-US" w:eastAsia="en-US"/>
        </w:rPr>
        <w:t xml:space="preserve">-Str. </w:t>
      </w:r>
      <w:r w:rsidRPr="003E1873">
        <w:rPr>
          <w:rFonts w:ascii="Calibri" w:eastAsia="Calibri" w:hAnsi="Calibri" w:cs="Arial"/>
          <w:lang w:val="fr-BE" w:eastAsia="en-US"/>
        </w:rPr>
        <w:t>15, 14059 Berlin, Germany 2015</w:t>
      </w:r>
    </w:p>
    <w:p w:rsidR="003E1873" w:rsidRPr="003E1873" w:rsidRDefault="003E1873" w:rsidP="003E1873">
      <w:pPr>
        <w:spacing w:after="0"/>
        <w:ind w:left="720"/>
        <w:contextualSpacing/>
        <w:jc w:val="both"/>
        <w:rPr>
          <w:rFonts w:ascii="Calibri" w:eastAsia="Calibri" w:hAnsi="Calibri" w:cs="Arial"/>
          <w:lang w:val="fr-BE" w:eastAsia="en-US"/>
        </w:rPr>
      </w:pPr>
    </w:p>
    <w:p w:rsidR="003E1873" w:rsidRPr="003E1873" w:rsidRDefault="003E1873" w:rsidP="003E1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lang w:val="fr-BE" w:eastAsia="fr-BE"/>
        </w:rPr>
      </w:pPr>
      <w:r w:rsidRPr="003E1873">
        <w:rPr>
          <w:rFonts w:ascii="Calibri" w:eastAsia="Times New Roman" w:hAnsi="Calibri" w:cs="Courier New"/>
          <w:lang w:eastAsia="fr-BE"/>
        </w:rPr>
        <w:t>Dans cet article, deux exemples d’applications illustrant l’applicabilité du système à l’aide d’un système de référence global pour l’analyse de scènes, et l’utilisation de deux capteurs 3D compacts fonctionnant en groupe, permettent d’identifier la taille et l’orientation d’objets primitifs sur une ceinture linéaire.</w:t>
      </w:r>
    </w:p>
    <w:p w:rsidR="003E1873" w:rsidRPr="003E1873" w:rsidRDefault="003E1873" w:rsidP="003E1873">
      <w:pPr>
        <w:spacing w:after="0"/>
        <w:jc w:val="both"/>
        <w:rPr>
          <w:rFonts w:ascii="Calibri" w:eastAsia="Calibri" w:hAnsi="Calibri" w:cs="Arial"/>
          <w:lang w:val="fr-BE" w:eastAsia="en-US"/>
        </w:rPr>
      </w:pPr>
    </w:p>
    <w:p w:rsidR="003E1873" w:rsidRPr="003E1873" w:rsidRDefault="003E1873" w:rsidP="003E1873">
      <w:pPr>
        <w:numPr>
          <w:ilvl w:val="0"/>
          <w:numId w:val="1"/>
        </w:numPr>
        <w:spacing w:after="0"/>
        <w:contextualSpacing/>
        <w:jc w:val="both"/>
        <w:rPr>
          <w:rFonts w:ascii="Calibri" w:eastAsia="Calibri" w:hAnsi="Calibri" w:cs="Arial"/>
          <w:lang w:val="en-US" w:eastAsia="en-US"/>
        </w:rPr>
      </w:pPr>
      <w:hyperlink r:id="rId6" w:history="1">
        <w:r w:rsidRPr="003E1873">
          <w:rPr>
            <w:rFonts w:ascii="Calibri" w:eastAsia="Calibri" w:hAnsi="Calibri" w:cs="Arial"/>
            <w:lang w:val="en-US" w:eastAsia="en-US"/>
          </w:rPr>
          <w:t xml:space="preserve">Design and Construction of a Robotic Vehicle with Omni-directional </w:t>
        </w:r>
        <w:proofErr w:type="spellStart"/>
        <w:r w:rsidRPr="003E1873">
          <w:rPr>
            <w:rFonts w:ascii="Calibri" w:eastAsia="Calibri" w:hAnsi="Calibri" w:cs="Arial"/>
            <w:lang w:val="en-US" w:eastAsia="en-US"/>
          </w:rPr>
          <w:t>Mecanum</w:t>
        </w:r>
        <w:proofErr w:type="spellEnd"/>
        <w:r w:rsidRPr="003E1873">
          <w:rPr>
            <w:rFonts w:ascii="Calibri" w:eastAsia="Calibri" w:hAnsi="Calibri" w:cs="Arial"/>
            <w:lang w:val="en-US" w:eastAsia="en-US"/>
          </w:rPr>
          <w:t xml:space="preserve"> Wheels</w:t>
        </w:r>
      </w:hyperlink>
    </w:p>
    <w:p w:rsidR="003E1873" w:rsidRPr="003E1873" w:rsidRDefault="003E1873" w:rsidP="003E1873">
      <w:pPr>
        <w:spacing w:after="0"/>
        <w:ind w:left="720"/>
        <w:contextualSpacing/>
        <w:jc w:val="both"/>
        <w:rPr>
          <w:rFonts w:ascii="Calibri" w:eastAsia="Calibri" w:hAnsi="Calibri" w:cs="Arial"/>
          <w:lang w:val="en-US" w:eastAsia="en-US"/>
        </w:rPr>
      </w:pPr>
      <w:proofErr w:type="spellStart"/>
      <w:r w:rsidRPr="003E1873">
        <w:rPr>
          <w:rFonts w:ascii="Calibri" w:eastAsia="Calibri" w:hAnsi="Calibri" w:cs="Arial"/>
          <w:lang w:val="en-US" w:eastAsia="en-US"/>
        </w:rPr>
        <w:t>Ján</w:t>
      </w:r>
      <w:proofErr w:type="spellEnd"/>
      <w:r w:rsidRPr="003E1873">
        <w:rPr>
          <w:rFonts w:ascii="Calibri" w:eastAsia="Calibri" w:hAnsi="Calibri" w:cs="Arial"/>
          <w:lang w:val="en-US" w:eastAsia="en-US"/>
        </w:rPr>
        <w:t xml:space="preserve"> </w:t>
      </w:r>
      <w:proofErr w:type="spellStart"/>
      <w:proofErr w:type="gramStart"/>
      <w:r w:rsidRPr="003E1873">
        <w:rPr>
          <w:rFonts w:ascii="Calibri" w:eastAsia="Calibri" w:hAnsi="Calibri" w:cs="Arial"/>
          <w:lang w:val="en-US" w:eastAsia="en-US"/>
        </w:rPr>
        <w:t>Vachálek</w:t>
      </w:r>
      <w:proofErr w:type="spellEnd"/>
      <w:r w:rsidRPr="003E1873">
        <w:rPr>
          <w:rFonts w:ascii="Calibri" w:eastAsia="Calibri" w:hAnsi="Calibri" w:cs="Arial"/>
          <w:lang w:val="en-US" w:eastAsia="en-US"/>
        </w:rPr>
        <w:t xml:space="preserve"> ;</w:t>
      </w:r>
      <w:proofErr w:type="gramEnd"/>
      <w:r w:rsidRPr="003E1873">
        <w:rPr>
          <w:rFonts w:ascii="Calibri" w:eastAsia="Calibri" w:hAnsi="Calibri" w:cs="Arial"/>
          <w:lang w:val="en-US" w:eastAsia="en-US"/>
        </w:rPr>
        <w:t xml:space="preserve"> Filip </w:t>
      </w:r>
      <w:proofErr w:type="spellStart"/>
      <w:r w:rsidRPr="003E1873">
        <w:rPr>
          <w:rFonts w:ascii="Calibri" w:eastAsia="Calibri" w:hAnsi="Calibri" w:cs="Arial"/>
          <w:lang w:val="en-US" w:eastAsia="en-US"/>
        </w:rPr>
        <w:t>Tóth</w:t>
      </w:r>
      <w:proofErr w:type="spellEnd"/>
      <w:r w:rsidRPr="003E1873">
        <w:rPr>
          <w:rFonts w:ascii="Calibri" w:eastAsia="Calibri" w:hAnsi="Calibri" w:cs="Arial"/>
          <w:lang w:val="en-US" w:eastAsia="en-US"/>
        </w:rPr>
        <w:t xml:space="preserve"> ; </w:t>
      </w:r>
      <w:proofErr w:type="spellStart"/>
      <w:r w:rsidRPr="003E1873">
        <w:rPr>
          <w:rFonts w:ascii="Calibri" w:eastAsia="Calibri" w:hAnsi="Calibri" w:cs="Arial"/>
          <w:lang w:val="en-US" w:eastAsia="en-US"/>
        </w:rPr>
        <w:t>Pavol</w:t>
      </w:r>
      <w:proofErr w:type="spellEnd"/>
      <w:r w:rsidRPr="003E1873">
        <w:rPr>
          <w:rFonts w:ascii="Calibri" w:eastAsia="Calibri" w:hAnsi="Calibri" w:cs="Arial"/>
          <w:lang w:val="en-US" w:eastAsia="en-US"/>
        </w:rPr>
        <w:t xml:space="preserve"> </w:t>
      </w:r>
      <w:proofErr w:type="spellStart"/>
      <w:r w:rsidRPr="003E1873">
        <w:rPr>
          <w:rFonts w:ascii="Calibri" w:eastAsia="Calibri" w:hAnsi="Calibri" w:cs="Arial"/>
          <w:lang w:val="en-US" w:eastAsia="en-US"/>
        </w:rPr>
        <w:t>Krasňanský</w:t>
      </w:r>
      <w:proofErr w:type="spellEnd"/>
      <w:r w:rsidRPr="003E1873">
        <w:rPr>
          <w:rFonts w:ascii="Calibri" w:eastAsia="Calibri" w:hAnsi="Calibri" w:cs="Arial"/>
          <w:lang w:val="en-US" w:eastAsia="en-US"/>
        </w:rPr>
        <w:t xml:space="preserve"> ; </w:t>
      </w:r>
      <w:proofErr w:type="spellStart"/>
      <w:r w:rsidRPr="003E1873">
        <w:rPr>
          <w:rFonts w:ascii="Calibri" w:eastAsia="Calibri" w:hAnsi="Calibri" w:cs="Arial"/>
          <w:lang w:val="en-US" w:eastAsia="en-US"/>
        </w:rPr>
        <w:t>Ľubomír</w:t>
      </w:r>
      <w:proofErr w:type="spellEnd"/>
      <w:r w:rsidRPr="003E1873">
        <w:rPr>
          <w:rFonts w:ascii="Calibri" w:eastAsia="Calibri" w:hAnsi="Calibri" w:cs="Arial"/>
          <w:lang w:val="en-US" w:eastAsia="en-US"/>
        </w:rPr>
        <w:t xml:space="preserve"> </w:t>
      </w:r>
      <w:proofErr w:type="spellStart"/>
      <w:r w:rsidRPr="003E1873">
        <w:rPr>
          <w:rFonts w:ascii="Calibri" w:eastAsia="Calibri" w:hAnsi="Calibri" w:cs="Arial"/>
          <w:lang w:val="en-US" w:eastAsia="en-US"/>
        </w:rPr>
        <w:t>Čapucha</w:t>
      </w:r>
      <w:proofErr w:type="spellEnd"/>
    </w:p>
    <w:p w:rsidR="003E1873" w:rsidRPr="003E1873" w:rsidRDefault="003E1873" w:rsidP="003E1873">
      <w:pPr>
        <w:spacing w:after="0"/>
        <w:ind w:left="720"/>
        <w:contextualSpacing/>
        <w:jc w:val="both"/>
        <w:rPr>
          <w:rFonts w:ascii="Calibri" w:eastAsia="Calibri" w:hAnsi="Calibri" w:cs="Arial"/>
          <w:lang w:val="en-US" w:eastAsia="en-US"/>
        </w:rPr>
      </w:pPr>
      <w:r w:rsidRPr="003E1873">
        <w:rPr>
          <w:rFonts w:ascii="Calibri" w:eastAsia="Calibri" w:hAnsi="Calibri" w:cs="Arial"/>
          <w:lang w:val="en-US" w:eastAsia="en-US"/>
        </w:rPr>
        <w:t xml:space="preserve">Transactions of the </w:t>
      </w:r>
      <w:proofErr w:type="gramStart"/>
      <w:r w:rsidRPr="003E1873">
        <w:rPr>
          <w:rFonts w:ascii="Calibri" w:eastAsia="Calibri" w:hAnsi="Calibri" w:cs="Arial"/>
          <w:lang w:val="en-US" w:eastAsia="en-US"/>
        </w:rPr>
        <w:t>VSB :</w:t>
      </w:r>
      <w:proofErr w:type="gramEnd"/>
      <w:r w:rsidRPr="003E1873">
        <w:rPr>
          <w:rFonts w:ascii="Calibri" w:eastAsia="Calibri" w:hAnsi="Calibri" w:cs="Arial"/>
          <w:lang w:val="en-US" w:eastAsia="en-US"/>
        </w:rPr>
        <w:t xml:space="preserve"> Technical University of Ostrava, 01 June 2014, Vol.60(1), pp.97-104</w:t>
      </w:r>
    </w:p>
    <w:p w:rsidR="003E1873" w:rsidRPr="003E1873" w:rsidRDefault="003E1873" w:rsidP="003E1873">
      <w:pPr>
        <w:spacing w:after="0"/>
        <w:ind w:left="720"/>
        <w:contextualSpacing/>
        <w:jc w:val="both"/>
        <w:rPr>
          <w:rFonts w:ascii="Calibri" w:eastAsia="Calibri" w:hAnsi="Calibri" w:cs="Arial"/>
          <w:lang w:val="en-US" w:eastAsia="en-US"/>
        </w:rPr>
      </w:pPr>
    </w:p>
    <w:p w:rsidR="003E1873" w:rsidRPr="003E1873" w:rsidRDefault="003E1873" w:rsidP="003E1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lang w:eastAsia="fr-BE"/>
        </w:rPr>
      </w:pPr>
      <w:r w:rsidRPr="003E1873">
        <w:rPr>
          <w:rFonts w:ascii="Calibri" w:eastAsia="Times New Roman" w:hAnsi="Calibri" w:cs="Courier New"/>
          <w:lang w:eastAsia="fr-BE"/>
        </w:rPr>
        <w:t>Cet article concentre principalement sur la description détaillée des systèmes de contrôle et des sous-systèmes du véhicule.</w:t>
      </w:r>
    </w:p>
    <w:p w:rsidR="003E1873" w:rsidRPr="003E1873" w:rsidRDefault="003E1873" w:rsidP="003E1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lang w:val="fr-BE" w:eastAsia="fr-BE"/>
        </w:rPr>
      </w:pPr>
    </w:p>
    <w:p w:rsidR="003E1873" w:rsidRPr="003E1873" w:rsidRDefault="003E1873" w:rsidP="003E1873">
      <w:pPr>
        <w:numPr>
          <w:ilvl w:val="0"/>
          <w:numId w:val="1"/>
        </w:numPr>
        <w:spacing w:after="0"/>
        <w:contextualSpacing/>
        <w:jc w:val="both"/>
        <w:rPr>
          <w:rFonts w:ascii="Calibri" w:eastAsia="Calibri" w:hAnsi="Calibri" w:cs="Arial"/>
          <w:lang w:val="en-US" w:eastAsia="en-US"/>
        </w:rPr>
      </w:pPr>
      <w:hyperlink r:id="rId7" w:history="1">
        <w:r w:rsidRPr="003E1873">
          <w:rPr>
            <w:rFonts w:ascii="Calibri" w:eastAsia="Calibri" w:hAnsi="Calibri" w:cs="Arial"/>
            <w:lang w:val="en-US" w:eastAsia="en-US"/>
          </w:rPr>
          <w:t>Design and fabrication of robotic gripper for grasping in minimizing contact force</w:t>
        </w:r>
      </w:hyperlink>
    </w:p>
    <w:p w:rsidR="003E1873" w:rsidRPr="003E1873" w:rsidRDefault="003E1873" w:rsidP="003E1873">
      <w:pPr>
        <w:spacing w:after="0"/>
        <w:ind w:left="720"/>
        <w:contextualSpacing/>
        <w:jc w:val="both"/>
        <w:rPr>
          <w:rFonts w:ascii="Calibri" w:eastAsia="Calibri" w:hAnsi="Calibri" w:cs="Arial"/>
          <w:b/>
          <w:bCs/>
          <w:lang w:val="en-US" w:eastAsia="en-US"/>
        </w:rPr>
      </w:pPr>
      <w:proofErr w:type="spellStart"/>
      <w:r w:rsidRPr="003E1873">
        <w:rPr>
          <w:rFonts w:ascii="Calibri" w:eastAsia="Calibri" w:hAnsi="Calibri" w:cs="Arial"/>
          <w:lang w:val="en-US" w:eastAsia="en-US"/>
        </w:rPr>
        <w:t>Heidari</w:t>
      </w:r>
      <w:proofErr w:type="spellEnd"/>
      <w:r w:rsidRPr="003E1873">
        <w:rPr>
          <w:rFonts w:ascii="Calibri" w:eastAsia="Calibri" w:hAnsi="Calibri" w:cs="Arial"/>
          <w:lang w:val="en-US" w:eastAsia="en-US"/>
        </w:rPr>
        <w:t xml:space="preserve">, </w:t>
      </w:r>
      <w:proofErr w:type="spellStart"/>
      <w:proofErr w:type="gramStart"/>
      <w:r w:rsidRPr="003E1873">
        <w:rPr>
          <w:rFonts w:ascii="Calibri" w:eastAsia="Calibri" w:hAnsi="Calibri" w:cs="Arial"/>
          <w:lang w:val="en-US" w:eastAsia="en-US"/>
        </w:rPr>
        <w:t>Hamidreza</w:t>
      </w:r>
      <w:proofErr w:type="spellEnd"/>
      <w:r w:rsidRPr="003E1873">
        <w:rPr>
          <w:rFonts w:ascii="Calibri" w:eastAsia="Calibri" w:hAnsi="Calibri" w:cs="Arial"/>
          <w:lang w:val="en-US" w:eastAsia="en-US"/>
        </w:rPr>
        <w:t xml:space="preserve"> ;</w:t>
      </w:r>
      <w:proofErr w:type="gramEnd"/>
      <w:r w:rsidRPr="003E1873">
        <w:rPr>
          <w:rFonts w:ascii="Calibri" w:eastAsia="Calibri" w:hAnsi="Calibri" w:cs="Arial"/>
          <w:lang w:val="en-US" w:eastAsia="en-US"/>
        </w:rPr>
        <w:t xml:space="preserve"> Pouria, Milad </w:t>
      </w:r>
      <w:proofErr w:type="spellStart"/>
      <w:r w:rsidRPr="003E1873">
        <w:rPr>
          <w:rFonts w:ascii="Calibri" w:eastAsia="Calibri" w:hAnsi="Calibri" w:cs="Arial"/>
          <w:lang w:val="en-US" w:eastAsia="en-US"/>
        </w:rPr>
        <w:t>Jafary</w:t>
      </w:r>
      <w:proofErr w:type="spellEnd"/>
      <w:r w:rsidRPr="003E1873">
        <w:rPr>
          <w:rFonts w:ascii="Calibri" w:eastAsia="Calibri" w:hAnsi="Calibri" w:cs="Arial"/>
          <w:lang w:val="en-US" w:eastAsia="en-US"/>
        </w:rPr>
        <w:t xml:space="preserve"> ; Sharifi, Shahriar ; </w:t>
      </w:r>
      <w:proofErr w:type="spellStart"/>
      <w:r w:rsidRPr="003E1873">
        <w:rPr>
          <w:rFonts w:ascii="Calibri" w:eastAsia="Calibri" w:hAnsi="Calibri" w:cs="Arial"/>
          <w:lang w:val="en-US" w:eastAsia="en-US"/>
        </w:rPr>
        <w:t>Karami</w:t>
      </w:r>
      <w:proofErr w:type="spellEnd"/>
      <w:r w:rsidRPr="003E1873">
        <w:rPr>
          <w:rFonts w:ascii="Calibri" w:eastAsia="Calibri" w:hAnsi="Calibri" w:cs="Arial"/>
          <w:lang w:val="en-US" w:eastAsia="en-US"/>
        </w:rPr>
        <w:t xml:space="preserve">, </w:t>
      </w:r>
      <w:proofErr w:type="spellStart"/>
      <w:r w:rsidRPr="003E1873">
        <w:rPr>
          <w:rFonts w:ascii="Calibri" w:eastAsia="Calibri" w:hAnsi="Calibri" w:cs="Arial"/>
          <w:lang w:val="en-US" w:eastAsia="en-US"/>
        </w:rPr>
        <w:t>Mahmoudreza</w:t>
      </w:r>
      <w:proofErr w:type="spellEnd"/>
    </w:p>
    <w:p w:rsidR="003E1873" w:rsidRPr="003E1873" w:rsidRDefault="003E1873" w:rsidP="003E1873">
      <w:pPr>
        <w:spacing w:after="0"/>
        <w:ind w:left="720"/>
        <w:contextualSpacing/>
        <w:jc w:val="both"/>
        <w:rPr>
          <w:rFonts w:ascii="Calibri" w:eastAsia="Calibri" w:hAnsi="Calibri" w:cs="Arial"/>
          <w:lang w:val="en-US" w:eastAsia="en-US"/>
        </w:rPr>
      </w:pPr>
      <w:r w:rsidRPr="003E1873">
        <w:rPr>
          <w:rFonts w:ascii="Calibri" w:eastAsia="Calibri" w:hAnsi="Calibri" w:cs="Arial"/>
          <w:lang w:val="en-US" w:eastAsia="en-US"/>
        </w:rPr>
        <w:t>Advances in Space Research, 1 March 2018, Vol.61(5), pp.1359-1370</w:t>
      </w:r>
    </w:p>
    <w:p w:rsidR="003E1873" w:rsidRPr="003E1873" w:rsidRDefault="003E1873" w:rsidP="003E1873">
      <w:pPr>
        <w:spacing w:after="0"/>
        <w:ind w:left="720"/>
        <w:contextualSpacing/>
        <w:jc w:val="both"/>
        <w:rPr>
          <w:rFonts w:ascii="Calibri" w:eastAsia="Calibri" w:hAnsi="Calibri" w:cs="Arial"/>
          <w:lang w:val="en-US" w:eastAsia="en-US"/>
        </w:rPr>
      </w:pPr>
    </w:p>
    <w:p w:rsidR="003E1873" w:rsidRPr="003E1873" w:rsidRDefault="003E1873" w:rsidP="003E1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lang w:val="fr-BE" w:eastAsia="fr-BE"/>
        </w:rPr>
      </w:pPr>
      <w:r w:rsidRPr="003E1873">
        <w:rPr>
          <w:rFonts w:ascii="Calibri" w:eastAsia="Times New Roman" w:hAnsi="Calibri" w:cs="Courier New"/>
          <w:lang w:eastAsia="fr-BE"/>
        </w:rPr>
        <w:t>Cet article présente une nouvelle méthode permettant d’améliorer la cinématique du préhenseur robotique pour la saisie.</w:t>
      </w:r>
    </w:p>
    <w:p w:rsidR="003E1873" w:rsidRPr="003E1873" w:rsidRDefault="003E1873" w:rsidP="003E1873">
      <w:pPr>
        <w:spacing w:after="0"/>
        <w:jc w:val="both"/>
        <w:rPr>
          <w:rFonts w:ascii="Calibri" w:eastAsia="Calibri" w:hAnsi="Calibri" w:cs="Arial"/>
          <w:lang w:val="fr-BE" w:eastAsia="en-US"/>
        </w:rPr>
      </w:pPr>
    </w:p>
    <w:p w:rsidR="003E1873" w:rsidRPr="003E1873" w:rsidRDefault="003E1873" w:rsidP="003E1873">
      <w:pPr>
        <w:numPr>
          <w:ilvl w:val="0"/>
          <w:numId w:val="1"/>
        </w:numPr>
        <w:spacing w:after="0"/>
        <w:contextualSpacing/>
        <w:jc w:val="both"/>
        <w:rPr>
          <w:rFonts w:ascii="Calibri" w:eastAsia="Calibri" w:hAnsi="Calibri" w:cs="Arial"/>
          <w:lang w:val="en-US" w:eastAsia="en-US"/>
        </w:rPr>
      </w:pPr>
      <w:hyperlink r:id="rId8" w:history="1">
        <w:r w:rsidRPr="003E1873">
          <w:rPr>
            <w:rFonts w:ascii="Calibri" w:eastAsia="Calibri" w:hAnsi="Calibri" w:cs="Arial"/>
            <w:lang w:val="en-US" w:eastAsia="en-US"/>
          </w:rPr>
          <w:t>Grip Force Control Using Vision-Based Tactile Sensor for Dexterous Handling</w:t>
        </w:r>
      </w:hyperlink>
    </w:p>
    <w:p w:rsidR="003E1873" w:rsidRPr="003E1873" w:rsidRDefault="003E1873" w:rsidP="003E1873">
      <w:pPr>
        <w:spacing w:after="0"/>
        <w:ind w:left="720"/>
        <w:contextualSpacing/>
        <w:jc w:val="both"/>
        <w:rPr>
          <w:rFonts w:ascii="Calibri" w:eastAsia="Calibri" w:hAnsi="Calibri" w:cs="Arial"/>
          <w:lang w:val="en-US" w:eastAsia="en-US"/>
        </w:rPr>
      </w:pPr>
      <w:r w:rsidRPr="003E1873">
        <w:rPr>
          <w:rFonts w:ascii="Calibri" w:eastAsia="Calibri" w:hAnsi="Calibri" w:cs="Arial"/>
          <w:lang w:val="en-US" w:eastAsia="en-US"/>
        </w:rPr>
        <w:t xml:space="preserve">Watanabe, </w:t>
      </w:r>
      <w:proofErr w:type="spellStart"/>
      <w:proofErr w:type="gramStart"/>
      <w:r w:rsidRPr="003E1873">
        <w:rPr>
          <w:rFonts w:ascii="Calibri" w:eastAsia="Calibri" w:hAnsi="Calibri" w:cs="Arial"/>
          <w:lang w:val="en-US" w:eastAsia="en-US"/>
        </w:rPr>
        <w:t>Norinao</w:t>
      </w:r>
      <w:proofErr w:type="spellEnd"/>
      <w:r w:rsidRPr="003E1873">
        <w:rPr>
          <w:rFonts w:ascii="Calibri" w:eastAsia="Calibri" w:hAnsi="Calibri" w:cs="Arial"/>
          <w:lang w:val="en-US" w:eastAsia="en-US"/>
        </w:rPr>
        <w:t xml:space="preserve"> ;</w:t>
      </w:r>
      <w:proofErr w:type="gramEnd"/>
      <w:r w:rsidRPr="003E1873">
        <w:rPr>
          <w:rFonts w:ascii="Calibri" w:eastAsia="Calibri" w:hAnsi="Calibri" w:cs="Arial"/>
          <w:lang w:val="en-US" w:eastAsia="en-US"/>
        </w:rPr>
        <w:t xml:space="preserve"> </w:t>
      </w:r>
      <w:proofErr w:type="spellStart"/>
      <w:r w:rsidRPr="003E1873">
        <w:rPr>
          <w:rFonts w:ascii="Calibri" w:eastAsia="Calibri" w:hAnsi="Calibri" w:cs="Arial"/>
          <w:lang w:val="en-US" w:eastAsia="en-US"/>
        </w:rPr>
        <w:t>Obinata</w:t>
      </w:r>
      <w:proofErr w:type="spellEnd"/>
      <w:r w:rsidRPr="003E1873">
        <w:rPr>
          <w:rFonts w:ascii="Calibri" w:eastAsia="Calibri" w:hAnsi="Calibri" w:cs="Arial"/>
          <w:lang w:val="en-US" w:eastAsia="en-US"/>
        </w:rPr>
        <w:t xml:space="preserve">, </w:t>
      </w:r>
      <w:proofErr w:type="spellStart"/>
      <w:r w:rsidRPr="003E1873">
        <w:rPr>
          <w:rFonts w:ascii="Calibri" w:eastAsia="Calibri" w:hAnsi="Calibri" w:cs="Arial"/>
          <w:lang w:val="en-US" w:eastAsia="en-US"/>
        </w:rPr>
        <w:t>Goro</w:t>
      </w:r>
      <w:proofErr w:type="spellEnd"/>
      <w:r w:rsidRPr="003E1873">
        <w:rPr>
          <w:rFonts w:ascii="Calibri" w:eastAsia="Calibri" w:hAnsi="Calibri" w:cs="Arial"/>
          <w:lang w:val="en-US" w:eastAsia="en-US"/>
        </w:rPr>
        <w:t xml:space="preserve"> 2008</w:t>
      </w:r>
    </w:p>
    <w:p w:rsidR="003E1873" w:rsidRPr="003E1873" w:rsidRDefault="003E1873" w:rsidP="003E1873">
      <w:pPr>
        <w:spacing w:after="0"/>
        <w:ind w:left="720"/>
        <w:contextualSpacing/>
        <w:jc w:val="both"/>
        <w:rPr>
          <w:rFonts w:ascii="Calibri" w:eastAsia="Calibri" w:hAnsi="Calibri" w:cs="Arial"/>
          <w:lang w:val="en-US" w:eastAsia="en-US"/>
        </w:rPr>
      </w:pPr>
      <w:r w:rsidRPr="003E1873">
        <w:rPr>
          <w:rFonts w:ascii="Calibri" w:eastAsia="Calibri" w:hAnsi="Calibri" w:cs="Arial"/>
          <w:lang w:val="en-US" w:eastAsia="en-US"/>
        </w:rPr>
        <w:t>Springer Tracts in Advanced Robotics, European Robotics Symposium 2008, pp.113-122</w:t>
      </w:r>
    </w:p>
    <w:p w:rsidR="003E1873" w:rsidRPr="003E1873" w:rsidRDefault="003E1873" w:rsidP="003E1873">
      <w:pPr>
        <w:spacing w:after="0"/>
        <w:ind w:left="720"/>
        <w:contextualSpacing/>
        <w:jc w:val="both"/>
        <w:rPr>
          <w:rFonts w:ascii="Calibri" w:eastAsia="Calibri" w:hAnsi="Calibri" w:cs="Arial"/>
          <w:b/>
          <w:bCs/>
          <w:lang w:val="en-US" w:eastAsia="en-US"/>
        </w:rPr>
      </w:pPr>
    </w:p>
    <w:p w:rsidR="003E1873" w:rsidRPr="003E1873" w:rsidRDefault="003E1873" w:rsidP="003E1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lang w:eastAsia="fr-BE"/>
        </w:rPr>
      </w:pPr>
      <w:r w:rsidRPr="003E1873">
        <w:rPr>
          <w:rFonts w:ascii="Calibri" w:eastAsia="Times New Roman" w:hAnsi="Calibri" w:cs="Courier New"/>
          <w:lang w:eastAsia="fr-BE"/>
        </w:rPr>
        <w:t>Dans cet article, nous proposons une méthode de contrôle de la force pour les pinces de robot basée sur le degré de glissement à l'aide d'un capteur tactile basé sur la vision.</w:t>
      </w:r>
    </w:p>
    <w:p w:rsidR="003E1873" w:rsidRPr="003E1873" w:rsidRDefault="003E1873" w:rsidP="003E1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lang w:val="fr-BE" w:eastAsia="fr-BE"/>
        </w:rPr>
      </w:pPr>
    </w:p>
    <w:p w:rsidR="003E1873" w:rsidRPr="003E1873" w:rsidRDefault="003E1873" w:rsidP="003E1873">
      <w:pPr>
        <w:numPr>
          <w:ilvl w:val="0"/>
          <w:numId w:val="1"/>
        </w:numPr>
        <w:spacing w:after="0"/>
        <w:contextualSpacing/>
        <w:jc w:val="both"/>
        <w:rPr>
          <w:rFonts w:ascii="Calibri" w:eastAsia="Calibri" w:hAnsi="Calibri" w:cs="Arial"/>
          <w:lang w:val="en-US" w:eastAsia="en-US"/>
        </w:rPr>
      </w:pPr>
      <w:hyperlink r:id="rId9" w:history="1">
        <w:r w:rsidRPr="003E1873">
          <w:rPr>
            <w:rFonts w:ascii="Calibri" w:eastAsia="Calibri" w:hAnsi="Calibri" w:cs="Arial"/>
            <w:lang w:val="en-US" w:eastAsia="en-US"/>
          </w:rPr>
          <w:t xml:space="preserve">Modeling and simulation of omni-directional mobile robot with </w:t>
        </w:r>
        <w:proofErr w:type="spellStart"/>
        <w:r w:rsidRPr="003E1873">
          <w:rPr>
            <w:rFonts w:ascii="Calibri" w:eastAsia="Calibri" w:hAnsi="Calibri" w:cs="Arial"/>
            <w:lang w:val="en-US" w:eastAsia="en-US"/>
          </w:rPr>
          <w:t>mecanum</w:t>
        </w:r>
        <w:proofErr w:type="spellEnd"/>
        <w:r w:rsidRPr="003E1873">
          <w:rPr>
            <w:rFonts w:ascii="Calibri" w:eastAsia="Calibri" w:hAnsi="Calibri" w:cs="Arial"/>
            <w:lang w:val="en-US" w:eastAsia="en-US"/>
          </w:rPr>
          <w:t xml:space="preserve"> wheel</w:t>
        </w:r>
      </w:hyperlink>
    </w:p>
    <w:p w:rsidR="003E1873" w:rsidRPr="003E1873" w:rsidRDefault="003E1873" w:rsidP="003E1873">
      <w:pPr>
        <w:spacing w:after="0"/>
        <w:ind w:left="720"/>
        <w:contextualSpacing/>
        <w:jc w:val="both"/>
        <w:rPr>
          <w:rFonts w:ascii="Calibri" w:eastAsia="Calibri" w:hAnsi="Calibri" w:cs="Arial"/>
          <w:lang w:val="en-US" w:eastAsia="en-US"/>
        </w:rPr>
      </w:pPr>
      <w:r w:rsidRPr="003E1873">
        <w:rPr>
          <w:rFonts w:ascii="Calibri" w:eastAsia="Calibri" w:hAnsi="Calibri" w:cs="Arial"/>
          <w:lang w:val="en-US" w:eastAsia="en-US"/>
        </w:rPr>
        <w:t xml:space="preserve">Wu, </w:t>
      </w:r>
      <w:proofErr w:type="gramStart"/>
      <w:r w:rsidRPr="003E1873">
        <w:rPr>
          <w:rFonts w:ascii="Calibri" w:eastAsia="Calibri" w:hAnsi="Calibri" w:cs="Arial"/>
          <w:lang w:val="en-US" w:eastAsia="en-US"/>
        </w:rPr>
        <w:t>X.X. ;</w:t>
      </w:r>
      <w:proofErr w:type="gramEnd"/>
      <w:r w:rsidRPr="003E1873">
        <w:rPr>
          <w:rFonts w:ascii="Calibri" w:eastAsia="Calibri" w:hAnsi="Calibri" w:cs="Arial"/>
          <w:lang w:val="en-US" w:eastAsia="en-US"/>
        </w:rPr>
        <w:t xml:space="preserve"> Zhang, X.L. ; Zhou, H.D. ; Chou, W.S.</w:t>
      </w:r>
    </w:p>
    <w:p w:rsidR="003E1873" w:rsidRPr="003E1873" w:rsidRDefault="003E1873" w:rsidP="003E1873">
      <w:pPr>
        <w:spacing w:after="0"/>
        <w:ind w:left="720"/>
        <w:contextualSpacing/>
        <w:jc w:val="both"/>
        <w:rPr>
          <w:rFonts w:ascii="Calibri" w:eastAsia="Calibri" w:hAnsi="Calibri" w:cs="Arial"/>
          <w:lang w:val="en-US" w:eastAsia="en-US"/>
        </w:rPr>
      </w:pPr>
      <w:r w:rsidRPr="003E1873">
        <w:rPr>
          <w:rFonts w:ascii="Calibri" w:eastAsia="Calibri" w:hAnsi="Calibri" w:cs="Arial"/>
          <w:lang w:val="en-US" w:eastAsia="en-US"/>
        </w:rPr>
        <w:t>Applied Mechanics and Materials, 2014, Vol.624, pp.417-423</w:t>
      </w:r>
    </w:p>
    <w:p w:rsidR="003E1873" w:rsidRPr="003E1873" w:rsidRDefault="003E1873" w:rsidP="003E1873">
      <w:pPr>
        <w:spacing w:after="0"/>
        <w:ind w:left="720"/>
        <w:contextualSpacing/>
        <w:jc w:val="both"/>
        <w:rPr>
          <w:rFonts w:ascii="Calibri" w:eastAsia="Calibri" w:hAnsi="Calibri" w:cs="Arial"/>
          <w:lang w:val="en-US" w:eastAsia="en-US"/>
        </w:rPr>
      </w:pPr>
    </w:p>
    <w:p w:rsidR="003E1873" w:rsidRPr="003E1873" w:rsidRDefault="003E1873" w:rsidP="003E1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lang w:val="fr-BE" w:eastAsia="fr-BE"/>
        </w:rPr>
      </w:pPr>
      <w:r w:rsidRPr="003E1873">
        <w:rPr>
          <w:rFonts w:ascii="Calibri" w:eastAsia="Times New Roman" w:hAnsi="Calibri" w:cs="Courier New"/>
          <w:lang w:eastAsia="fr-BE"/>
        </w:rPr>
        <w:t>Dans cet article, un robot mobile omnidirectionnel avec une roue de mécanisme a été conçu.</w:t>
      </w:r>
    </w:p>
    <w:p w:rsidR="003E1873" w:rsidRPr="003E1873" w:rsidRDefault="003E1873" w:rsidP="003E1873">
      <w:pPr>
        <w:spacing w:after="0"/>
        <w:jc w:val="both"/>
        <w:rPr>
          <w:rFonts w:ascii="Calibri" w:eastAsia="Calibri" w:hAnsi="Calibri" w:cs="Arial"/>
          <w:b/>
          <w:bCs/>
          <w:lang w:val="fr-BE" w:eastAsia="en-US"/>
        </w:rPr>
      </w:pPr>
    </w:p>
    <w:p w:rsidR="003E1873" w:rsidRPr="003E1873" w:rsidRDefault="003E1873" w:rsidP="003E1873">
      <w:pPr>
        <w:numPr>
          <w:ilvl w:val="0"/>
          <w:numId w:val="1"/>
        </w:numPr>
        <w:spacing w:after="0"/>
        <w:contextualSpacing/>
        <w:jc w:val="both"/>
        <w:rPr>
          <w:rFonts w:ascii="Calibri" w:eastAsia="Calibri" w:hAnsi="Calibri" w:cs="Arial"/>
          <w:lang w:val="en-US" w:eastAsia="en-US"/>
        </w:rPr>
      </w:pPr>
      <w:hyperlink r:id="rId10" w:history="1">
        <w:r w:rsidRPr="003E1873">
          <w:rPr>
            <w:rFonts w:ascii="Calibri" w:eastAsia="Calibri" w:hAnsi="Calibri" w:cs="Arial"/>
            <w:lang w:val="en-US" w:eastAsia="en-US"/>
          </w:rPr>
          <w:t>Positioning of a mobile robot based on odometry and a new ultrasonic LPS</w:t>
        </w:r>
      </w:hyperlink>
    </w:p>
    <w:p w:rsidR="003E1873" w:rsidRPr="003E1873" w:rsidRDefault="003E1873" w:rsidP="003E1873">
      <w:pPr>
        <w:spacing w:after="0"/>
        <w:ind w:left="720"/>
        <w:contextualSpacing/>
        <w:jc w:val="both"/>
        <w:rPr>
          <w:rFonts w:ascii="Calibri" w:eastAsia="Calibri" w:hAnsi="Calibri" w:cs="Arial"/>
          <w:lang w:val="en-US" w:eastAsia="en-US"/>
        </w:rPr>
      </w:pPr>
      <w:r w:rsidRPr="003E1873">
        <w:rPr>
          <w:rFonts w:ascii="Calibri" w:eastAsia="Calibri" w:hAnsi="Calibri" w:cs="Arial"/>
          <w:lang w:val="en-US" w:eastAsia="en-US"/>
        </w:rPr>
        <w:t>Cho, Bong-</w:t>
      </w:r>
      <w:proofErr w:type="spellStart"/>
      <w:proofErr w:type="gramStart"/>
      <w:r w:rsidRPr="003E1873">
        <w:rPr>
          <w:rFonts w:ascii="Calibri" w:eastAsia="Calibri" w:hAnsi="Calibri" w:cs="Arial"/>
          <w:lang w:val="en-US" w:eastAsia="en-US"/>
        </w:rPr>
        <w:t>Su</w:t>
      </w:r>
      <w:proofErr w:type="spellEnd"/>
      <w:r w:rsidRPr="003E1873">
        <w:rPr>
          <w:rFonts w:ascii="Calibri" w:eastAsia="Calibri" w:hAnsi="Calibri" w:cs="Arial"/>
          <w:lang w:val="en-US" w:eastAsia="en-US"/>
        </w:rPr>
        <w:t xml:space="preserve"> ;</w:t>
      </w:r>
      <w:proofErr w:type="gramEnd"/>
      <w:r w:rsidRPr="003E1873">
        <w:rPr>
          <w:rFonts w:ascii="Calibri" w:eastAsia="Calibri" w:hAnsi="Calibri" w:cs="Arial"/>
          <w:lang w:val="en-US" w:eastAsia="en-US"/>
        </w:rPr>
        <w:t xml:space="preserve"> </w:t>
      </w:r>
      <w:proofErr w:type="spellStart"/>
      <w:r w:rsidRPr="003E1873">
        <w:rPr>
          <w:rFonts w:ascii="Calibri" w:eastAsia="Calibri" w:hAnsi="Calibri" w:cs="Arial"/>
          <w:lang w:val="en-US" w:eastAsia="en-US"/>
        </w:rPr>
        <w:t>Seo</w:t>
      </w:r>
      <w:proofErr w:type="spellEnd"/>
      <w:r w:rsidRPr="003E1873">
        <w:rPr>
          <w:rFonts w:ascii="Calibri" w:eastAsia="Calibri" w:hAnsi="Calibri" w:cs="Arial"/>
          <w:lang w:val="en-US" w:eastAsia="en-US"/>
        </w:rPr>
        <w:t>, Woo-</w:t>
      </w:r>
      <w:proofErr w:type="spellStart"/>
      <w:r w:rsidRPr="003E1873">
        <w:rPr>
          <w:rFonts w:ascii="Calibri" w:eastAsia="Calibri" w:hAnsi="Calibri" w:cs="Arial"/>
          <w:lang w:val="en-US" w:eastAsia="en-US"/>
        </w:rPr>
        <w:t>Jin</w:t>
      </w:r>
      <w:proofErr w:type="spellEnd"/>
      <w:r w:rsidRPr="003E1873">
        <w:rPr>
          <w:rFonts w:ascii="Calibri" w:eastAsia="Calibri" w:hAnsi="Calibri" w:cs="Arial"/>
          <w:lang w:val="en-US" w:eastAsia="en-US"/>
        </w:rPr>
        <w:t xml:space="preserve"> ; Moon, Woo-sung ; </w:t>
      </w:r>
      <w:proofErr w:type="spellStart"/>
      <w:r w:rsidRPr="003E1873">
        <w:rPr>
          <w:rFonts w:ascii="Calibri" w:eastAsia="Calibri" w:hAnsi="Calibri" w:cs="Arial"/>
          <w:lang w:val="en-US" w:eastAsia="en-US"/>
        </w:rPr>
        <w:t>Baek</w:t>
      </w:r>
      <w:proofErr w:type="spellEnd"/>
      <w:r w:rsidRPr="003E1873">
        <w:rPr>
          <w:rFonts w:ascii="Calibri" w:eastAsia="Calibri" w:hAnsi="Calibri" w:cs="Arial"/>
          <w:lang w:val="en-US" w:eastAsia="en-US"/>
        </w:rPr>
        <w:t>, Kwang-</w:t>
      </w:r>
      <w:proofErr w:type="spellStart"/>
      <w:r w:rsidRPr="003E1873">
        <w:rPr>
          <w:rFonts w:ascii="Calibri" w:eastAsia="Calibri" w:hAnsi="Calibri" w:cs="Arial"/>
          <w:lang w:val="en-US" w:eastAsia="en-US"/>
        </w:rPr>
        <w:t>Ryul</w:t>
      </w:r>
      <w:proofErr w:type="spellEnd"/>
    </w:p>
    <w:p w:rsidR="003E1873" w:rsidRPr="003E1873" w:rsidRDefault="003E1873" w:rsidP="003E1873">
      <w:pPr>
        <w:spacing w:after="0"/>
        <w:ind w:left="720"/>
        <w:contextualSpacing/>
        <w:jc w:val="both"/>
        <w:rPr>
          <w:rFonts w:ascii="Calibri" w:eastAsia="Calibri" w:hAnsi="Calibri" w:cs="Arial"/>
          <w:lang w:val="en-US" w:eastAsia="en-US"/>
        </w:rPr>
      </w:pPr>
      <w:r w:rsidRPr="003E1873">
        <w:rPr>
          <w:rFonts w:ascii="Calibri" w:eastAsia="Calibri" w:hAnsi="Calibri" w:cs="Arial"/>
          <w:lang w:val="en-US" w:eastAsia="en-US"/>
        </w:rPr>
        <w:t>International Journal of Control, Automation and Systems, 2013, Vol.11(2), pp.333-345</w:t>
      </w:r>
    </w:p>
    <w:p w:rsidR="003E1873" w:rsidRPr="003E1873" w:rsidRDefault="003E1873" w:rsidP="003E1873">
      <w:pPr>
        <w:spacing w:after="0"/>
        <w:ind w:left="720"/>
        <w:contextualSpacing/>
        <w:jc w:val="both"/>
        <w:rPr>
          <w:rFonts w:ascii="Calibri" w:eastAsia="Calibri" w:hAnsi="Calibri" w:cs="Arial"/>
          <w:lang w:val="en-US" w:eastAsia="en-US"/>
        </w:rPr>
      </w:pPr>
    </w:p>
    <w:p w:rsidR="003E1873" w:rsidRPr="003E1873" w:rsidRDefault="003E1873" w:rsidP="003E1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lang w:val="fr-BE" w:eastAsia="fr-BE"/>
        </w:rPr>
      </w:pPr>
      <w:r w:rsidRPr="003E1873">
        <w:rPr>
          <w:rFonts w:ascii="Calibri" w:eastAsia="Times New Roman" w:hAnsi="Calibri" w:cs="Courier New"/>
          <w:lang w:eastAsia="fr-BE"/>
        </w:rPr>
        <w:t>L'odométrie est une méthode qui calcule la position et l'angle de cap d'un robot mobile à l'aide d'encodeurs fixés aux roues du robot. Les erreurs de position et d'angle de cap en odométrie augmentent en permanence à mesure que le temps de fonctionnement et la distance de</w:t>
      </w:r>
      <w:r>
        <w:rPr>
          <w:rFonts w:ascii="Calibri" w:eastAsia="Times New Roman" w:hAnsi="Calibri" w:cs="Courier New"/>
          <w:lang w:eastAsia="fr-BE"/>
        </w:rPr>
        <w:t xml:space="preserve"> </w:t>
      </w:r>
      <w:bookmarkStart w:id="0" w:name="_GoBack"/>
      <w:bookmarkEnd w:id="0"/>
      <w:r w:rsidRPr="003E1873">
        <w:rPr>
          <w:rFonts w:ascii="Calibri" w:eastAsia="Times New Roman" w:hAnsi="Calibri" w:cs="Courier New"/>
          <w:lang w:eastAsia="fr-BE"/>
        </w:rPr>
        <w:lastRenderedPageBreak/>
        <w:t xml:space="preserve">déplacement augmentent. Cet article propose une solution pour surmonter ces erreurs accumulées et explique un système de positionnement local par ultrasons (LPS). </w:t>
      </w:r>
    </w:p>
    <w:p w:rsidR="003E1873" w:rsidRPr="003E1873" w:rsidRDefault="003E1873">
      <w:pPr>
        <w:rPr>
          <w:lang w:val="fr-BE"/>
        </w:rPr>
      </w:pPr>
    </w:p>
    <w:sectPr w:rsidR="003E1873" w:rsidRPr="003E187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algun Gothic Semilight">
    <w:charset w:val="80"/>
    <w:family w:val="swiss"/>
    <w:pitch w:val="variable"/>
    <w:sig w:usb0="900002AF" w:usb1="09D77CFB" w:usb2="00000012" w:usb3="00000000" w:csb0="003E01BD"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314DD3"/>
    <w:multiLevelType w:val="hybridMultilevel"/>
    <w:tmpl w:val="A380F1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A75"/>
    <w:rsid w:val="000F5871"/>
    <w:rsid w:val="002B2A75"/>
    <w:rsid w:val="003677E3"/>
    <w:rsid w:val="003E1873"/>
    <w:rsid w:val="006A7EDE"/>
    <w:rsid w:val="00742627"/>
    <w:rsid w:val="00787C29"/>
    <w:rsid w:val="008F2297"/>
    <w:rsid w:val="00960AD1"/>
    <w:rsid w:val="00994270"/>
    <w:rsid w:val="00D47313"/>
    <w:rsid w:val="00EB2AF7"/>
  </w:rsids>
  <m:mathPr>
    <m:mathFont m:val="Cambria Math"/>
    <m:brkBin m:val="before"/>
    <m:brkBinSub m:val="--"/>
    <m:smallFrac m:val="0"/>
    <m:dispDef/>
    <m:lMargin m:val="0"/>
    <m:rMargin m:val="0"/>
    <m:defJc m:val="centerGroup"/>
    <m:wrapIndent m:val="1440"/>
    <m:intLim m:val="subSup"/>
    <m:naryLim m:val="undOvr"/>
  </m:mathPr>
  <w:themeFontLang w:val="fr-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29EB8"/>
  <w15:chartTrackingRefBased/>
  <w15:docId w15:val="{3E95C098-FFA1-4380-83DD-2C973F210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2A75"/>
    <w:rPr>
      <w:rFonts w:eastAsiaTheme="minorEastAsia"/>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67081">
      <w:bodyDiv w:val="1"/>
      <w:marLeft w:val="0"/>
      <w:marRight w:val="0"/>
      <w:marTop w:val="0"/>
      <w:marBottom w:val="0"/>
      <w:divBdr>
        <w:top w:val="none" w:sz="0" w:space="0" w:color="auto"/>
        <w:left w:val="none" w:sz="0" w:space="0" w:color="auto"/>
        <w:bottom w:val="none" w:sz="0" w:space="0" w:color="auto"/>
        <w:right w:val="none" w:sz="0" w:space="0" w:color="auto"/>
      </w:divBdr>
      <w:divsChild>
        <w:div w:id="1327709026">
          <w:marLeft w:val="0"/>
          <w:marRight w:val="0"/>
          <w:marTop w:val="0"/>
          <w:marBottom w:val="0"/>
          <w:divBdr>
            <w:top w:val="none" w:sz="0" w:space="0" w:color="auto"/>
            <w:left w:val="none" w:sz="0" w:space="0" w:color="auto"/>
            <w:bottom w:val="none" w:sz="0" w:space="0" w:color="auto"/>
            <w:right w:val="none" w:sz="0" w:space="0" w:color="auto"/>
          </w:divBdr>
        </w:div>
        <w:div w:id="1207793869">
          <w:marLeft w:val="0"/>
          <w:marRight w:val="0"/>
          <w:marTop w:val="0"/>
          <w:marBottom w:val="0"/>
          <w:divBdr>
            <w:top w:val="none" w:sz="0" w:space="0" w:color="auto"/>
            <w:left w:val="none" w:sz="0" w:space="0" w:color="auto"/>
            <w:bottom w:val="none" w:sz="0" w:space="0" w:color="auto"/>
            <w:right w:val="none" w:sz="0" w:space="0" w:color="auto"/>
          </w:divBdr>
        </w:div>
      </w:divsChild>
    </w:div>
    <w:div w:id="82650568">
      <w:bodyDiv w:val="1"/>
      <w:marLeft w:val="0"/>
      <w:marRight w:val="0"/>
      <w:marTop w:val="0"/>
      <w:marBottom w:val="0"/>
      <w:divBdr>
        <w:top w:val="none" w:sz="0" w:space="0" w:color="auto"/>
        <w:left w:val="none" w:sz="0" w:space="0" w:color="auto"/>
        <w:bottom w:val="none" w:sz="0" w:space="0" w:color="auto"/>
        <w:right w:val="none" w:sz="0" w:space="0" w:color="auto"/>
      </w:divBdr>
      <w:divsChild>
        <w:div w:id="980306326">
          <w:marLeft w:val="0"/>
          <w:marRight w:val="0"/>
          <w:marTop w:val="0"/>
          <w:marBottom w:val="0"/>
          <w:divBdr>
            <w:top w:val="none" w:sz="0" w:space="0" w:color="auto"/>
            <w:left w:val="none" w:sz="0" w:space="0" w:color="auto"/>
            <w:bottom w:val="none" w:sz="0" w:space="0" w:color="auto"/>
            <w:right w:val="none" w:sz="0" w:space="0" w:color="auto"/>
          </w:divBdr>
        </w:div>
        <w:div w:id="772363994">
          <w:marLeft w:val="0"/>
          <w:marRight w:val="0"/>
          <w:marTop w:val="0"/>
          <w:marBottom w:val="0"/>
          <w:divBdr>
            <w:top w:val="none" w:sz="0" w:space="0" w:color="auto"/>
            <w:left w:val="none" w:sz="0" w:space="0" w:color="auto"/>
            <w:bottom w:val="none" w:sz="0" w:space="0" w:color="auto"/>
            <w:right w:val="none" w:sz="0" w:space="0" w:color="auto"/>
          </w:divBdr>
        </w:div>
      </w:divsChild>
    </w:div>
    <w:div w:id="125439196">
      <w:bodyDiv w:val="1"/>
      <w:marLeft w:val="0"/>
      <w:marRight w:val="0"/>
      <w:marTop w:val="0"/>
      <w:marBottom w:val="0"/>
      <w:divBdr>
        <w:top w:val="none" w:sz="0" w:space="0" w:color="auto"/>
        <w:left w:val="none" w:sz="0" w:space="0" w:color="auto"/>
        <w:bottom w:val="none" w:sz="0" w:space="0" w:color="auto"/>
        <w:right w:val="none" w:sz="0" w:space="0" w:color="auto"/>
      </w:divBdr>
      <w:divsChild>
        <w:div w:id="1605652756">
          <w:marLeft w:val="0"/>
          <w:marRight w:val="0"/>
          <w:marTop w:val="0"/>
          <w:marBottom w:val="0"/>
          <w:divBdr>
            <w:top w:val="none" w:sz="0" w:space="0" w:color="auto"/>
            <w:left w:val="none" w:sz="0" w:space="0" w:color="auto"/>
            <w:bottom w:val="none" w:sz="0" w:space="0" w:color="auto"/>
            <w:right w:val="none" w:sz="0" w:space="0" w:color="auto"/>
          </w:divBdr>
        </w:div>
      </w:divsChild>
    </w:div>
    <w:div w:id="146672517">
      <w:bodyDiv w:val="1"/>
      <w:marLeft w:val="0"/>
      <w:marRight w:val="0"/>
      <w:marTop w:val="0"/>
      <w:marBottom w:val="0"/>
      <w:divBdr>
        <w:top w:val="none" w:sz="0" w:space="0" w:color="auto"/>
        <w:left w:val="none" w:sz="0" w:space="0" w:color="auto"/>
        <w:bottom w:val="none" w:sz="0" w:space="0" w:color="auto"/>
        <w:right w:val="none" w:sz="0" w:space="0" w:color="auto"/>
      </w:divBdr>
      <w:divsChild>
        <w:div w:id="597982650">
          <w:marLeft w:val="0"/>
          <w:marRight w:val="0"/>
          <w:marTop w:val="0"/>
          <w:marBottom w:val="0"/>
          <w:divBdr>
            <w:top w:val="none" w:sz="0" w:space="0" w:color="auto"/>
            <w:left w:val="none" w:sz="0" w:space="0" w:color="auto"/>
            <w:bottom w:val="none" w:sz="0" w:space="0" w:color="auto"/>
            <w:right w:val="none" w:sz="0" w:space="0" w:color="auto"/>
          </w:divBdr>
        </w:div>
      </w:divsChild>
    </w:div>
    <w:div w:id="290790744">
      <w:bodyDiv w:val="1"/>
      <w:marLeft w:val="0"/>
      <w:marRight w:val="0"/>
      <w:marTop w:val="0"/>
      <w:marBottom w:val="0"/>
      <w:divBdr>
        <w:top w:val="none" w:sz="0" w:space="0" w:color="auto"/>
        <w:left w:val="none" w:sz="0" w:space="0" w:color="auto"/>
        <w:bottom w:val="none" w:sz="0" w:space="0" w:color="auto"/>
        <w:right w:val="none" w:sz="0" w:space="0" w:color="auto"/>
      </w:divBdr>
      <w:divsChild>
        <w:div w:id="498034903">
          <w:marLeft w:val="0"/>
          <w:marRight w:val="0"/>
          <w:marTop w:val="0"/>
          <w:marBottom w:val="0"/>
          <w:divBdr>
            <w:top w:val="none" w:sz="0" w:space="0" w:color="auto"/>
            <w:left w:val="none" w:sz="0" w:space="0" w:color="auto"/>
            <w:bottom w:val="none" w:sz="0" w:space="0" w:color="auto"/>
            <w:right w:val="none" w:sz="0" w:space="0" w:color="auto"/>
          </w:divBdr>
        </w:div>
        <w:div w:id="532618506">
          <w:marLeft w:val="0"/>
          <w:marRight w:val="0"/>
          <w:marTop w:val="0"/>
          <w:marBottom w:val="0"/>
          <w:divBdr>
            <w:top w:val="none" w:sz="0" w:space="0" w:color="auto"/>
            <w:left w:val="none" w:sz="0" w:space="0" w:color="auto"/>
            <w:bottom w:val="none" w:sz="0" w:space="0" w:color="auto"/>
            <w:right w:val="none" w:sz="0" w:space="0" w:color="auto"/>
          </w:divBdr>
        </w:div>
      </w:divsChild>
    </w:div>
    <w:div w:id="296104984">
      <w:bodyDiv w:val="1"/>
      <w:marLeft w:val="0"/>
      <w:marRight w:val="0"/>
      <w:marTop w:val="0"/>
      <w:marBottom w:val="0"/>
      <w:divBdr>
        <w:top w:val="none" w:sz="0" w:space="0" w:color="auto"/>
        <w:left w:val="none" w:sz="0" w:space="0" w:color="auto"/>
        <w:bottom w:val="none" w:sz="0" w:space="0" w:color="auto"/>
        <w:right w:val="none" w:sz="0" w:space="0" w:color="auto"/>
      </w:divBdr>
      <w:divsChild>
        <w:div w:id="282927160">
          <w:marLeft w:val="0"/>
          <w:marRight w:val="0"/>
          <w:marTop w:val="0"/>
          <w:marBottom w:val="0"/>
          <w:divBdr>
            <w:top w:val="none" w:sz="0" w:space="0" w:color="auto"/>
            <w:left w:val="none" w:sz="0" w:space="0" w:color="auto"/>
            <w:bottom w:val="none" w:sz="0" w:space="0" w:color="auto"/>
            <w:right w:val="none" w:sz="0" w:space="0" w:color="auto"/>
          </w:divBdr>
        </w:div>
        <w:div w:id="676229959">
          <w:marLeft w:val="0"/>
          <w:marRight w:val="0"/>
          <w:marTop w:val="0"/>
          <w:marBottom w:val="0"/>
          <w:divBdr>
            <w:top w:val="none" w:sz="0" w:space="0" w:color="auto"/>
            <w:left w:val="none" w:sz="0" w:space="0" w:color="auto"/>
            <w:bottom w:val="none" w:sz="0" w:space="0" w:color="auto"/>
            <w:right w:val="none" w:sz="0" w:space="0" w:color="auto"/>
          </w:divBdr>
        </w:div>
      </w:divsChild>
    </w:div>
    <w:div w:id="537665758">
      <w:bodyDiv w:val="1"/>
      <w:marLeft w:val="0"/>
      <w:marRight w:val="0"/>
      <w:marTop w:val="0"/>
      <w:marBottom w:val="0"/>
      <w:divBdr>
        <w:top w:val="none" w:sz="0" w:space="0" w:color="auto"/>
        <w:left w:val="none" w:sz="0" w:space="0" w:color="auto"/>
        <w:bottom w:val="none" w:sz="0" w:space="0" w:color="auto"/>
        <w:right w:val="none" w:sz="0" w:space="0" w:color="auto"/>
      </w:divBdr>
      <w:divsChild>
        <w:div w:id="2128698253">
          <w:marLeft w:val="0"/>
          <w:marRight w:val="0"/>
          <w:marTop w:val="0"/>
          <w:marBottom w:val="0"/>
          <w:divBdr>
            <w:top w:val="none" w:sz="0" w:space="0" w:color="auto"/>
            <w:left w:val="none" w:sz="0" w:space="0" w:color="auto"/>
            <w:bottom w:val="none" w:sz="0" w:space="0" w:color="auto"/>
            <w:right w:val="none" w:sz="0" w:space="0" w:color="auto"/>
          </w:divBdr>
        </w:div>
        <w:div w:id="1560894741">
          <w:marLeft w:val="0"/>
          <w:marRight w:val="0"/>
          <w:marTop w:val="0"/>
          <w:marBottom w:val="0"/>
          <w:divBdr>
            <w:top w:val="none" w:sz="0" w:space="0" w:color="auto"/>
            <w:left w:val="none" w:sz="0" w:space="0" w:color="auto"/>
            <w:bottom w:val="none" w:sz="0" w:space="0" w:color="auto"/>
            <w:right w:val="none" w:sz="0" w:space="0" w:color="auto"/>
          </w:divBdr>
        </w:div>
      </w:divsChild>
    </w:div>
    <w:div w:id="812723859">
      <w:bodyDiv w:val="1"/>
      <w:marLeft w:val="0"/>
      <w:marRight w:val="0"/>
      <w:marTop w:val="0"/>
      <w:marBottom w:val="0"/>
      <w:divBdr>
        <w:top w:val="none" w:sz="0" w:space="0" w:color="auto"/>
        <w:left w:val="none" w:sz="0" w:space="0" w:color="auto"/>
        <w:bottom w:val="none" w:sz="0" w:space="0" w:color="auto"/>
        <w:right w:val="none" w:sz="0" w:space="0" w:color="auto"/>
      </w:divBdr>
      <w:divsChild>
        <w:div w:id="370345697">
          <w:marLeft w:val="0"/>
          <w:marRight w:val="0"/>
          <w:marTop w:val="0"/>
          <w:marBottom w:val="0"/>
          <w:divBdr>
            <w:top w:val="none" w:sz="0" w:space="0" w:color="auto"/>
            <w:left w:val="none" w:sz="0" w:space="0" w:color="auto"/>
            <w:bottom w:val="none" w:sz="0" w:space="0" w:color="auto"/>
            <w:right w:val="none" w:sz="0" w:space="0" w:color="auto"/>
          </w:divBdr>
        </w:div>
        <w:div w:id="1974283665">
          <w:marLeft w:val="0"/>
          <w:marRight w:val="0"/>
          <w:marTop w:val="0"/>
          <w:marBottom w:val="0"/>
          <w:divBdr>
            <w:top w:val="none" w:sz="0" w:space="0" w:color="auto"/>
            <w:left w:val="none" w:sz="0" w:space="0" w:color="auto"/>
            <w:bottom w:val="none" w:sz="0" w:space="0" w:color="auto"/>
            <w:right w:val="none" w:sz="0" w:space="0" w:color="auto"/>
          </w:divBdr>
        </w:div>
      </w:divsChild>
    </w:div>
    <w:div w:id="889926761">
      <w:bodyDiv w:val="1"/>
      <w:marLeft w:val="0"/>
      <w:marRight w:val="0"/>
      <w:marTop w:val="0"/>
      <w:marBottom w:val="0"/>
      <w:divBdr>
        <w:top w:val="none" w:sz="0" w:space="0" w:color="auto"/>
        <w:left w:val="none" w:sz="0" w:space="0" w:color="auto"/>
        <w:bottom w:val="none" w:sz="0" w:space="0" w:color="auto"/>
        <w:right w:val="none" w:sz="0" w:space="0" w:color="auto"/>
      </w:divBdr>
      <w:divsChild>
        <w:div w:id="196284665">
          <w:marLeft w:val="0"/>
          <w:marRight w:val="0"/>
          <w:marTop w:val="0"/>
          <w:marBottom w:val="0"/>
          <w:divBdr>
            <w:top w:val="none" w:sz="0" w:space="0" w:color="auto"/>
            <w:left w:val="none" w:sz="0" w:space="0" w:color="auto"/>
            <w:bottom w:val="none" w:sz="0" w:space="0" w:color="auto"/>
            <w:right w:val="none" w:sz="0" w:space="0" w:color="auto"/>
          </w:divBdr>
        </w:div>
        <w:div w:id="533617685">
          <w:marLeft w:val="0"/>
          <w:marRight w:val="0"/>
          <w:marTop w:val="0"/>
          <w:marBottom w:val="0"/>
          <w:divBdr>
            <w:top w:val="none" w:sz="0" w:space="0" w:color="auto"/>
            <w:left w:val="none" w:sz="0" w:space="0" w:color="auto"/>
            <w:bottom w:val="none" w:sz="0" w:space="0" w:color="auto"/>
            <w:right w:val="none" w:sz="0" w:space="0" w:color="auto"/>
          </w:divBdr>
        </w:div>
      </w:divsChild>
    </w:div>
    <w:div w:id="989167140">
      <w:bodyDiv w:val="1"/>
      <w:marLeft w:val="0"/>
      <w:marRight w:val="0"/>
      <w:marTop w:val="0"/>
      <w:marBottom w:val="0"/>
      <w:divBdr>
        <w:top w:val="none" w:sz="0" w:space="0" w:color="auto"/>
        <w:left w:val="none" w:sz="0" w:space="0" w:color="auto"/>
        <w:bottom w:val="none" w:sz="0" w:space="0" w:color="auto"/>
        <w:right w:val="none" w:sz="0" w:space="0" w:color="auto"/>
      </w:divBdr>
      <w:divsChild>
        <w:div w:id="686642023">
          <w:marLeft w:val="0"/>
          <w:marRight w:val="0"/>
          <w:marTop w:val="0"/>
          <w:marBottom w:val="0"/>
          <w:divBdr>
            <w:top w:val="none" w:sz="0" w:space="0" w:color="auto"/>
            <w:left w:val="none" w:sz="0" w:space="0" w:color="auto"/>
            <w:bottom w:val="none" w:sz="0" w:space="0" w:color="auto"/>
            <w:right w:val="none" w:sz="0" w:space="0" w:color="auto"/>
          </w:divBdr>
        </w:div>
        <w:div w:id="1132868062">
          <w:marLeft w:val="0"/>
          <w:marRight w:val="0"/>
          <w:marTop w:val="0"/>
          <w:marBottom w:val="0"/>
          <w:divBdr>
            <w:top w:val="none" w:sz="0" w:space="0" w:color="auto"/>
            <w:left w:val="none" w:sz="0" w:space="0" w:color="auto"/>
            <w:bottom w:val="none" w:sz="0" w:space="0" w:color="auto"/>
            <w:right w:val="none" w:sz="0" w:space="0" w:color="auto"/>
          </w:divBdr>
        </w:div>
      </w:divsChild>
    </w:div>
    <w:div w:id="1874921648">
      <w:bodyDiv w:val="1"/>
      <w:marLeft w:val="0"/>
      <w:marRight w:val="0"/>
      <w:marTop w:val="0"/>
      <w:marBottom w:val="0"/>
      <w:divBdr>
        <w:top w:val="none" w:sz="0" w:space="0" w:color="auto"/>
        <w:left w:val="none" w:sz="0" w:space="0" w:color="auto"/>
        <w:bottom w:val="none" w:sz="0" w:space="0" w:color="auto"/>
        <w:right w:val="none" w:sz="0" w:space="0" w:color="auto"/>
      </w:divBdr>
      <w:divsChild>
        <w:div w:id="11886631">
          <w:marLeft w:val="0"/>
          <w:marRight w:val="0"/>
          <w:marTop w:val="0"/>
          <w:marBottom w:val="0"/>
          <w:divBdr>
            <w:top w:val="none" w:sz="0" w:space="0" w:color="auto"/>
            <w:left w:val="none" w:sz="0" w:space="0" w:color="auto"/>
            <w:bottom w:val="none" w:sz="0" w:space="0" w:color="auto"/>
            <w:right w:val="none" w:sz="0" w:space="0" w:color="auto"/>
          </w:divBdr>
        </w:div>
      </w:divsChild>
    </w:div>
    <w:div w:id="2137943020">
      <w:bodyDiv w:val="1"/>
      <w:marLeft w:val="0"/>
      <w:marRight w:val="0"/>
      <w:marTop w:val="0"/>
      <w:marBottom w:val="0"/>
      <w:divBdr>
        <w:top w:val="none" w:sz="0" w:space="0" w:color="auto"/>
        <w:left w:val="none" w:sz="0" w:space="0" w:color="auto"/>
        <w:bottom w:val="none" w:sz="0" w:space="0" w:color="auto"/>
        <w:right w:val="none" w:sz="0" w:space="0" w:color="auto"/>
      </w:divBdr>
      <w:divsChild>
        <w:div w:id="981543412">
          <w:marLeft w:val="0"/>
          <w:marRight w:val="0"/>
          <w:marTop w:val="0"/>
          <w:marBottom w:val="0"/>
          <w:divBdr>
            <w:top w:val="none" w:sz="0" w:space="0" w:color="auto"/>
            <w:left w:val="none" w:sz="0" w:space="0" w:color="auto"/>
            <w:bottom w:val="none" w:sz="0" w:space="0" w:color="auto"/>
            <w:right w:val="none" w:sz="0" w:space="0" w:color="auto"/>
          </w:divBdr>
        </w:div>
        <w:div w:id="3115203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bleplus-ulb-ac-be.ezproxy.ulb.ac.be/primo-explore/fulldisplay?docid=TN_springer_s978-3-540-78317-6_158100_Chap12&amp;context=U&amp;vid=32ULB_VU1&amp;lang=fr_FR&amp;search_scope=default_scope&amp;tab=default_tab" TargetMode="External"/><Relationship Id="rId3" Type="http://schemas.openxmlformats.org/officeDocument/2006/relationships/settings" Target="settings.xml"/><Relationship Id="rId7" Type="http://schemas.openxmlformats.org/officeDocument/2006/relationships/hyperlink" Target="https://cibleplus-ulb-ac-be.ezproxy.ulb.ac.be/primo-explore/fulldisplay?docid=TN_sciversesciencedirect_elsevierS0273-1177(17)30900-6&amp;context=U&amp;vid=32ULB_VU1&amp;lang=fr_FR&amp;search_scope=default_scope&amp;tab=default_tab"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ibleplus-ulb-ac-be.ezproxy.ulb.ac.be/primo-explore/fulldisplay?docid=TN_doaj_soai_doaj_org_article_168ed53d516045179866d71d5f766fc9&amp;context=U&amp;vid=32ULB_VU1&amp;lang=fr_FR&amp;search_scope=default_scope&amp;tab=default_tab" TargetMode="External"/><Relationship Id="rId11" Type="http://schemas.openxmlformats.org/officeDocument/2006/relationships/fontTable" Target="fontTable.xml"/><Relationship Id="rId5" Type="http://schemas.openxmlformats.org/officeDocument/2006/relationships/hyperlink" Target="https://cibleplus-ulb-ac-be.ezproxy.ulb.ac.be/primo-explore/fulldisplay?docid=TN_datacite6385792&amp;context=U&amp;vid=32ULB_VU1&amp;lang=fr_FR&amp;search_scope=default_scope&amp;tab=default_tab" TargetMode="External"/><Relationship Id="rId10" Type="http://schemas.openxmlformats.org/officeDocument/2006/relationships/hyperlink" Target="https://cibleplus-ulb-ac-be.ezproxy.ulb.ac.be/primo-explore/fulldisplay?docid=TN_springer_jour10.1007/s12555-012-0045-x&amp;context=U&amp;vid=32ULB_VU1&amp;lang=fr_FR&amp;search_scope=default_scope&amp;tab=default_tab" TargetMode="External"/><Relationship Id="rId4" Type="http://schemas.openxmlformats.org/officeDocument/2006/relationships/webSettings" Target="webSettings.xml"/><Relationship Id="rId9" Type="http://schemas.openxmlformats.org/officeDocument/2006/relationships/hyperlink" Target="https://cibleplus-ulb-ac-be.ezproxy.ulb.ac.be/primo-explore/fulldisplay?docid=TN_scopus2-s2.0-84906980068&amp;context=U&amp;vid=32ULB_VU1&amp;lang=fr_FR&amp;search_scope=default_scope&amp;tab=default_tab"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832</TotalTime>
  <Pages>2</Pages>
  <Words>616</Words>
  <Characters>3391</Characters>
  <Application>Microsoft Office Word</Application>
  <DocSecurity>0</DocSecurity>
  <Lines>28</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SAMAAN  Firas</dc:creator>
  <cp:keywords/>
  <dc:description/>
  <cp:lastModifiedBy>SAMAAN  Firas</cp:lastModifiedBy>
  <cp:revision>3</cp:revision>
  <dcterms:created xsi:type="dcterms:W3CDTF">2018-10-22T09:28:00Z</dcterms:created>
  <dcterms:modified xsi:type="dcterms:W3CDTF">2018-10-28T22:00:00Z</dcterms:modified>
</cp:coreProperties>
</file>