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Look w:val="04A0" w:firstRow="1" w:lastRow="0" w:firstColumn="1" w:lastColumn="0" w:noHBand="0" w:noVBand="1"/>
      </w:tblPr>
      <w:tblGrid>
        <w:gridCol w:w="6785"/>
        <w:gridCol w:w="94"/>
        <w:gridCol w:w="2183"/>
      </w:tblGrid>
      <w:tr w:rsidR="00443CC9" w:rsidTr="00AE4443">
        <w:trPr>
          <w:trHeight w:val="257"/>
          <w:jc w:val="center"/>
        </w:trPr>
        <w:tc>
          <w:tcPr>
            <w:tcW w:w="7184" w:type="dxa"/>
          </w:tcPr>
          <w:p w:rsidR="00443CC9" w:rsidRPr="00443CC9" w:rsidRDefault="00443CC9" w:rsidP="00443CC9">
            <w:pPr>
              <w:jc w:val="center"/>
              <w:rPr>
                <w:b/>
              </w:rPr>
            </w:pPr>
            <w:r w:rsidRPr="00443CC9">
              <w:rPr>
                <w:b/>
              </w:rPr>
              <w:t>Mots</w:t>
            </w:r>
            <w:r>
              <w:rPr>
                <w:b/>
              </w:rPr>
              <w:t>-</w:t>
            </w:r>
            <w:r w:rsidRPr="00443CC9">
              <w:rPr>
                <w:b/>
              </w:rPr>
              <w:t>clés utilisés en français.</w:t>
            </w:r>
          </w:p>
        </w:tc>
        <w:tc>
          <w:tcPr>
            <w:tcW w:w="1878" w:type="dxa"/>
            <w:gridSpan w:val="2"/>
          </w:tcPr>
          <w:p w:rsidR="00443CC9" w:rsidRPr="00443CC9" w:rsidRDefault="00443CC9" w:rsidP="00443CC9">
            <w:pPr>
              <w:jc w:val="center"/>
              <w:rPr>
                <w:b/>
              </w:rPr>
            </w:pPr>
            <w:r w:rsidRPr="00443CC9">
              <w:rPr>
                <w:b/>
              </w:rPr>
              <w:t>Mots</w:t>
            </w:r>
            <w:r>
              <w:rPr>
                <w:b/>
              </w:rPr>
              <w:t>-</w:t>
            </w:r>
            <w:r w:rsidRPr="00443CC9">
              <w:rPr>
                <w:b/>
              </w:rPr>
              <w:t>clés utilisés en anglais.</w:t>
            </w:r>
          </w:p>
        </w:tc>
      </w:tr>
      <w:tr w:rsidR="00443CC9" w:rsidTr="00AE4443">
        <w:trPr>
          <w:trHeight w:val="243"/>
          <w:jc w:val="center"/>
        </w:trPr>
        <w:tc>
          <w:tcPr>
            <w:tcW w:w="7184" w:type="dxa"/>
          </w:tcPr>
          <w:p w:rsidR="00443CC9" w:rsidRDefault="00443CC9" w:rsidP="00443CC9">
            <w:pPr>
              <w:jc w:val="center"/>
            </w:pPr>
            <w:r>
              <w:t>Odométrie</w:t>
            </w:r>
          </w:p>
        </w:tc>
        <w:tc>
          <w:tcPr>
            <w:tcW w:w="1878" w:type="dxa"/>
            <w:gridSpan w:val="2"/>
          </w:tcPr>
          <w:p w:rsidR="00443CC9" w:rsidRDefault="00443CC9" w:rsidP="00443CC9">
            <w:pPr>
              <w:jc w:val="center"/>
            </w:pPr>
            <w:r>
              <w:t>Odometry</w:t>
            </w:r>
          </w:p>
        </w:tc>
      </w:tr>
      <w:tr w:rsidR="00443CC9" w:rsidTr="00AE4443">
        <w:trPr>
          <w:trHeight w:val="243"/>
          <w:jc w:val="center"/>
        </w:trPr>
        <w:tc>
          <w:tcPr>
            <w:tcW w:w="7184" w:type="dxa"/>
          </w:tcPr>
          <w:p w:rsidR="00443CC9" w:rsidRDefault="00443CC9" w:rsidP="00443CC9">
            <w:pPr>
              <w:jc w:val="center"/>
            </w:pPr>
            <w:r>
              <w:t>Robot</w:t>
            </w:r>
          </w:p>
        </w:tc>
        <w:tc>
          <w:tcPr>
            <w:tcW w:w="1878" w:type="dxa"/>
            <w:gridSpan w:val="2"/>
          </w:tcPr>
          <w:p w:rsidR="00443CC9" w:rsidRDefault="00443CC9" w:rsidP="00443CC9">
            <w:pPr>
              <w:jc w:val="center"/>
            </w:pPr>
            <w:r>
              <w:t>Robot</w:t>
            </w:r>
          </w:p>
        </w:tc>
      </w:tr>
      <w:tr w:rsidR="00443CC9" w:rsidTr="00AE4443">
        <w:trPr>
          <w:trHeight w:val="243"/>
          <w:jc w:val="center"/>
        </w:trPr>
        <w:tc>
          <w:tcPr>
            <w:tcW w:w="7184" w:type="dxa"/>
          </w:tcPr>
          <w:p w:rsidR="00443CC9" w:rsidRDefault="00443CC9" w:rsidP="00443CC9">
            <w:pPr>
              <w:jc w:val="center"/>
            </w:pPr>
            <w:r>
              <w:t>Roues Mecanum</w:t>
            </w:r>
          </w:p>
        </w:tc>
        <w:tc>
          <w:tcPr>
            <w:tcW w:w="1878" w:type="dxa"/>
            <w:gridSpan w:val="2"/>
          </w:tcPr>
          <w:p w:rsidR="00443CC9" w:rsidRDefault="00443CC9" w:rsidP="00443CC9">
            <w:pPr>
              <w:jc w:val="center"/>
            </w:pPr>
            <w:r>
              <w:t>Mecanum wheels</w:t>
            </w:r>
          </w:p>
        </w:tc>
      </w:tr>
      <w:tr w:rsidR="00443CC9" w:rsidTr="00AE4443">
        <w:trPr>
          <w:trHeight w:val="243"/>
          <w:jc w:val="center"/>
        </w:trPr>
        <w:tc>
          <w:tcPr>
            <w:tcW w:w="7184" w:type="dxa"/>
          </w:tcPr>
          <w:p w:rsidR="00443CC9" w:rsidRDefault="00443CC9" w:rsidP="00443CC9">
            <w:pPr>
              <w:jc w:val="center"/>
            </w:pPr>
            <w:r>
              <w:t>Autonome</w:t>
            </w:r>
          </w:p>
        </w:tc>
        <w:tc>
          <w:tcPr>
            <w:tcW w:w="1878" w:type="dxa"/>
            <w:gridSpan w:val="2"/>
          </w:tcPr>
          <w:p w:rsidR="00443CC9" w:rsidRDefault="00443CC9" w:rsidP="00443CC9">
            <w:pPr>
              <w:jc w:val="center"/>
            </w:pPr>
            <w:r>
              <w:t>Autonomous</w:t>
            </w:r>
          </w:p>
        </w:tc>
      </w:tr>
      <w:tr w:rsidR="00443CC9" w:rsidRPr="002816A9" w:rsidTr="00AE4443">
        <w:trPr>
          <w:trHeight w:val="243"/>
          <w:jc w:val="center"/>
        </w:trPr>
        <w:tc>
          <w:tcPr>
            <w:tcW w:w="7184" w:type="dxa"/>
          </w:tcPr>
          <w:p w:rsidR="00443CC9" w:rsidRDefault="00554C01" w:rsidP="00554C01">
            <w:pPr>
              <w:jc w:val="center"/>
            </w:pPr>
            <w:r>
              <w:t>Localisation et cartographie simultanée</w:t>
            </w:r>
          </w:p>
        </w:tc>
        <w:tc>
          <w:tcPr>
            <w:tcW w:w="1878" w:type="dxa"/>
            <w:gridSpan w:val="2"/>
          </w:tcPr>
          <w:p w:rsidR="00443CC9" w:rsidRPr="002816A9" w:rsidRDefault="00554C01" w:rsidP="00443CC9">
            <w:pPr>
              <w:jc w:val="center"/>
              <w:rPr>
                <w:lang w:val="en-US"/>
              </w:rPr>
            </w:pPr>
            <w:r w:rsidRPr="002816A9">
              <w:rPr>
                <w:lang w:val="en-US"/>
              </w:rPr>
              <w:t>SLAM (simultaneous localization and mapping)</w:t>
            </w:r>
          </w:p>
        </w:tc>
      </w:tr>
      <w:tr w:rsidR="00443CC9" w:rsidTr="00AE4443">
        <w:trPr>
          <w:trHeight w:val="257"/>
          <w:jc w:val="center"/>
        </w:trPr>
        <w:tc>
          <w:tcPr>
            <w:tcW w:w="7184" w:type="dxa"/>
          </w:tcPr>
          <w:p w:rsidR="00443CC9" w:rsidRDefault="00443CC9" w:rsidP="00443CC9">
            <w:pPr>
              <w:jc w:val="center"/>
            </w:pPr>
            <w:r>
              <w:t>Arduino</w:t>
            </w:r>
          </w:p>
        </w:tc>
        <w:tc>
          <w:tcPr>
            <w:tcW w:w="1878" w:type="dxa"/>
            <w:gridSpan w:val="2"/>
          </w:tcPr>
          <w:p w:rsidR="00443CC9" w:rsidRDefault="00443CC9" w:rsidP="00443CC9">
            <w:pPr>
              <w:jc w:val="center"/>
            </w:pPr>
            <w:r>
              <w:t>Arduino</w:t>
            </w:r>
          </w:p>
        </w:tc>
      </w:tr>
      <w:tr w:rsidR="00443CC9" w:rsidTr="00AE4443">
        <w:trPr>
          <w:trHeight w:val="243"/>
          <w:jc w:val="center"/>
        </w:trPr>
        <w:tc>
          <w:tcPr>
            <w:tcW w:w="7184" w:type="dxa"/>
          </w:tcPr>
          <w:p w:rsidR="00443CC9" w:rsidRDefault="00443CC9" w:rsidP="00443CC9">
            <w:pPr>
              <w:jc w:val="center"/>
            </w:pPr>
            <w:r>
              <w:t>Raspberry PI</w:t>
            </w:r>
          </w:p>
        </w:tc>
        <w:tc>
          <w:tcPr>
            <w:tcW w:w="1878" w:type="dxa"/>
            <w:gridSpan w:val="2"/>
          </w:tcPr>
          <w:p w:rsidR="00443CC9" w:rsidRDefault="00443CC9" w:rsidP="00443CC9">
            <w:pPr>
              <w:jc w:val="center"/>
            </w:pPr>
            <w:r>
              <w:t>Raspberry PI</w:t>
            </w:r>
          </w:p>
        </w:tc>
      </w:tr>
      <w:tr w:rsidR="00443CC9" w:rsidTr="00AE4443">
        <w:trPr>
          <w:trHeight w:val="257"/>
          <w:jc w:val="center"/>
        </w:trPr>
        <w:tc>
          <w:tcPr>
            <w:tcW w:w="7184" w:type="dxa"/>
          </w:tcPr>
          <w:p w:rsidR="00443CC9" w:rsidRDefault="00443CC9" w:rsidP="00443CC9">
            <w:pPr>
              <w:jc w:val="center"/>
            </w:pPr>
            <w:r>
              <w:t>Véhicule</w:t>
            </w:r>
          </w:p>
        </w:tc>
        <w:tc>
          <w:tcPr>
            <w:tcW w:w="1878" w:type="dxa"/>
            <w:gridSpan w:val="2"/>
          </w:tcPr>
          <w:p w:rsidR="00443CC9" w:rsidRDefault="00443CC9" w:rsidP="00443CC9">
            <w:pPr>
              <w:jc w:val="center"/>
            </w:pPr>
            <w:r>
              <w:t>Vehicle</w:t>
            </w:r>
          </w:p>
        </w:tc>
      </w:tr>
      <w:tr w:rsidR="00443CC9" w:rsidTr="00AE4443">
        <w:trPr>
          <w:trHeight w:val="243"/>
          <w:jc w:val="center"/>
        </w:trPr>
        <w:tc>
          <w:tcPr>
            <w:tcW w:w="7184" w:type="dxa"/>
          </w:tcPr>
          <w:p w:rsidR="00443CC9" w:rsidRDefault="00443CC9" w:rsidP="002816A9">
            <w:pPr>
              <w:jc w:val="center"/>
            </w:pPr>
            <w:r>
              <w:t>Caméra</w:t>
            </w:r>
          </w:p>
        </w:tc>
        <w:tc>
          <w:tcPr>
            <w:tcW w:w="1878" w:type="dxa"/>
            <w:gridSpan w:val="2"/>
          </w:tcPr>
          <w:p w:rsidR="00443CC9" w:rsidRDefault="00443CC9" w:rsidP="002816A9">
            <w:pPr>
              <w:jc w:val="center"/>
            </w:pPr>
            <w:r>
              <w:t>Camera</w:t>
            </w:r>
          </w:p>
        </w:tc>
      </w:tr>
      <w:tr w:rsidR="00F60B39" w:rsidTr="00AE4443">
        <w:trPr>
          <w:trHeight w:val="243"/>
          <w:jc w:val="center"/>
        </w:trPr>
        <w:tc>
          <w:tcPr>
            <w:tcW w:w="7184" w:type="dxa"/>
          </w:tcPr>
          <w:p w:rsidR="00F60B39" w:rsidRDefault="00F60B39" w:rsidP="00443CC9">
            <w:pPr>
              <w:jc w:val="center"/>
            </w:pPr>
            <w:r>
              <w:t>Impression 3D</w:t>
            </w:r>
          </w:p>
        </w:tc>
        <w:tc>
          <w:tcPr>
            <w:tcW w:w="1878" w:type="dxa"/>
            <w:gridSpan w:val="2"/>
          </w:tcPr>
          <w:p w:rsidR="00F60B39" w:rsidRDefault="00F60B39" w:rsidP="00443CC9">
            <w:pPr>
              <w:jc w:val="center"/>
            </w:pPr>
            <w:r>
              <w:t>3D Print</w:t>
            </w:r>
          </w:p>
        </w:tc>
      </w:tr>
      <w:tr w:rsidR="00443CC9" w:rsidTr="00AE4443">
        <w:trPr>
          <w:trHeight w:val="257"/>
          <w:jc w:val="center"/>
        </w:trPr>
        <w:tc>
          <w:tcPr>
            <w:tcW w:w="7184" w:type="dxa"/>
          </w:tcPr>
          <w:p w:rsidR="00443CC9" w:rsidRDefault="00443CC9" w:rsidP="00443CC9">
            <w:pPr>
              <w:jc w:val="center"/>
            </w:pPr>
            <w:r>
              <w:t>Capteurs</w:t>
            </w:r>
          </w:p>
        </w:tc>
        <w:tc>
          <w:tcPr>
            <w:tcW w:w="1878" w:type="dxa"/>
            <w:gridSpan w:val="2"/>
          </w:tcPr>
          <w:p w:rsidR="00443CC9" w:rsidRDefault="00443CC9" w:rsidP="00443CC9">
            <w:pPr>
              <w:jc w:val="center"/>
            </w:pPr>
            <w:r>
              <w:t>Sensors</w:t>
            </w:r>
          </w:p>
        </w:tc>
      </w:tr>
      <w:tr w:rsidR="002816A9" w:rsidRPr="00901946" w:rsidTr="00AE4443">
        <w:tblPrEx>
          <w:jc w:val="left"/>
        </w:tblPrEx>
        <w:trPr>
          <w:trHeight w:val="269"/>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Pr>
                <w:rFonts w:ascii="Calibri" w:eastAsia="Times New Roman" w:hAnsi="Calibri" w:cs="Calibri"/>
                <w:lang w:eastAsia="fr-FR"/>
              </w:rPr>
              <w:t>Roue o</w:t>
            </w:r>
            <w:r w:rsidRPr="00901946">
              <w:rPr>
                <w:rFonts w:ascii="Calibri" w:eastAsia="Times New Roman" w:hAnsi="Calibri" w:cs="Calibri"/>
                <w:lang w:eastAsia="fr-FR"/>
              </w:rPr>
              <w:t>mnidirectionnel</w:t>
            </w:r>
            <w:r>
              <w:rPr>
                <w:rFonts w:ascii="Calibri" w:eastAsia="Times New Roman" w:hAnsi="Calibri" w:cs="Calibri"/>
                <w:lang w:eastAsia="fr-FR"/>
              </w:rPr>
              <w:t>le</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eastAsia="fr-FR"/>
              </w:rPr>
              <w:t>Omnidirectional</w:t>
            </w:r>
            <w:proofErr w:type="spellEnd"/>
            <w:r w:rsidRPr="00901946">
              <w:rPr>
                <w:rFonts w:ascii="Calibri" w:eastAsia="Times New Roman" w:hAnsi="Calibri" w:cs="Calibri"/>
                <w:lang w:eastAsia="fr-FR"/>
              </w:rPr>
              <w:t> </w:t>
            </w:r>
            <w:proofErr w:type="spellStart"/>
            <w:r>
              <w:rPr>
                <w:rFonts w:ascii="Calibri" w:eastAsia="Times New Roman" w:hAnsi="Calibri" w:cs="Calibri"/>
                <w:lang w:eastAsia="fr-FR"/>
              </w:rPr>
              <w:t>wheel</w:t>
            </w:r>
            <w:proofErr w:type="spellEnd"/>
          </w:p>
        </w:tc>
      </w:tr>
      <w:tr w:rsidR="002816A9" w:rsidRPr="00901946" w:rsidTr="00AE4443">
        <w:tblPrEx>
          <w:jc w:val="left"/>
        </w:tblPrEx>
        <w:trPr>
          <w:trHeight w:val="281"/>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Robot</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Robot</w:t>
            </w:r>
          </w:p>
        </w:tc>
      </w:tr>
      <w:tr w:rsidR="002816A9" w:rsidRPr="00901946" w:rsidTr="00AE4443">
        <w:tblPrEx>
          <w:jc w:val="left"/>
        </w:tblPrEx>
        <w:trPr>
          <w:trHeight w:val="281"/>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Roue </w:t>
            </w:r>
            <w:proofErr w:type="spellStart"/>
            <w:r w:rsidRPr="00901946">
              <w:rPr>
                <w:rFonts w:ascii="Calibri" w:eastAsia="Times New Roman" w:hAnsi="Calibri" w:cs="Calibri"/>
                <w:lang w:eastAsia="fr-FR"/>
              </w:rPr>
              <w:t>mecanum</w:t>
            </w:r>
            <w:proofErr w:type="spellEnd"/>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eastAsia="fr-FR"/>
              </w:rPr>
              <w:t>Mecanum</w:t>
            </w:r>
            <w:proofErr w:type="spellEnd"/>
            <w:r w:rsidRPr="00901946">
              <w:rPr>
                <w:rFonts w:ascii="Calibri" w:eastAsia="Times New Roman" w:hAnsi="Calibri" w:cs="Calibri"/>
                <w:lang w:eastAsia="fr-FR"/>
              </w:rPr>
              <w:t> </w:t>
            </w:r>
            <w:proofErr w:type="spellStart"/>
            <w:r w:rsidRPr="00901946">
              <w:rPr>
                <w:rFonts w:ascii="Calibri" w:eastAsia="Times New Roman" w:hAnsi="Calibri" w:cs="Calibri"/>
                <w:lang w:eastAsia="fr-FR"/>
              </w:rPr>
              <w:t>wheel</w:t>
            </w:r>
            <w:proofErr w:type="spellEnd"/>
          </w:p>
        </w:tc>
      </w:tr>
      <w:tr w:rsidR="002816A9" w:rsidRPr="00901946" w:rsidTr="00AE4443">
        <w:tblPrEx>
          <w:jc w:val="left"/>
        </w:tblPrEx>
        <w:trPr>
          <w:trHeight w:val="269"/>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Pr>
                <w:rFonts w:ascii="Calibri" w:eastAsia="Times New Roman" w:hAnsi="Calibri" w:cs="Calibri"/>
                <w:lang w:eastAsia="fr-FR"/>
              </w:rPr>
              <w:t>P</w:t>
            </w:r>
            <w:r w:rsidRPr="00901946">
              <w:rPr>
                <w:rFonts w:ascii="Calibri" w:eastAsia="Times New Roman" w:hAnsi="Calibri" w:cs="Calibri"/>
                <w:lang w:eastAsia="fr-FR"/>
              </w:rPr>
              <w:t>réhension </w:t>
            </w:r>
            <w:r>
              <w:rPr>
                <w:rFonts w:ascii="Calibri" w:eastAsia="Times New Roman" w:hAnsi="Calibri" w:cs="Calibri"/>
                <w:lang w:eastAsia="fr-FR"/>
              </w:rPr>
              <w:t>robotisée</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Pr>
                <w:rFonts w:ascii="Calibri" w:eastAsia="Times New Roman" w:hAnsi="Calibri" w:cs="Calibri"/>
                <w:lang w:eastAsia="fr-FR"/>
              </w:rPr>
              <w:t>Robotic</w:t>
            </w:r>
            <w:proofErr w:type="spellEnd"/>
            <w:r>
              <w:rPr>
                <w:rFonts w:ascii="Calibri" w:eastAsia="Times New Roman" w:hAnsi="Calibri" w:cs="Calibri"/>
                <w:lang w:eastAsia="fr-FR"/>
              </w:rPr>
              <w:t xml:space="preserve"> gripper</w:t>
            </w:r>
          </w:p>
        </w:tc>
      </w:tr>
      <w:tr w:rsidR="002816A9" w:rsidRPr="00901946" w:rsidTr="00AE4443">
        <w:tblPrEx>
          <w:jc w:val="left"/>
        </w:tblPrEx>
        <w:trPr>
          <w:trHeight w:val="281"/>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Capteur à ultrason</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eastAsia="fr-FR"/>
              </w:rPr>
              <w:t>Ultrasonic</w:t>
            </w:r>
            <w:proofErr w:type="spellEnd"/>
            <w:r w:rsidRPr="00901946">
              <w:rPr>
                <w:rFonts w:ascii="Calibri" w:eastAsia="Times New Roman" w:hAnsi="Calibri" w:cs="Calibri"/>
                <w:lang w:eastAsia="fr-FR"/>
              </w:rPr>
              <w:t> </w:t>
            </w:r>
            <w:proofErr w:type="spellStart"/>
            <w:r w:rsidRPr="00901946">
              <w:rPr>
                <w:rFonts w:ascii="Calibri" w:eastAsia="Times New Roman" w:hAnsi="Calibri" w:cs="Calibri"/>
                <w:lang w:eastAsia="fr-FR"/>
              </w:rPr>
              <w:t>sensor</w:t>
            </w:r>
            <w:proofErr w:type="spellEnd"/>
          </w:p>
        </w:tc>
      </w:tr>
      <w:tr w:rsidR="002816A9" w:rsidRPr="00901946" w:rsidTr="00AE4443">
        <w:tblPrEx>
          <w:jc w:val="left"/>
        </w:tblPrEx>
        <w:trPr>
          <w:trHeight w:val="269"/>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Odométrie </w:t>
            </w:r>
            <w:r>
              <w:rPr>
                <w:rFonts w:ascii="Calibri" w:eastAsia="Times New Roman" w:hAnsi="Calibri" w:cs="Calibri"/>
                <w:lang w:eastAsia="fr-FR"/>
              </w:rPr>
              <w:t>2D</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sidRPr="00901946">
              <w:rPr>
                <w:rFonts w:ascii="Calibri" w:eastAsia="Times New Roman" w:hAnsi="Calibri" w:cs="Calibri"/>
                <w:lang w:eastAsia="fr-FR"/>
              </w:rPr>
              <w:t>Odometry</w:t>
            </w:r>
            <w:proofErr w:type="spellEnd"/>
            <w:r w:rsidRPr="00901946">
              <w:rPr>
                <w:rFonts w:ascii="Calibri" w:eastAsia="Times New Roman" w:hAnsi="Calibri" w:cs="Calibri"/>
                <w:lang w:eastAsia="fr-FR"/>
              </w:rPr>
              <w:t> </w:t>
            </w:r>
            <w:r>
              <w:rPr>
                <w:rFonts w:ascii="Calibri" w:eastAsia="Times New Roman" w:hAnsi="Calibri" w:cs="Calibri"/>
                <w:lang w:eastAsia="fr-FR"/>
              </w:rPr>
              <w:t>2D</w:t>
            </w:r>
          </w:p>
        </w:tc>
      </w:tr>
      <w:tr w:rsidR="002816A9" w:rsidRPr="00901946" w:rsidTr="00AE4443">
        <w:tblPrEx>
          <w:jc w:val="left"/>
        </w:tblPrEx>
        <w:trPr>
          <w:trHeight w:val="256"/>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Saisie autonome</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proofErr w:type="spellStart"/>
            <w:r>
              <w:rPr>
                <w:rFonts w:ascii="Segoe UI" w:eastAsia="Times New Roman" w:hAnsi="Segoe UI" w:cs="Segoe UI"/>
                <w:sz w:val="18"/>
                <w:szCs w:val="18"/>
                <w:lang w:eastAsia="fr-FR"/>
              </w:rPr>
              <w:t>Autonomous</w:t>
            </w:r>
            <w:proofErr w:type="spellEnd"/>
            <w:r>
              <w:rPr>
                <w:rFonts w:ascii="Segoe UI" w:eastAsia="Times New Roman" w:hAnsi="Segoe UI" w:cs="Segoe UI"/>
                <w:sz w:val="18"/>
                <w:szCs w:val="18"/>
                <w:lang w:eastAsia="fr-FR"/>
              </w:rPr>
              <w:t xml:space="preserve"> picking</w:t>
            </w:r>
          </w:p>
        </w:tc>
      </w:tr>
      <w:tr w:rsidR="002816A9" w:rsidRPr="00901946" w:rsidTr="00AE4443">
        <w:tblPrEx>
          <w:jc w:val="left"/>
        </w:tblPrEx>
        <w:trPr>
          <w:trHeight w:val="256"/>
        </w:trPr>
        <w:tc>
          <w:tcPr>
            <w:tcW w:w="7184" w:type="dxa"/>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Ouverture variable</w:t>
            </w:r>
          </w:p>
        </w:tc>
        <w:tc>
          <w:tcPr>
            <w:tcW w:w="1878" w:type="dxa"/>
            <w:gridSpan w:val="2"/>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Variable aperture</w:t>
            </w:r>
          </w:p>
        </w:tc>
      </w:tr>
      <w:tr w:rsidR="002816A9" w:rsidRPr="00901946" w:rsidTr="00AE4443">
        <w:tblPrEx>
          <w:jc w:val="left"/>
        </w:tblPrEx>
        <w:trPr>
          <w:trHeight w:val="256"/>
        </w:trPr>
        <w:tc>
          <w:tcPr>
            <w:tcW w:w="7184" w:type="dxa"/>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Mesure</w:t>
            </w:r>
          </w:p>
        </w:tc>
        <w:tc>
          <w:tcPr>
            <w:tcW w:w="1878" w:type="dxa"/>
            <w:gridSpan w:val="2"/>
          </w:tcPr>
          <w:p w:rsidR="002816A9" w:rsidRDefault="002816A9" w:rsidP="00AE4443">
            <w:pPr>
              <w:spacing w:afterAutospacing="1"/>
              <w:jc w:val="center"/>
              <w:textAlignment w:val="baseline"/>
              <w:rPr>
                <w:rFonts w:ascii="Segoe UI" w:eastAsia="Times New Roman" w:hAnsi="Segoe UI" w:cs="Segoe UI"/>
                <w:sz w:val="18"/>
                <w:szCs w:val="18"/>
                <w:lang w:eastAsia="fr-FR"/>
              </w:rPr>
            </w:pPr>
            <w:proofErr w:type="spellStart"/>
            <w:r>
              <w:rPr>
                <w:rFonts w:ascii="Segoe UI" w:eastAsia="Times New Roman" w:hAnsi="Segoe UI" w:cs="Segoe UI"/>
                <w:sz w:val="18"/>
                <w:szCs w:val="18"/>
                <w:lang w:eastAsia="fr-FR"/>
              </w:rPr>
              <w:t>Measurement</w:t>
            </w:r>
            <w:proofErr w:type="spellEnd"/>
          </w:p>
        </w:tc>
      </w:tr>
      <w:tr w:rsidR="002816A9" w:rsidRPr="00901946" w:rsidTr="00AE4443">
        <w:tblPrEx>
          <w:jc w:val="left"/>
        </w:tblPrEx>
        <w:trPr>
          <w:trHeight w:val="256"/>
        </w:trPr>
        <w:tc>
          <w:tcPr>
            <w:tcW w:w="7184" w:type="dxa"/>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Image server</w:t>
            </w:r>
          </w:p>
        </w:tc>
        <w:tc>
          <w:tcPr>
            <w:tcW w:w="1878" w:type="dxa"/>
            <w:gridSpan w:val="2"/>
          </w:tcPr>
          <w:p w:rsidR="002816A9" w:rsidRDefault="002816A9" w:rsidP="00AE4443">
            <w:pPr>
              <w:spacing w:afterAutospacing="1"/>
              <w:jc w:val="center"/>
              <w:textAlignment w:val="baseline"/>
              <w:rPr>
                <w:rFonts w:ascii="Segoe UI" w:eastAsia="Times New Roman" w:hAnsi="Segoe UI" w:cs="Segoe UI"/>
                <w:sz w:val="18"/>
                <w:szCs w:val="18"/>
                <w:lang w:eastAsia="fr-FR"/>
              </w:rPr>
            </w:pPr>
            <w:r>
              <w:rPr>
                <w:rFonts w:ascii="Segoe UI" w:eastAsia="Times New Roman" w:hAnsi="Segoe UI" w:cs="Segoe UI"/>
                <w:sz w:val="18"/>
                <w:szCs w:val="18"/>
                <w:lang w:eastAsia="fr-FR"/>
              </w:rPr>
              <w:t>Image server</w:t>
            </w:r>
          </w:p>
        </w:tc>
      </w:tr>
      <w:tr w:rsidR="002816A9" w:rsidRPr="00901946" w:rsidTr="00AE4443">
        <w:tblPrEx>
          <w:jc w:val="left"/>
        </w:tblPrEx>
        <w:trPr>
          <w:trHeight w:val="269"/>
        </w:trPr>
        <w:tc>
          <w:tcPr>
            <w:tcW w:w="7184" w:type="dxa"/>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Robot mobile</w:t>
            </w:r>
          </w:p>
        </w:tc>
        <w:tc>
          <w:tcPr>
            <w:tcW w:w="1878" w:type="dxa"/>
            <w:gridSpan w:val="2"/>
            <w:hideMark/>
          </w:tcPr>
          <w:p w:rsidR="002816A9" w:rsidRPr="00901946" w:rsidRDefault="002816A9" w:rsidP="00AE4443">
            <w:pPr>
              <w:spacing w:afterAutospacing="1"/>
              <w:jc w:val="center"/>
              <w:textAlignment w:val="baseline"/>
              <w:rPr>
                <w:rFonts w:ascii="Segoe UI" w:eastAsia="Times New Roman" w:hAnsi="Segoe UI" w:cs="Segoe UI"/>
                <w:sz w:val="18"/>
                <w:szCs w:val="18"/>
                <w:lang w:eastAsia="fr-FR"/>
              </w:rPr>
            </w:pPr>
            <w:r w:rsidRPr="00901946">
              <w:rPr>
                <w:rFonts w:ascii="Calibri" w:eastAsia="Times New Roman" w:hAnsi="Calibri" w:cs="Calibri"/>
                <w:lang w:eastAsia="fr-FR"/>
              </w:rPr>
              <w:t>Mobile robot</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Robot mobile autonome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 xml:space="preserve">Mobile and </w:t>
            </w:r>
            <w:proofErr w:type="spellStart"/>
            <w:r w:rsidRPr="002816A9">
              <w:t>autonomous</w:t>
            </w:r>
            <w:proofErr w:type="spellEnd"/>
            <w:r w:rsidRPr="002816A9">
              <w:t xml:space="preserve"> robot</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Préhension de robot</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Robot gripper</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Odométrie robotique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 xml:space="preserve">Visual </w:t>
            </w:r>
            <w:proofErr w:type="spellStart"/>
            <w:r w:rsidRPr="002816A9">
              <w:t>odometry</w:t>
            </w:r>
            <w:proofErr w:type="spellEnd"/>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Odométrie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proofErr w:type="spellStart"/>
            <w:r w:rsidRPr="002816A9">
              <w:t>Odometry</w:t>
            </w:r>
            <w:proofErr w:type="spellEnd"/>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 Pick and place ».</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Pick and place</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Pince saisie robotisée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proofErr w:type="spellStart"/>
            <w:r w:rsidRPr="002816A9">
              <w:t>Robotic</w:t>
            </w:r>
            <w:proofErr w:type="spellEnd"/>
            <w:r w:rsidRPr="002816A9">
              <w:t> </w:t>
            </w:r>
            <w:proofErr w:type="spellStart"/>
            <w:r w:rsidRPr="002816A9">
              <w:t>claw</w:t>
            </w:r>
            <w:proofErr w:type="spellEnd"/>
            <w:r w:rsidRPr="002816A9">
              <w:t xml:space="preserve">, </w:t>
            </w:r>
            <w:proofErr w:type="spellStart"/>
            <w:r w:rsidRPr="002816A9">
              <w:t>robotic</w:t>
            </w:r>
            <w:proofErr w:type="spellEnd"/>
            <w:r w:rsidRPr="002816A9">
              <w:t xml:space="preserve"> gripper</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Entrepôt</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t>Warehouse</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pPr>
            <w:r w:rsidRPr="002816A9">
              <w:rPr>
                <w:rFonts w:hint="eastAsia"/>
              </w:rPr>
              <w:t>Simulation</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r w:rsidRPr="002816A9">
              <w:rPr>
                <w:rFonts w:hint="eastAsia"/>
              </w:rPr>
              <w:t>Simulation</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r w:rsidRPr="002816A9">
              <w:rPr>
                <w:rFonts w:hint="eastAsia"/>
              </w:rPr>
              <w:t>Automatisation</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r w:rsidRPr="002816A9">
              <w:rPr>
                <w:rFonts w:hint="eastAsia"/>
              </w:rPr>
              <w:t>Automation</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r w:rsidRPr="002816A9">
              <w:rPr>
                <w:rFonts w:hint="eastAsia"/>
              </w:rPr>
              <w:t>Robot</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r w:rsidRPr="002816A9">
              <w:rPr>
                <w:rFonts w:hint="eastAsia"/>
              </w:rPr>
              <w:t>Robot</w:t>
            </w:r>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r w:rsidRPr="002816A9">
              <w:rPr>
                <w:rFonts w:hint="eastAsia"/>
              </w:rPr>
              <w:t>Saisir</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proofErr w:type="spellStart"/>
            <w:r w:rsidRPr="002816A9">
              <w:rPr>
                <w:rFonts w:hint="eastAsia"/>
              </w:rPr>
              <w:t>Grasp</w:t>
            </w:r>
            <w:proofErr w:type="spellEnd"/>
          </w:p>
        </w:tc>
      </w:tr>
      <w:tr w:rsidR="002816A9"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r w:rsidRPr="002816A9">
              <w:rPr>
                <w:rFonts w:hint="eastAsia"/>
              </w:rPr>
              <w:t>Bras robotique</w:t>
            </w:r>
          </w:p>
        </w:tc>
        <w:tc>
          <w:tcPr>
            <w:tcW w:w="1782" w:type="dxa"/>
            <w:tcBorders>
              <w:top w:val="single" w:sz="4" w:space="0" w:color="auto"/>
              <w:left w:val="single" w:sz="4" w:space="0" w:color="auto"/>
              <w:bottom w:val="single" w:sz="4" w:space="0" w:color="auto"/>
              <w:right w:val="single" w:sz="4" w:space="0" w:color="auto"/>
            </w:tcBorders>
            <w:hideMark/>
          </w:tcPr>
          <w:p w:rsidR="002816A9" w:rsidRPr="002816A9" w:rsidRDefault="002816A9" w:rsidP="00AE4443">
            <w:pPr>
              <w:spacing w:line="259" w:lineRule="auto"/>
              <w:jc w:val="center"/>
              <w:rPr>
                <w:rFonts w:hint="eastAsia"/>
              </w:rPr>
            </w:pPr>
            <w:proofErr w:type="spellStart"/>
            <w:r w:rsidRPr="002816A9">
              <w:rPr>
                <w:rFonts w:hint="eastAsia"/>
              </w:rPr>
              <w:t>Robotic</w:t>
            </w:r>
            <w:proofErr w:type="spellEnd"/>
            <w:r w:rsidRPr="002816A9">
              <w:rPr>
                <w:rFonts w:hint="eastAsia"/>
              </w:rPr>
              <w:t xml:space="preserve"> arm</w:t>
            </w:r>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Pr="002816A9" w:rsidRDefault="00AE4443" w:rsidP="00AE4443">
            <w:pPr>
              <w:jc w:val="center"/>
              <w:rPr>
                <w:rFonts w:hint="eastAsia"/>
              </w:rPr>
            </w:pPr>
            <w:r>
              <w:t>Pince robotique</w:t>
            </w:r>
          </w:p>
        </w:tc>
        <w:tc>
          <w:tcPr>
            <w:tcW w:w="1782" w:type="dxa"/>
            <w:tcBorders>
              <w:top w:val="single" w:sz="4" w:space="0" w:color="auto"/>
              <w:left w:val="single" w:sz="4" w:space="0" w:color="auto"/>
              <w:bottom w:val="single" w:sz="4" w:space="0" w:color="auto"/>
              <w:right w:val="single" w:sz="4" w:space="0" w:color="auto"/>
            </w:tcBorders>
          </w:tcPr>
          <w:p w:rsidR="00AE4443" w:rsidRPr="002816A9" w:rsidRDefault="00AE4443" w:rsidP="00AE4443">
            <w:pPr>
              <w:jc w:val="center"/>
              <w:rPr>
                <w:rFonts w:hint="eastAsia"/>
              </w:rPr>
            </w:pPr>
            <w:proofErr w:type="spellStart"/>
            <w:r>
              <w:t>Robotic</w:t>
            </w:r>
            <w:proofErr w:type="spellEnd"/>
            <w:r>
              <w:t xml:space="preserve"> </w:t>
            </w:r>
            <w:proofErr w:type="spellStart"/>
            <w:r>
              <w:t>claw</w:t>
            </w:r>
            <w:proofErr w:type="spellEnd"/>
            <w:r>
              <w:t>/gripper</w:t>
            </w:r>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Mesure de distance</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 xml:space="preserve">Distance </w:t>
            </w:r>
            <w:proofErr w:type="spellStart"/>
            <w:r>
              <w:t>sensing</w:t>
            </w:r>
            <w:proofErr w:type="spellEnd"/>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Modélisation</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Mapping</w:t>
            </w:r>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Identification d’objet</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 xml:space="preserve">Object </w:t>
            </w:r>
            <w:proofErr w:type="spellStart"/>
            <w:r>
              <w:t>indentication</w:t>
            </w:r>
            <w:proofErr w:type="spellEnd"/>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Détection d’obstacle</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 xml:space="preserve">Obstacle </w:t>
            </w:r>
            <w:proofErr w:type="spellStart"/>
            <w:r>
              <w:t>detection</w:t>
            </w:r>
            <w:proofErr w:type="spellEnd"/>
          </w:p>
        </w:tc>
      </w:tr>
      <w:tr w:rsidR="00AE4443" w:rsidRPr="002816A9" w:rsidTr="00AE4443">
        <w:tblPrEx>
          <w:jc w:val="left"/>
        </w:tblPrEx>
        <w:tc>
          <w:tcPr>
            <w:tcW w:w="7280" w:type="dxa"/>
            <w:gridSpan w:val="2"/>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Systèmes intégrés</w:t>
            </w:r>
          </w:p>
        </w:tc>
        <w:tc>
          <w:tcPr>
            <w:tcW w:w="1782" w:type="dxa"/>
            <w:tcBorders>
              <w:top w:val="single" w:sz="4" w:space="0" w:color="auto"/>
              <w:left w:val="single" w:sz="4" w:space="0" w:color="auto"/>
              <w:bottom w:val="single" w:sz="4" w:space="0" w:color="auto"/>
              <w:right w:val="single" w:sz="4" w:space="0" w:color="auto"/>
            </w:tcBorders>
          </w:tcPr>
          <w:p w:rsidR="00AE4443" w:rsidRDefault="00AE4443" w:rsidP="00AE4443">
            <w:pPr>
              <w:jc w:val="center"/>
            </w:pPr>
            <w:r>
              <w:t xml:space="preserve">Embedded </w:t>
            </w:r>
            <w:proofErr w:type="spellStart"/>
            <w:r>
              <w:t>systems</w:t>
            </w:r>
            <w:proofErr w:type="spellEnd"/>
          </w:p>
        </w:tc>
      </w:tr>
    </w:tbl>
    <w:p w:rsidR="00AE4443" w:rsidRDefault="00AE4443">
      <w:pPr>
        <w:rPr>
          <w:b/>
          <w:u w:val="single"/>
        </w:rPr>
      </w:pPr>
    </w:p>
    <w:p w:rsidR="00AE4443" w:rsidRDefault="00AE4443">
      <w:pPr>
        <w:rPr>
          <w:b/>
          <w:u w:val="single"/>
        </w:rPr>
      </w:pPr>
    </w:p>
    <w:p w:rsidR="00AE4443" w:rsidRDefault="00AE4443">
      <w:pPr>
        <w:rPr>
          <w:b/>
          <w:u w:val="single"/>
        </w:rPr>
      </w:pPr>
    </w:p>
    <w:p w:rsidR="00554C01" w:rsidRDefault="00554C01">
      <w:pPr>
        <w:rPr>
          <w:b/>
          <w:u w:val="single"/>
        </w:rPr>
      </w:pPr>
      <w:r w:rsidRPr="00554C01">
        <w:rPr>
          <w:b/>
          <w:u w:val="single"/>
        </w:rPr>
        <w:lastRenderedPageBreak/>
        <w:t>Equations de recherche :</w:t>
      </w:r>
    </w:p>
    <w:p w:rsidR="00286A39" w:rsidRDefault="00286A39" w:rsidP="00554C01">
      <w:pPr>
        <w:jc w:val="both"/>
        <w:rPr>
          <w:b/>
          <w:u w:val="single"/>
        </w:rPr>
      </w:pPr>
    </w:p>
    <w:p w:rsidR="00F60B39" w:rsidRPr="00B57561" w:rsidRDefault="00F60B39" w:rsidP="00B57561">
      <w:pPr>
        <w:pStyle w:val="Paragraphedeliste"/>
        <w:numPr>
          <w:ilvl w:val="0"/>
          <w:numId w:val="2"/>
        </w:numPr>
        <w:jc w:val="both"/>
        <w:rPr>
          <w:lang w:val="en-US"/>
        </w:rPr>
      </w:pPr>
      <w:r w:rsidRPr="00B57561">
        <w:rPr>
          <w:lang w:val="en-US"/>
        </w:rPr>
        <w:t xml:space="preserve">3D </w:t>
      </w:r>
      <w:r w:rsidR="00310725">
        <w:rPr>
          <w:lang w:val="en-US"/>
        </w:rPr>
        <w:t>AND</w:t>
      </w:r>
      <w:r w:rsidRPr="00B57561">
        <w:rPr>
          <w:lang w:val="en-US"/>
        </w:rPr>
        <w:t xml:space="preserve"> print </w:t>
      </w:r>
      <w:r w:rsidR="00310725">
        <w:rPr>
          <w:lang w:val="en-US"/>
        </w:rPr>
        <w:t>AND</w:t>
      </w:r>
      <w:r w:rsidRPr="00B57561">
        <w:rPr>
          <w:lang w:val="en-US"/>
        </w:rPr>
        <w:t xml:space="preserve"> </w:t>
      </w:r>
      <w:proofErr w:type="spellStart"/>
      <w:r w:rsidRPr="00B57561">
        <w:rPr>
          <w:lang w:val="en-US"/>
        </w:rPr>
        <w:t>mecanum</w:t>
      </w:r>
      <w:proofErr w:type="spellEnd"/>
    </w:p>
    <w:p w:rsidR="00F60B39" w:rsidRPr="00B57561" w:rsidRDefault="00F60B39" w:rsidP="00B57561">
      <w:pPr>
        <w:pStyle w:val="Paragraphedeliste"/>
        <w:numPr>
          <w:ilvl w:val="0"/>
          <w:numId w:val="2"/>
        </w:numPr>
        <w:jc w:val="both"/>
        <w:rPr>
          <w:lang w:val="en-US"/>
        </w:rPr>
      </w:pPr>
      <w:r w:rsidRPr="00B57561">
        <w:rPr>
          <w:lang w:val="en-US"/>
        </w:rPr>
        <w:t xml:space="preserve">Arduino </w:t>
      </w:r>
      <w:r w:rsidR="00310725">
        <w:rPr>
          <w:lang w:val="en-US"/>
        </w:rPr>
        <w:t>AND</w:t>
      </w:r>
      <w:r w:rsidRPr="00B57561">
        <w:rPr>
          <w:lang w:val="en-US"/>
        </w:rPr>
        <w:t xml:space="preserve"> </w:t>
      </w:r>
      <w:proofErr w:type="spellStart"/>
      <w:r w:rsidRPr="00B57561">
        <w:rPr>
          <w:lang w:val="en-US"/>
        </w:rPr>
        <w:t>Rapsberry</w:t>
      </w:r>
      <w:proofErr w:type="spellEnd"/>
      <w:r w:rsidRPr="00B57561">
        <w:rPr>
          <w:lang w:val="en-US"/>
        </w:rPr>
        <w:t xml:space="preserve"> PI </w:t>
      </w:r>
      <w:r w:rsidR="00310725">
        <w:rPr>
          <w:lang w:val="en-US"/>
        </w:rPr>
        <w:t>AND</w:t>
      </w:r>
      <w:r w:rsidRPr="00B57561">
        <w:rPr>
          <w:lang w:val="en-US"/>
        </w:rPr>
        <w:t xml:space="preserve"> odometry</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 xml:space="preserve">AND </w:t>
      </w:r>
      <w:r w:rsidRPr="00B57561">
        <w:rPr>
          <w:lang w:val="en-US"/>
        </w:rPr>
        <w:t xml:space="preserve">Robot </w:t>
      </w:r>
      <w:r w:rsidR="00310725">
        <w:rPr>
          <w:lang w:val="en-US"/>
        </w:rPr>
        <w:t>AND</w:t>
      </w:r>
      <w:r w:rsidRPr="00B57561">
        <w:rPr>
          <w:lang w:val="en-US"/>
        </w:rPr>
        <w:t xml:space="preserve"> Raspberry PI </w:t>
      </w:r>
      <w:r w:rsidR="00310725">
        <w:rPr>
          <w:lang w:val="en-US"/>
        </w:rPr>
        <w:t>AND</w:t>
      </w:r>
      <w:r w:rsidRPr="00B57561">
        <w:rPr>
          <w:lang w:val="en-US"/>
        </w:rPr>
        <w:t xml:space="preserve"> Camera</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bookmarkStart w:id="0" w:name="_GoBack"/>
      <w:bookmarkEnd w:id="0"/>
      <w:r w:rsidRPr="00B57561">
        <w:rPr>
          <w:lang w:val="en-US"/>
        </w:rPr>
        <w:t xml:space="preserve"> Robot and </w:t>
      </w:r>
      <w:proofErr w:type="spellStart"/>
      <w:r w:rsidRPr="00B57561">
        <w:rPr>
          <w:lang w:val="en-US"/>
        </w:rPr>
        <w:t>mecanum</w:t>
      </w:r>
      <w:proofErr w:type="spellEnd"/>
      <w:r w:rsidRPr="00B57561">
        <w:rPr>
          <w:lang w:val="en-US"/>
        </w:rPr>
        <w:t xml:space="preserve"> and wheel</w:t>
      </w:r>
    </w:p>
    <w:p w:rsidR="00F60B39" w:rsidRPr="00B57561" w:rsidRDefault="00F60B39" w:rsidP="00B57561">
      <w:pPr>
        <w:pStyle w:val="Paragraphedeliste"/>
        <w:numPr>
          <w:ilvl w:val="0"/>
          <w:numId w:val="2"/>
        </w:numPr>
        <w:jc w:val="both"/>
        <w:rPr>
          <w:lang w:val="en-US"/>
        </w:rPr>
      </w:pPr>
      <w:r w:rsidRPr="00B57561">
        <w:rPr>
          <w:lang w:val="en-US"/>
        </w:rPr>
        <w:t>Odometry and vehicle and camera/sensors</w:t>
      </w:r>
    </w:p>
    <w:p w:rsidR="00F60B39" w:rsidRPr="00B57561" w:rsidRDefault="00F60B39" w:rsidP="00B57561">
      <w:pPr>
        <w:pStyle w:val="Paragraphedeliste"/>
        <w:numPr>
          <w:ilvl w:val="0"/>
          <w:numId w:val="2"/>
        </w:numPr>
        <w:jc w:val="both"/>
        <w:rPr>
          <w:lang w:val="en-US"/>
        </w:rPr>
      </w:pPr>
      <w:r w:rsidRPr="00B57561">
        <w:rPr>
          <w:lang w:val="en-US"/>
        </w:rPr>
        <w:t>Odometry and vehicle and SLAM</w:t>
      </w:r>
    </w:p>
    <w:p w:rsidR="00F60B39" w:rsidRPr="00B57561" w:rsidRDefault="00F60B39" w:rsidP="00B57561">
      <w:pPr>
        <w:pStyle w:val="Paragraphedeliste"/>
        <w:numPr>
          <w:ilvl w:val="0"/>
          <w:numId w:val="2"/>
        </w:numPr>
        <w:jc w:val="both"/>
        <w:rPr>
          <w:lang w:val="en-US"/>
        </w:rPr>
      </w:pPr>
      <w:r w:rsidRPr="00B57561">
        <w:rPr>
          <w:lang w:val="en-US"/>
        </w:rPr>
        <w:t>SLAM and Odometry</w:t>
      </w:r>
    </w:p>
    <w:p w:rsidR="00F60B39" w:rsidRDefault="00F60B39" w:rsidP="00B57561">
      <w:pPr>
        <w:pStyle w:val="Paragraphedeliste"/>
        <w:numPr>
          <w:ilvl w:val="0"/>
          <w:numId w:val="2"/>
        </w:numPr>
        <w:jc w:val="both"/>
      </w:pPr>
      <w:proofErr w:type="spellStart"/>
      <w:r>
        <w:t>Rapsberry</w:t>
      </w:r>
      <w:proofErr w:type="spellEnd"/>
      <w:r>
        <w:t xml:space="preserve"> and </w:t>
      </w:r>
      <w:proofErr w:type="spellStart"/>
      <w:r>
        <w:t>Odometry</w:t>
      </w:r>
      <w:proofErr w:type="spellEnd"/>
      <w:r>
        <w:t xml:space="preserve"> and </w:t>
      </w:r>
      <w:proofErr w:type="spellStart"/>
      <w:r>
        <w:t>vehicle</w:t>
      </w:r>
      <w:proofErr w:type="spellEnd"/>
    </w:p>
    <w:p w:rsidR="00AE4443" w:rsidRPr="002264B6" w:rsidRDefault="00AE4443" w:rsidP="002264B6">
      <w:pPr>
        <w:pStyle w:val="Paragraphedeliste"/>
        <w:numPr>
          <w:ilvl w:val="0"/>
          <w:numId w:val="2"/>
        </w:numPr>
        <w:jc w:val="both"/>
        <w:rPr>
          <w:lang w:val="en-US"/>
        </w:rPr>
      </w:pPr>
      <w:r w:rsidRPr="002264B6">
        <w:rPr>
          <w:lang w:val="en-US"/>
        </w:rPr>
        <w:t>Sensor AND Ultrasonic</w:t>
      </w:r>
    </w:p>
    <w:p w:rsidR="00AE4443" w:rsidRPr="002264B6" w:rsidRDefault="00AE4443" w:rsidP="002264B6">
      <w:pPr>
        <w:pStyle w:val="Paragraphedeliste"/>
        <w:numPr>
          <w:ilvl w:val="0"/>
          <w:numId w:val="2"/>
        </w:numPr>
        <w:jc w:val="both"/>
        <w:rPr>
          <w:lang w:val="en-US"/>
        </w:rPr>
      </w:pPr>
      <w:r w:rsidRPr="002264B6">
        <w:rPr>
          <w:lang w:val="en-US"/>
        </w:rPr>
        <w:t>Odometry AND Vehicle</w:t>
      </w:r>
    </w:p>
    <w:p w:rsidR="00AE4443" w:rsidRPr="002264B6" w:rsidRDefault="00AE4443" w:rsidP="002264B6">
      <w:pPr>
        <w:pStyle w:val="Paragraphedeliste"/>
        <w:numPr>
          <w:ilvl w:val="0"/>
          <w:numId w:val="2"/>
        </w:numPr>
        <w:jc w:val="both"/>
        <w:rPr>
          <w:lang w:val="en-US"/>
        </w:rPr>
      </w:pPr>
      <w:r w:rsidRPr="002264B6">
        <w:rPr>
          <w:lang w:val="en-US"/>
        </w:rPr>
        <w:t>Automate AND Picker</w:t>
      </w:r>
    </w:p>
    <w:p w:rsidR="00AE4443" w:rsidRPr="002264B6" w:rsidRDefault="00AE4443" w:rsidP="002264B6">
      <w:pPr>
        <w:pStyle w:val="Paragraphedeliste"/>
        <w:numPr>
          <w:ilvl w:val="0"/>
          <w:numId w:val="2"/>
        </w:numPr>
        <w:jc w:val="both"/>
        <w:rPr>
          <w:lang w:val="en-US"/>
        </w:rPr>
      </w:pPr>
      <w:r w:rsidRPr="002264B6">
        <w:rPr>
          <w:lang w:val="en-US"/>
        </w:rPr>
        <w:t>Robot AND Mobile</w:t>
      </w:r>
    </w:p>
    <w:p w:rsidR="00AE4443" w:rsidRPr="002264B6" w:rsidRDefault="00AE4443" w:rsidP="002264B6">
      <w:pPr>
        <w:pStyle w:val="Paragraphedeliste"/>
        <w:numPr>
          <w:ilvl w:val="0"/>
          <w:numId w:val="2"/>
        </w:numPr>
        <w:jc w:val="both"/>
        <w:rPr>
          <w:lang w:val="en-US"/>
        </w:rPr>
      </w:pPr>
      <w:r w:rsidRPr="002264B6">
        <w:rPr>
          <w:lang w:val="en-US"/>
        </w:rPr>
        <w:t>Robot AND Omnidirectional</w:t>
      </w:r>
    </w:p>
    <w:p w:rsidR="00AE4443" w:rsidRPr="002264B6" w:rsidRDefault="00AE4443" w:rsidP="002264B6">
      <w:pPr>
        <w:pStyle w:val="Paragraphedeliste"/>
        <w:numPr>
          <w:ilvl w:val="0"/>
          <w:numId w:val="2"/>
        </w:numPr>
        <w:jc w:val="both"/>
        <w:rPr>
          <w:lang w:val="en-US"/>
        </w:rPr>
      </w:pPr>
      <w:r w:rsidRPr="002264B6">
        <w:rPr>
          <w:lang w:val="en-US"/>
        </w:rPr>
        <w:t xml:space="preserve">Wheels AND </w:t>
      </w:r>
      <w:proofErr w:type="spellStart"/>
      <w:r w:rsidRPr="002264B6">
        <w:rPr>
          <w:lang w:val="en-US"/>
        </w:rPr>
        <w:t>Mecanum</w:t>
      </w:r>
      <w:proofErr w:type="spellEnd"/>
    </w:p>
    <w:p w:rsidR="00AE4443" w:rsidRDefault="00AE4443" w:rsidP="002264B6">
      <w:pPr>
        <w:pStyle w:val="Paragraphedeliste"/>
        <w:numPr>
          <w:ilvl w:val="0"/>
          <w:numId w:val="2"/>
        </w:numPr>
        <w:jc w:val="both"/>
      </w:pPr>
      <w:proofErr w:type="spellStart"/>
      <w:r>
        <w:t>Mechanism</w:t>
      </w:r>
      <w:proofErr w:type="spellEnd"/>
      <w:r>
        <w:t xml:space="preserve"> AND </w:t>
      </w:r>
      <w:proofErr w:type="spellStart"/>
      <w:r>
        <w:t>Gripping</w:t>
      </w:r>
      <w:proofErr w:type="spellEnd"/>
    </w:p>
    <w:p w:rsidR="00AE4443" w:rsidRPr="00B57561" w:rsidRDefault="00AE4443" w:rsidP="00B57561">
      <w:pPr>
        <w:pStyle w:val="Paragraphedeliste"/>
        <w:numPr>
          <w:ilvl w:val="0"/>
          <w:numId w:val="2"/>
        </w:numPr>
        <w:jc w:val="both"/>
        <w:rPr>
          <w:lang w:val="en-US"/>
        </w:rPr>
      </w:pPr>
      <w:r w:rsidRPr="00B57561">
        <w:rPr>
          <w:lang w:val="en-US"/>
        </w:rPr>
        <w:t>“visual odometry” NOT social NOT insect NOT ant NOT neural NOT aircraft NOT optic</w:t>
      </w:r>
    </w:p>
    <w:p w:rsidR="00AE4443" w:rsidRPr="00B57561" w:rsidRDefault="00AE4443" w:rsidP="00B57561">
      <w:pPr>
        <w:pStyle w:val="Paragraphedeliste"/>
        <w:numPr>
          <w:ilvl w:val="0"/>
          <w:numId w:val="2"/>
        </w:numPr>
        <w:jc w:val="both"/>
        <w:rPr>
          <w:lang w:val="en-US"/>
        </w:rPr>
      </w:pPr>
      <w:r w:rsidRPr="00B57561">
        <w:rPr>
          <w:lang w:val="en-US"/>
        </w:rPr>
        <w:t>odometry NOT social NOT insect NOT ant NOT neural NOT aircraft NOT optic</w:t>
      </w:r>
    </w:p>
    <w:p w:rsidR="00AE4443" w:rsidRPr="00B57561" w:rsidRDefault="00AE4443" w:rsidP="00B57561">
      <w:pPr>
        <w:pStyle w:val="Paragraphedeliste"/>
        <w:numPr>
          <w:ilvl w:val="0"/>
          <w:numId w:val="2"/>
        </w:numPr>
        <w:jc w:val="both"/>
        <w:rPr>
          <w:lang w:val="en-US"/>
        </w:rPr>
      </w:pPr>
      <w:r w:rsidRPr="00B57561">
        <w:rPr>
          <w:lang w:val="en-US"/>
        </w:rPr>
        <w:t>robot gripper AND simulation</w:t>
      </w:r>
    </w:p>
    <w:p w:rsidR="00AE4443" w:rsidRPr="00B57561" w:rsidRDefault="00AE4443" w:rsidP="00B57561">
      <w:pPr>
        <w:pStyle w:val="Paragraphedeliste"/>
        <w:numPr>
          <w:ilvl w:val="0"/>
          <w:numId w:val="2"/>
        </w:numPr>
        <w:jc w:val="both"/>
        <w:rPr>
          <w:lang w:val="en-US"/>
        </w:rPr>
      </w:pPr>
      <w:r w:rsidRPr="00B57561">
        <w:rPr>
          <w:lang w:val="en-US"/>
        </w:rPr>
        <w:t>warehouse AND robot AND grasp</w:t>
      </w:r>
    </w:p>
    <w:p w:rsidR="00AE4443" w:rsidRPr="00B57561" w:rsidRDefault="00AE4443" w:rsidP="00B57561">
      <w:pPr>
        <w:pStyle w:val="Paragraphedeliste"/>
        <w:numPr>
          <w:ilvl w:val="0"/>
          <w:numId w:val="2"/>
        </w:numPr>
        <w:jc w:val="both"/>
        <w:rPr>
          <w:lang w:val="en-US"/>
        </w:rPr>
      </w:pPr>
      <w:r w:rsidRPr="00B57561">
        <w:rPr>
          <w:lang w:val="en-US"/>
        </w:rPr>
        <w:t>"Robotic arm" AND pick AND grasp</w:t>
      </w:r>
    </w:p>
    <w:p w:rsidR="00F60B39" w:rsidRPr="00AE4443" w:rsidRDefault="00F60B39" w:rsidP="00554C01">
      <w:pPr>
        <w:jc w:val="both"/>
        <w:rPr>
          <w:lang w:val="en-US"/>
        </w:rPr>
      </w:pPr>
    </w:p>
    <w:p w:rsidR="00F60B39" w:rsidRDefault="00F60B39" w:rsidP="00554C01">
      <w:pPr>
        <w:jc w:val="both"/>
        <w:rPr>
          <w:b/>
          <w:u w:val="single"/>
        </w:rPr>
      </w:pPr>
      <w:r>
        <w:rPr>
          <w:b/>
          <w:u w:val="single"/>
        </w:rPr>
        <w:t>Base de données utilisées :</w:t>
      </w:r>
    </w:p>
    <w:p w:rsidR="00F60B39" w:rsidRDefault="00F60B39" w:rsidP="00554C01">
      <w:pPr>
        <w:jc w:val="both"/>
        <w:rPr>
          <w:b/>
          <w:u w:val="single"/>
        </w:rPr>
      </w:pPr>
    </w:p>
    <w:p w:rsidR="00F60B39" w:rsidRDefault="00675DA4" w:rsidP="00675DA4">
      <w:pPr>
        <w:pStyle w:val="Paragraphedeliste"/>
        <w:numPr>
          <w:ilvl w:val="0"/>
          <w:numId w:val="1"/>
        </w:numPr>
        <w:jc w:val="both"/>
      </w:pPr>
      <w:r>
        <w:t>Google :</w:t>
      </w:r>
    </w:p>
    <w:p w:rsidR="00675DA4" w:rsidRDefault="00675DA4" w:rsidP="00675DA4">
      <w:pPr>
        <w:ind w:left="708"/>
        <w:jc w:val="both"/>
      </w:pPr>
      <w:r>
        <w:t>Il a été utilisé pour vulgariser les notions scientifiques complexes afin d’avoir une première approche plus axée sur la compréhension basique avant de se lancer dans des recherches avancées.</w:t>
      </w:r>
    </w:p>
    <w:p w:rsidR="00675DA4" w:rsidRDefault="00675DA4" w:rsidP="00675DA4">
      <w:pPr>
        <w:ind w:left="708"/>
        <w:jc w:val="both"/>
      </w:pPr>
      <w:r>
        <w:t>Les informations ainsi récupérées sont, donc, les fonctions concrètes des différents capteurs existants, les différentes capacités et fonctionnalités des composantes telles les arduino ou les Rapsberry PI et surtout les prix de ces composantes pour avoir un premier devis de la construction.</w:t>
      </w:r>
    </w:p>
    <w:p w:rsidR="00675DA4" w:rsidRDefault="00675DA4" w:rsidP="00675DA4">
      <w:pPr>
        <w:pStyle w:val="Paragraphedeliste"/>
        <w:numPr>
          <w:ilvl w:val="0"/>
          <w:numId w:val="1"/>
        </w:numPr>
        <w:jc w:val="both"/>
      </w:pPr>
      <w:r>
        <w:t>Techniques de l’ingénieur :</w:t>
      </w:r>
    </w:p>
    <w:p w:rsidR="00675DA4" w:rsidRDefault="00675DA4" w:rsidP="00675DA4">
      <w:pPr>
        <w:pStyle w:val="Paragraphedeliste"/>
        <w:jc w:val="both"/>
      </w:pPr>
      <w:r>
        <w:t>Cette base de données a été très utile pour comprendre en profondeur la compréhension des concepts liés au projet tels que l’odométrie par exemple.</w:t>
      </w:r>
    </w:p>
    <w:p w:rsidR="00675DA4" w:rsidRDefault="00675DA4" w:rsidP="00675DA4">
      <w:pPr>
        <w:pStyle w:val="Paragraphedeliste"/>
        <w:numPr>
          <w:ilvl w:val="0"/>
          <w:numId w:val="1"/>
        </w:numPr>
        <w:jc w:val="both"/>
      </w:pPr>
      <w:r>
        <w:t>Cible + :</w:t>
      </w:r>
    </w:p>
    <w:p w:rsidR="00675DA4" w:rsidRDefault="00675DA4" w:rsidP="00675DA4">
      <w:pPr>
        <w:pStyle w:val="Paragraphedeliste"/>
        <w:jc w:val="both"/>
      </w:pPr>
      <w:r>
        <w:t>La base de données la plus utilisée est Cible + car elle regroupe plusieurs base</w:t>
      </w:r>
      <w:r w:rsidR="0045763D">
        <w:t>s</w:t>
      </w:r>
      <w:r>
        <w:t xml:space="preserve"> de données scientifiques comme ScienceDirect</w:t>
      </w:r>
      <w:r w:rsidR="0045763D">
        <w:t xml:space="preserve"> ou JSTOR. Les recherches de beaucoup des articles choisis ont donc été effectuées sur ce moteur de recherche. Les articles sont précis et souvent soit donnent énormément d’informations sur un sujet (comme le SLAM) soit présentent un projet semblable au nôtre en un ou plusieurs aspects spécifiques (comme construire un robot serveur autonome).</w:t>
      </w:r>
    </w:p>
    <w:p w:rsidR="0045763D" w:rsidRDefault="00181811" w:rsidP="00181811">
      <w:pPr>
        <w:pStyle w:val="Paragraphedeliste"/>
        <w:numPr>
          <w:ilvl w:val="0"/>
          <w:numId w:val="1"/>
        </w:numPr>
        <w:jc w:val="both"/>
      </w:pPr>
      <w:r>
        <w:t>Linguee :</w:t>
      </w:r>
    </w:p>
    <w:p w:rsidR="00181811" w:rsidRDefault="00181811" w:rsidP="00181811">
      <w:pPr>
        <w:pStyle w:val="Paragraphedeliste"/>
        <w:jc w:val="both"/>
      </w:pPr>
      <w:r>
        <w:t>Ce site a été très utile lors des traductions de mot clés et pour effectuer les recherches en choisissant le bon vocabulaire.</w:t>
      </w:r>
    </w:p>
    <w:p w:rsidR="0045763D" w:rsidRPr="00B57561" w:rsidRDefault="00B57561" w:rsidP="00675DA4">
      <w:pPr>
        <w:pStyle w:val="Paragraphedeliste"/>
        <w:jc w:val="both"/>
        <w:rPr>
          <w:b/>
          <w:u w:val="single"/>
        </w:rPr>
      </w:pPr>
      <w:r w:rsidRPr="00B57561">
        <w:rPr>
          <w:b/>
          <w:u w:val="single"/>
        </w:rPr>
        <w:lastRenderedPageBreak/>
        <w:t>Bibliographie :</w:t>
      </w:r>
    </w:p>
    <w:p w:rsidR="00286A39" w:rsidRDefault="00286A39" w:rsidP="00554C01">
      <w:pPr>
        <w:jc w:val="both"/>
        <w:rPr>
          <w:b/>
          <w:u w:val="single"/>
        </w:rPr>
      </w:pPr>
    </w:p>
    <w:p w:rsidR="00286A39"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A</w:t>
      </w:r>
      <w:r w:rsidR="00497B51" w:rsidRPr="00B57561">
        <w:rPr>
          <w:rFonts w:cstheme="minorHAnsi"/>
        </w:rPr>
        <w:t>SADI</w:t>
      </w:r>
      <w:r w:rsidRPr="00B57561">
        <w:rPr>
          <w:rFonts w:cstheme="minorHAnsi"/>
        </w:rPr>
        <w:t xml:space="preserve">, Khashayar, </w:t>
      </w:r>
      <w:r w:rsidR="00497B51" w:rsidRPr="00B57561">
        <w:rPr>
          <w:rFonts w:cstheme="minorHAnsi"/>
        </w:rPr>
        <w:t>Hariharan RAMSHANKAR,</w:t>
      </w:r>
      <w:r w:rsidRPr="00B57561">
        <w:rPr>
          <w:rFonts w:cstheme="minorHAnsi"/>
        </w:rPr>
        <w:t xml:space="preserve"> </w:t>
      </w:r>
      <w:r w:rsidR="00497B51" w:rsidRPr="00B57561">
        <w:rPr>
          <w:rFonts w:cstheme="minorHAnsi"/>
        </w:rPr>
        <w:t>Harish PULLAGURLA</w:t>
      </w:r>
      <w:r w:rsidRPr="00B57561">
        <w:rPr>
          <w:rFonts w:cstheme="minorHAnsi"/>
        </w:rPr>
        <w:t xml:space="preserve">, </w:t>
      </w:r>
      <w:r w:rsidR="00497B51" w:rsidRPr="00B57561">
        <w:rPr>
          <w:rFonts w:cstheme="minorHAnsi"/>
        </w:rPr>
        <w:t>Aishwarya BHANDARE</w:t>
      </w:r>
      <w:r w:rsidRPr="00B57561">
        <w:rPr>
          <w:rFonts w:cstheme="minorHAnsi"/>
        </w:rPr>
        <w:t xml:space="preserve">, Suraj </w:t>
      </w:r>
      <w:r w:rsidR="00497B51" w:rsidRPr="00B57561">
        <w:rPr>
          <w:rFonts w:cstheme="minorHAnsi"/>
        </w:rPr>
        <w:t>SHANBHAG</w:t>
      </w:r>
      <w:r w:rsidRPr="00B57561">
        <w:rPr>
          <w:rFonts w:cstheme="minorHAnsi"/>
        </w:rPr>
        <w:t>, Pooja M</w:t>
      </w:r>
      <w:r w:rsidR="00497B51" w:rsidRPr="00B57561">
        <w:rPr>
          <w:rFonts w:cstheme="minorHAnsi"/>
        </w:rPr>
        <w:t>EHTA</w:t>
      </w:r>
      <w:r w:rsidRPr="00B57561">
        <w:rPr>
          <w:rFonts w:cstheme="minorHAnsi"/>
        </w:rPr>
        <w:t>, Spondon K</w:t>
      </w:r>
      <w:r w:rsidR="00497B51" w:rsidRPr="00B57561">
        <w:rPr>
          <w:rFonts w:cstheme="minorHAnsi"/>
        </w:rPr>
        <w:t>UNDU</w:t>
      </w:r>
      <w:r w:rsidRPr="00B57561">
        <w:rPr>
          <w:rFonts w:cstheme="minorHAnsi"/>
        </w:rPr>
        <w:t>, Kevin H</w:t>
      </w:r>
      <w:r w:rsidR="0036787C" w:rsidRPr="00B57561">
        <w:rPr>
          <w:rFonts w:cstheme="minorHAnsi"/>
        </w:rPr>
        <w:t>AN</w:t>
      </w:r>
      <w:r w:rsidRPr="00B57561">
        <w:rPr>
          <w:rFonts w:cstheme="minorHAnsi"/>
        </w:rPr>
        <w:t>, Edgar L</w:t>
      </w:r>
      <w:r w:rsidR="0036787C" w:rsidRPr="00B57561">
        <w:rPr>
          <w:rFonts w:cstheme="minorHAnsi"/>
        </w:rPr>
        <w:t>OBATON</w:t>
      </w:r>
      <w:r w:rsidRPr="00B57561">
        <w:rPr>
          <w:rFonts w:cstheme="minorHAnsi"/>
        </w:rPr>
        <w:t>, et Tianfu W</w:t>
      </w:r>
      <w:r w:rsidR="0036787C" w:rsidRPr="00B57561">
        <w:rPr>
          <w:rFonts w:cstheme="minorHAnsi"/>
        </w:rPr>
        <w:t>U</w:t>
      </w:r>
      <w:r w:rsidRPr="00B57561">
        <w:rPr>
          <w:rFonts w:cstheme="minorHAnsi"/>
        </w:rPr>
        <w:t>.</w:t>
      </w:r>
      <w:r w:rsidR="00181811" w:rsidRPr="00B57561">
        <w:rPr>
          <w:rFonts w:cstheme="minorHAnsi"/>
        </w:rPr>
        <w:t xml:space="preserve"> </w:t>
      </w:r>
      <w:proofErr w:type="spellStart"/>
      <w:r w:rsidR="00181811" w:rsidRPr="00B57561">
        <w:rPr>
          <w:rFonts w:cstheme="minorHAnsi"/>
          <w:lang w:val="en-US"/>
        </w:rPr>
        <w:t>Octobre</w:t>
      </w:r>
      <w:proofErr w:type="spellEnd"/>
      <w:r w:rsidR="00181811" w:rsidRPr="00B57561">
        <w:rPr>
          <w:rFonts w:cstheme="minorHAnsi"/>
          <w:lang w:val="en-US"/>
        </w:rPr>
        <w:t xml:space="preserve"> 2018.</w:t>
      </w:r>
      <w:r w:rsidRPr="00B57561">
        <w:rPr>
          <w:rFonts w:cstheme="minorHAnsi"/>
          <w:lang w:val="en-US"/>
        </w:rPr>
        <w:t xml:space="preserve"> « Vision-based integrated mobile robotic system for real-time applications in construction »</w:t>
      </w:r>
      <w:r w:rsidR="00181811" w:rsidRPr="00B57561">
        <w:rPr>
          <w:rFonts w:cstheme="minorHAnsi"/>
          <w:lang w:val="en-US"/>
        </w:rPr>
        <w:t xml:space="preserve"> dans </w:t>
      </w:r>
      <w:r w:rsidRPr="00B57561">
        <w:rPr>
          <w:rFonts w:cstheme="minorHAnsi"/>
          <w:i/>
          <w:iCs/>
          <w:lang w:val="en-US"/>
        </w:rPr>
        <w:t>Automation in Construction</w:t>
      </w:r>
      <w:r w:rsidRPr="00B57561">
        <w:rPr>
          <w:rFonts w:cstheme="minorHAnsi"/>
          <w:lang w:val="en-US"/>
        </w:rPr>
        <w:t xml:space="preserve"> 96</w:t>
      </w:r>
      <w:r w:rsidR="00181811" w:rsidRPr="00B57561">
        <w:rPr>
          <w:rFonts w:cstheme="minorHAnsi"/>
          <w:lang w:val="en-US"/>
        </w:rPr>
        <w:t xml:space="preserve">, </w:t>
      </w:r>
      <w:r w:rsidR="00791B40" w:rsidRPr="00B57561">
        <w:rPr>
          <w:rFonts w:cstheme="minorHAnsi"/>
          <w:lang w:val="en-US"/>
        </w:rPr>
        <w:t>p</w:t>
      </w:r>
      <w:r w:rsidRPr="00B57561">
        <w:rPr>
          <w:rFonts w:cstheme="minorHAnsi"/>
          <w:lang w:val="en-US"/>
        </w:rPr>
        <w:t>470</w:t>
      </w:r>
      <w:r w:rsidRPr="00B57561">
        <w:rPr>
          <w:rFonts w:ascii="Cambria Math" w:hAnsi="Cambria Math" w:cs="Cambria Math"/>
          <w:lang w:val="en-US"/>
        </w:rPr>
        <w:t>‑</w:t>
      </w:r>
      <w:r w:rsidR="00791B40" w:rsidRPr="00B57561">
        <w:rPr>
          <w:rFonts w:cstheme="minorHAnsi"/>
          <w:lang w:val="en-US"/>
        </w:rPr>
        <w:t>p4</w:t>
      </w:r>
      <w:r w:rsidRPr="00B57561">
        <w:rPr>
          <w:rFonts w:cstheme="minorHAnsi"/>
          <w:lang w:val="en-US"/>
        </w:rPr>
        <w:t>82.</w:t>
      </w:r>
    </w:p>
    <w:p w:rsidR="006F4E08" w:rsidRPr="002816A9" w:rsidRDefault="006F4E08" w:rsidP="00286A39">
      <w:pPr>
        <w:widowControl w:val="0"/>
        <w:autoSpaceDE w:val="0"/>
        <w:autoSpaceDN w:val="0"/>
        <w:adjustRightInd w:val="0"/>
        <w:spacing w:line="240" w:lineRule="auto"/>
        <w:ind w:left="720" w:hanging="720"/>
        <w:rPr>
          <w:rFonts w:cstheme="minorHAnsi"/>
          <w:lang w:val="en-US"/>
        </w:rPr>
      </w:pPr>
    </w:p>
    <w:p w:rsidR="0045763D" w:rsidRPr="00DE5326" w:rsidRDefault="006F4E08" w:rsidP="00286A39">
      <w:pPr>
        <w:widowControl w:val="0"/>
        <w:autoSpaceDE w:val="0"/>
        <w:autoSpaceDN w:val="0"/>
        <w:adjustRightInd w:val="0"/>
        <w:spacing w:line="240" w:lineRule="auto"/>
        <w:ind w:left="720" w:hanging="720"/>
        <w:rPr>
          <w:rFonts w:cstheme="minorHAnsi"/>
        </w:rPr>
      </w:pPr>
      <w:r w:rsidRPr="00DE5326">
        <w:rPr>
          <w:rFonts w:cstheme="minorHAnsi"/>
        </w:rPr>
        <w:t xml:space="preserve">Il s’agit d’un article présentant un véhicule se déplaçant via une caméra et une correction de la direction en temps réel (via SLAM). </w:t>
      </w:r>
      <w:r w:rsidR="00181811" w:rsidRPr="00DE5326">
        <w:rPr>
          <w:rFonts w:cstheme="minorHAnsi"/>
        </w:rPr>
        <w:t xml:space="preserve">Les auteurs sont un groupe de recherche de l’université de Caroline du Nord. </w:t>
      </w:r>
      <w:r w:rsidRPr="00DE5326">
        <w:rPr>
          <w:rFonts w:cstheme="minorHAnsi"/>
        </w:rPr>
        <w:t>Cet article présente un projet très proche du nôtre. Il sera très utile de s’inspirer de ces résultats pour configurer le déplacement de notre prototype.</w:t>
      </w:r>
    </w:p>
    <w:p w:rsidR="006F4E08" w:rsidRPr="00DE5326" w:rsidRDefault="006F4E08" w:rsidP="0036787C">
      <w:pPr>
        <w:widowControl w:val="0"/>
        <w:autoSpaceDE w:val="0"/>
        <w:autoSpaceDN w:val="0"/>
        <w:adjustRightInd w:val="0"/>
        <w:spacing w:line="240" w:lineRule="auto"/>
        <w:rPr>
          <w:rFonts w:cstheme="minorHAnsi"/>
        </w:rPr>
      </w:pPr>
    </w:p>
    <w:p w:rsidR="0045705E"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lang w:val="en-US"/>
        </w:rPr>
        <w:t>C</w:t>
      </w:r>
      <w:r w:rsidR="0036787C" w:rsidRPr="00B57561">
        <w:rPr>
          <w:rFonts w:cstheme="minorHAnsi"/>
          <w:lang w:val="en-US"/>
        </w:rPr>
        <w:t>HEONG</w:t>
      </w:r>
      <w:r w:rsidRPr="00B57561">
        <w:rPr>
          <w:rFonts w:cstheme="minorHAnsi"/>
          <w:lang w:val="en-US"/>
        </w:rPr>
        <w:t>, A</w:t>
      </w:r>
      <w:r w:rsidR="004C471A" w:rsidRPr="00B57561">
        <w:rPr>
          <w:rFonts w:cstheme="minorHAnsi"/>
          <w:lang w:val="en-US"/>
        </w:rPr>
        <w:t>.</w:t>
      </w:r>
      <w:r w:rsidRPr="00B57561">
        <w:rPr>
          <w:rFonts w:cstheme="minorHAnsi"/>
          <w:lang w:val="en-US"/>
        </w:rPr>
        <w:t>, MWS</w:t>
      </w:r>
      <w:r w:rsidR="004C471A" w:rsidRPr="00B57561">
        <w:rPr>
          <w:rFonts w:cstheme="minorHAnsi"/>
          <w:lang w:val="en-US"/>
        </w:rPr>
        <w:t>.</w:t>
      </w:r>
      <w:r w:rsidRPr="00B57561">
        <w:rPr>
          <w:rFonts w:cstheme="minorHAnsi"/>
          <w:lang w:val="en-US"/>
        </w:rPr>
        <w:t xml:space="preserve"> </w:t>
      </w:r>
      <w:r w:rsidR="0036787C" w:rsidRPr="00B57561">
        <w:rPr>
          <w:rFonts w:cstheme="minorHAnsi"/>
          <w:lang w:val="en-US"/>
        </w:rPr>
        <w:t>LAU</w:t>
      </w:r>
      <w:r w:rsidRPr="00B57561">
        <w:rPr>
          <w:rFonts w:cstheme="minorHAnsi"/>
          <w:lang w:val="en-US"/>
        </w:rPr>
        <w:t>, E</w:t>
      </w:r>
      <w:r w:rsidR="004C471A" w:rsidRPr="00B57561">
        <w:rPr>
          <w:rFonts w:cstheme="minorHAnsi"/>
          <w:lang w:val="en-US"/>
        </w:rPr>
        <w:t>.</w:t>
      </w:r>
      <w:r w:rsidRPr="00B57561">
        <w:rPr>
          <w:rFonts w:cstheme="minorHAnsi"/>
          <w:lang w:val="en-US"/>
        </w:rPr>
        <w:t xml:space="preserve"> F</w:t>
      </w:r>
      <w:r w:rsidR="0036787C" w:rsidRPr="00B57561">
        <w:rPr>
          <w:rFonts w:cstheme="minorHAnsi"/>
          <w:lang w:val="en-US"/>
        </w:rPr>
        <w:t>OO</w:t>
      </w:r>
      <w:r w:rsidRPr="00B57561">
        <w:rPr>
          <w:rFonts w:cstheme="minorHAnsi"/>
          <w:lang w:val="en-US"/>
        </w:rPr>
        <w:t>, J</w:t>
      </w:r>
      <w:r w:rsidR="004C471A" w:rsidRPr="00B57561">
        <w:rPr>
          <w:rFonts w:cstheme="minorHAnsi"/>
          <w:lang w:val="en-US"/>
        </w:rPr>
        <w:t>.</w:t>
      </w:r>
      <w:r w:rsidRPr="00B57561">
        <w:rPr>
          <w:rFonts w:cstheme="minorHAnsi"/>
          <w:lang w:val="en-US"/>
        </w:rPr>
        <w:t xml:space="preserve"> H</w:t>
      </w:r>
      <w:r w:rsidR="0036787C" w:rsidRPr="00B57561">
        <w:rPr>
          <w:rFonts w:cstheme="minorHAnsi"/>
          <w:lang w:val="en-US"/>
        </w:rPr>
        <w:t>EDLEY</w:t>
      </w:r>
      <w:r w:rsidRPr="00B57561">
        <w:rPr>
          <w:rFonts w:cstheme="minorHAnsi"/>
          <w:lang w:val="en-US"/>
        </w:rPr>
        <w:t xml:space="preserve">, et Ju </w:t>
      </w:r>
      <w:r w:rsidR="0036787C" w:rsidRPr="00B57561">
        <w:rPr>
          <w:rFonts w:cstheme="minorHAnsi"/>
          <w:lang w:val="en-US"/>
        </w:rPr>
        <w:t>WEN BO</w:t>
      </w:r>
      <w:r w:rsidRPr="00B57561">
        <w:rPr>
          <w:rFonts w:cstheme="minorHAnsi"/>
          <w:lang w:val="en-US"/>
        </w:rPr>
        <w:t>.</w:t>
      </w:r>
      <w:r w:rsidR="0036787C" w:rsidRPr="00B57561">
        <w:rPr>
          <w:rFonts w:cstheme="minorHAnsi"/>
          <w:lang w:val="en-US"/>
        </w:rPr>
        <w:t xml:space="preserve"> </w:t>
      </w:r>
      <w:proofErr w:type="spellStart"/>
      <w:r w:rsidR="0036787C" w:rsidRPr="00B57561">
        <w:rPr>
          <w:rFonts w:cstheme="minorHAnsi"/>
          <w:lang w:val="en-US"/>
        </w:rPr>
        <w:t>Septembre</w:t>
      </w:r>
      <w:proofErr w:type="spellEnd"/>
      <w:r w:rsidR="0036787C" w:rsidRPr="00B57561">
        <w:rPr>
          <w:rFonts w:cstheme="minorHAnsi"/>
          <w:lang w:val="en-US"/>
        </w:rPr>
        <w:t xml:space="preserve"> 2016.</w:t>
      </w:r>
      <w:r w:rsidRPr="00B57561">
        <w:rPr>
          <w:rFonts w:cstheme="minorHAnsi"/>
          <w:lang w:val="en-US"/>
        </w:rPr>
        <w:t xml:space="preserve"> « Development of a Robotic Waiter System ». </w:t>
      </w:r>
      <w:r w:rsidRPr="00B57561">
        <w:rPr>
          <w:rFonts w:cstheme="minorHAnsi"/>
          <w:i/>
          <w:iCs/>
          <w:lang w:val="en-US"/>
        </w:rPr>
        <w:t>IFAC-</w:t>
      </w:r>
      <w:proofErr w:type="spellStart"/>
      <w:r w:rsidRPr="00B57561">
        <w:rPr>
          <w:rFonts w:cstheme="minorHAnsi"/>
          <w:i/>
          <w:iCs/>
          <w:lang w:val="en-US"/>
        </w:rPr>
        <w:t>PapersOnLine</w:t>
      </w:r>
      <w:proofErr w:type="spellEnd"/>
      <w:r w:rsidRPr="00B57561">
        <w:rPr>
          <w:rFonts w:cstheme="minorHAnsi"/>
          <w:lang w:val="en-US"/>
        </w:rPr>
        <w:t>, 7th IFAC Symposium on Mechatronic Systems MECHATRONICS 2016,</w:t>
      </w:r>
      <w:r w:rsidR="00791B40" w:rsidRPr="00B57561">
        <w:rPr>
          <w:rFonts w:cstheme="minorHAnsi"/>
          <w:lang w:val="en-US"/>
        </w:rPr>
        <w:t xml:space="preserve"> </w:t>
      </w:r>
      <w:r w:rsidRPr="00B57561">
        <w:rPr>
          <w:rFonts w:cstheme="minorHAnsi"/>
          <w:lang w:val="en-US"/>
        </w:rPr>
        <w:t>49, n</w:t>
      </w:r>
      <w:r w:rsidRPr="00B57561">
        <w:rPr>
          <w:rFonts w:cstheme="minorHAnsi"/>
          <w:vertAlign w:val="superscript"/>
          <w:lang w:val="en-US"/>
        </w:rPr>
        <w:t>o</w:t>
      </w:r>
      <w:r w:rsidRPr="00B57561">
        <w:rPr>
          <w:rFonts w:cstheme="minorHAnsi"/>
          <w:lang w:val="en-US"/>
        </w:rPr>
        <w:t xml:space="preserve"> 21</w:t>
      </w:r>
      <w:r w:rsidR="0036787C" w:rsidRPr="00B57561">
        <w:rPr>
          <w:rFonts w:cstheme="minorHAnsi"/>
          <w:lang w:val="en-US"/>
        </w:rPr>
        <w:t>.</w:t>
      </w:r>
      <w:r w:rsidRPr="00B57561">
        <w:rPr>
          <w:rFonts w:cstheme="minorHAnsi"/>
          <w:lang w:val="en-US"/>
        </w:rPr>
        <w:t xml:space="preserve"> </w:t>
      </w:r>
      <w:r w:rsidR="00791B40" w:rsidRPr="00B57561">
        <w:rPr>
          <w:rFonts w:cstheme="minorHAnsi"/>
          <w:lang w:val="en-US"/>
        </w:rPr>
        <w:t>p</w:t>
      </w:r>
      <w:r w:rsidRPr="00B57561">
        <w:rPr>
          <w:rFonts w:cstheme="minorHAnsi"/>
          <w:lang w:val="en-US"/>
        </w:rPr>
        <w:t>681</w:t>
      </w:r>
      <w:r w:rsidRPr="00B57561">
        <w:rPr>
          <w:rFonts w:ascii="Cambria Math" w:hAnsi="Cambria Math" w:cs="Cambria Math"/>
          <w:lang w:val="en-US"/>
        </w:rPr>
        <w:t>‑</w:t>
      </w:r>
      <w:r w:rsidR="00791B40" w:rsidRPr="00B57561">
        <w:rPr>
          <w:rFonts w:cstheme="minorHAnsi"/>
          <w:lang w:val="en-US"/>
        </w:rPr>
        <w:t>p6</w:t>
      </w:r>
      <w:r w:rsidRPr="00B57561">
        <w:rPr>
          <w:rFonts w:cstheme="minorHAnsi"/>
          <w:lang w:val="en-US"/>
        </w:rPr>
        <w:t xml:space="preserve">86. </w:t>
      </w:r>
    </w:p>
    <w:p w:rsidR="00181811" w:rsidRPr="002816A9" w:rsidRDefault="00181811" w:rsidP="00286A39">
      <w:pPr>
        <w:widowControl w:val="0"/>
        <w:autoSpaceDE w:val="0"/>
        <w:autoSpaceDN w:val="0"/>
        <w:adjustRightInd w:val="0"/>
        <w:spacing w:line="240" w:lineRule="auto"/>
        <w:ind w:left="720" w:hanging="720"/>
        <w:rPr>
          <w:rFonts w:cstheme="minorHAnsi"/>
          <w:lang w:val="en-US"/>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Ce document nous montre un projet de serveur autonome et surtout se mouvant avec des roues Mecanum. En effet, nous avons choisi de munir notre prototype de 4 roues Mecanum pour plus de stabilité tout en gardant une bonne mobilité.</w:t>
      </w:r>
      <w:r w:rsidR="00791B40" w:rsidRPr="00DE5326">
        <w:rPr>
          <w:rFonts w:cstheme="minorHAnsi"/>
        </w:rPr>
        <w:t xml:space="preserve"> Ce projet et cet article ont été rédigés par une équipe de recherche de l’université de Newcastle.</w:t>
      </w:r>
    </w:p>
    <w:p w:rsidR="0045705E" w:rsidRPr="00DE5326" w:rsidRDefault="0045705E" w:rsidP="00286A39">
      <w:pPr>
        <w:widowControl w:val="0"/>
        <w:autoSpaceDE w:val="0"/>
        <w:autoSpaceDN w:val="0"/>
        <w:adjustRightInd w:val="0"/>
        <w:spacing w:line="240" w:lineRule="auto"/>
        <w:ind w:left="720" w:hanging="720"/>
        <w:rPr>
          <w:rFonts w:cstheme="minorHAnsi"/>
        </w:rPr>
      </w:pPr>
    </w:p>
    <w:p w:rsidR="0045705E" w:rsidRPr="00B57561" w:rsidRDefault="00791B40" w:rsidP="00B57561">
      <w:pPr>
        <w:pStyle w:val="Paragraphedeliste"/>
        <w:widowControl w:val="0"/>
        <w:numPr>
          <w:ilvl w:val="0"/>
          <w:numId w:val="3"/>
        </w:numPr>
        <w:autoSpaceDE w:val="0"/>
        <w:autoSpaceDN w:val="0"/>
        <w:adjustRightInd w:val="0"/>
        <w:spacing w:line="240" w:lineRule="auto"/>
        <w:rPr>
          <w:rFonts w:cstheme="minorHAnsi"/>
        </w:rPr>
      </w:pPr>
      <w:r w:rsidRPr="00B57561">
        <w:rPr>
          <w:rFonts w:cstheme="minorHAnsi"/>
        </w:rPr>
        <w:t>CONDARU</w:t>
      </w:r>
      <w:r w:rsidR="00286A39" w:rsidRPr="00B57561">
        <w:rPr>
          <w:rFonts w:cstheme="minorHAnsi"/>
        </w:rPr>
        <w:t>, Ionel, Ioan D</w:t>
      </w:r>
      <w:r w:rsidRPr="00B57561">
        <w:rPr>
          <w:rFonts w:cstheme="minorHAnsi"/>
        </w:rPr>
        <w:t>OROFTEI</w:t>
      </w:r>
      <w:r w:rsidR="00286A39" w:rsidRPr="00B57561">
        <w:rPr>
          <w:rFonts w:cstheme="minorHAnsi"/>
        </w:rPr>
        <w:t xml:space="preserve">, Dorin </w:t>
      </w:r>
      <w:r w:rsidRPr="00B57561">
        <w:rPr>
          <w:rFonts w:cstheme="minorHAnsi"/>
        </w:rPr>
        <w:t>LUCA</w:t>
      </w:r>
      <w:r w:rsidR="00286A39" w:rsidRPr="00B57561">
        <w:rPr>
          <w:rFonts w:cstheme="minorHAnsi"/>
        </w:rPr>
        <w:t>, et Alina C</w:t>
      </w:r>
      <w:r w:rsidRPr="00B57561">
        <w:rPr>
          <w:rFonts w:cstheme="minorHAnsi"/>
        </w:rPr>
        <w:t>ONDARU SLATINEANU</w:t>
      </w:r>
      <w:r w:rsidR="00286A39" w:rsidRPr="00B57561">
        <w:rPr>
          <w:rFonts w:cstheme="minorHAnsi"/>
        </w:rPr>
        <w:t xml:space="preserve">. </w:t>
      </w:r>
      <w:proofErr w:type="spellStart"/>
      <w:r w:rsidRPr="00B57561">
        <w:rPr>
          <w:rFonts w:cstheme="minorHAnsi"/>
          <w:lang w:val="en-US"/>
        </w:rPr>
        <w:t>Octobre</w:t>
      </w:r>
      <w:proofErr w:type="spellEnd"/>
      <w:r w:rsidRPr="00B57561">
        <w:rPr>
          <w:rFonts w:cstheme="minorHAnsi"/>
          <w:lang w:val="en-US"/>
        </w:rPr>
        <w:t xml:space="preserve"> 2014. « Odometry</w:t>
      </w:r>
      <w:r w:rsidR="00286A39" w:rsidRPr="00B57561">
        <w:rPr>
          <w:rFonts w:cstheme="minorHAnsi"/>
          <w:lang w:val="en-US"/>
        </w:rPr>
        <w:t xml:space="preserve"> Aspects of an Omni-Directional Mobile Robot with Modified </w:t>
      </w:r>
      <w:proofErr w:type="spellStart"/>
      <w:r w:rsidR="00286A39" w:rsidRPr="00B57561">
        <w:rPr>
          <w:rFonts w:cstheme="minorHAnsi"/>
          <w:lang w:val="en-US"/>
        </w:rPr>
        <w:t>Mecanum</w:t>
      </w:r>
      <w:proofErr w:type="spellEnd"/>
      <w:r w:rsidR="00286A39" w:rsidRPr="00B57561">
        <w:rPr>
          <w:rFonts w:cstheme="minorHAnsi"/>
          <w:lang w:val="en-US"/>
        </w:rPr>
        <w:t xml:space="preserve"> Wheels »</w:t>
      </w:r>
      <w:r w:rsidRPr="00B57561">
        <w:rPr>
          <w:rFonts w:cstheme="minorHAnsi"/>
          <w:lang w:val="en-US"/>
        </w:rPr>
        <w:t xml:space="preserve"> dans</w:t>
      </w:r>
      <w:r w:rsidR="00286A39" w:rsidRPr="00B57561">
        <w:rPr>
          <w:rFonts w:cstheme="minorHAnsi"/>
          <w:lang w:val="en-US"/>
        </w:rPr>
        <w:t xml:space="preserve"> </w:t>
      </w:r>
      <w:r w:rsidR="00286A39" w:rsidRPr="00B57561">
        <w:rPr>
          <w:rFonts w:cstheme="minorHAnsi"/>
          <w:i/>
          <w:iCs/>
          <w:lang w:val="en-US"/>
        </w:rPr>
        <w:t xml:space="preserve">Applied Mechanics and </w:t>
      </w:r>
      <w:proofErr w:type="gramStart"/>
      <w:r w:rsidR="00286A39" w:rsidRPr="00B57561">
        <w:rPr>
          <w:rFonts w:cstheme="minorHAnsi"/>
          <w:i/>
          <w:iCs/>
          <w:lang w:val="en-US"/>
        </w:rPr>
        <w:t>Materials</w:t>
      </w:r>
      <w:r w:rsidRPr="00B57561">
        <w:rPr>
          <w:rFonts w:cstheme="minorHAnsi"/>
          <w:i/>
          <w:iCs/>
          <w:lang w:val="en-US"/>
        </w:rPr>
        <w:t> :</w:t>
      </w:r>
      <w:proofErr w:type="gramEnd"/>
      <w:r w:rsidR="00286A39" w:rsidRPr="00B57561">
        <w:rPr>
          <w:rFonts w:cstheme="minorHAnsi"/>
          <w:i/>
          <w:iCs/>
          <w:lang w:val="en-US"/>
        </w:rPr>
        <w:t xml:space="preserve"> Zurich</w:t>
      </w:r>
      <w:r w:rsidRPr="00B57561">
        <w:rPr>
          <w:rFonts w:cstheme="minorHAnsi"/>
          <w:i/>
          <w:iCs/>
          <w:lang w:val="en-US"/>
        </w:rPr>
        <w:t xml:space="preserve">. </w:t>
      </w:r>
      <w:r w:rsidRPr="00B57561">
        <w:rPr>
          <w:rFonts w:cstheme="minorHAnsi"/>
          <w:iCs/>
        </w:rPr>
        <w:t>Vol.</w:t>
      </w:r>
      <w:r w:rsidR="00286A39" w:rsidRPr="00B57561">
        <w:rPr>
          <w:rFonts w:cstheme="minorHAnsi"/>
        </w:rPr>
        <w:t xml:space="preserve"> 658</w:t>
      </w:r>
      <w:r w:rsidRPr="00B57561">
        <w:rPr>
          <w:rFonts w:cstheme="minorHAnsi"/>
        </w:rPr>
        <w:t>.</w:t>
      </w:r>
      <w:r w:rsidR="00286A39" w:rsidRPr="00B57561">
        <w:rPr>
          <w:rFonts w:cstheme="minorHAnsi"/>
        </w:rPr>
        <w:t xml:space="preserve"> </w:t>
      </w:r>
      <w:proofErr w:type="gramStart"/>
      <w:r w:rsidRPr="00B57561">
        <w:rPr>
          <w:rFonts w:cstheme="minorHAnsi"/>
        </w:rPr>
        <w:t>p</w:t>
      </w:r>
      <w:proofErr w:type="gramEnd"/>
      <w:r w:rsidR="00286A39" w:rsidRPr="00B57561">
        <w:rPr>
          <w:rFonts w:cstheme="minorHAnsi"/>
        </w:rPr>
        <w:t>587</w:t>
      </w:r>
      <w:r w:rsidR="00286A39" w:rsidRPr="00B57561">
        <w:rPr>
          <w:rFonts w:ascii="Cambria Math" w:hAnsi="Cambria Math" w:cs="Cambria Math"/>
        </w:rPr>
        <w:t>‑</w:t>
      </w:r>
      <w:r w:rsidRPr="00B57561">
        <w:rPr>
          <w:rFonts w:cstheme="minorHAnsi"/>
        </w:rPr>
        <w:t>p5</w:t>
      </w:r>
      <w:r w:rsidR="00286A39" w:rsidRPr="00B57561">
        <w:rPr>
          <w:rFonts w:cstheme="minorHAnsi"/>
        </w:rPr>
        <w:t xml:space="preserve">92. </w:t>
      </w:r>
    </w:p>
    <w:p w:rsidR="00181811" w:rsidRPr="00DE5326" w:rsidRDefault="00181811" w:rsidP="00286A39">
      <w:pPr>
        <w:widowControl w:val="0"/>
        <w:autoSpaceDE w:val="0"/>
        <w:autoSpaceDN w:val="0"/>
        <w:adjustRightInd w:val="0"/>
        <w:spacing w:line="240" w:lineRule="auto"/>
        <w:ind w:left="720" w:hanging="720"/>
        <w:rPr>
          <w:rFonts w:cstheme="minorHAnsi"/>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Toujours au sujet des roues Mecanum, de nombreux calculs mathématiques liés à la cinétique et surtout à l’adhérence de ces roues sont présentés dans cet article. Il présente aussi comment combiner roues Mecanum et odométrie.</w:t>
      </w:r>
      <w:r w:rsidR="005572AE" w:rsidRPr="00DE5326">
        <w:rPr>
          <w:rFonts w:cstheme="minorHAnsi"/>
        </w:rPr>
        <w:t xml:space="preserve"> </w:t>
      </w:r>
      <w:r w:rsidR="00791B40" w:rsidRPr="00DE5326">
        <w:rPr>
          <w:rFonts w:cstheme="minorHAnsi"/>
        </w:rPr>
        <w:t>Les chercheurs travaillent à l’université de Iasi.</w:t>
      </w:r>
    </w:p>
    <w:p w:rsidR="00286A39" w:rsidRPr="00DE5326" w:rsidRDefault="00286A39" w:rsidP="00286A39">
      <w:pPr>
        <w:widowControl w:val="0"/>
        <w:autoSpaceDE w:val="0"/>
        <w:autoSpaceDN w:val="0"/>
        <w:adjustRightInd w:val="0"/>
        <w:spacing w:line="240" w:lineRule="auto"/>
        <w:ind w:left="720" w:hanging="720"/>
        <w:rPr>
          <w:rFonts w:cstheme="minorHAnsi"/>
        </w:rPr>
      </w:pPr>
      <w:r w:rsidRPr="00DE5326">
        <w:rPr>
          <w:rFonts w:cstheme="minorHAnsi"/>
        </w:rPr>
        <w:t>.</w:t>
      </w:r>
    </w:p>
    <w:p w:rsidR="0045705E" w:rsidRPr="00B57561" w:rsidRDefault="00286A39" w:rsidP="00B57561">
      <w:pPr>
        <w:pStyle w:val="Paragraphedeliste"/>
        <w:widowControl w:val="0"/>
        <w:numPr>
          <w:ilvl w:val="0"/>
          <w:numId w:val="3"/>
        </w:numPr>
        <w:autoSpaceDE w:val="0"/>
        <w:autoSpaceDN w:val="0"/>
        <w:adjustRightInd w:val="0"/>
        <w:spacing w:line="240" w:lineRule="auto"/>
        <w:rPr>
          <w:rFonts w:cstheme="minorHAnsi"/>
        </w:rPr>
      </w:pPr>
      <w:r w:rsidRPr="00B57561">
        <w:rPr>
          <w:rFonts w:cstheme="minorHAnsi"/>
          <w:lang w:val="en-US"/>
        </w:rPr>
        <w:t>C</w:t>
      </w:r>
      <w:r w:rsidR="00791B40" w:rsidRPr="00B57561">
        <w:rPr>
          <w:rFonts w:cstheme="minorHAnsi"/>
          <w:lang w:val="en-US"/>
        </w:rPr>
        <w:t>ULLER</w:t>
      </w:r>
      <w:r w:rsidRPr="00B57561">
        <w:rPr>
          <w:rFonts w:cstheme="minorHAnsi"/>
          <w:lang w:val="en-US"/>
        </w:rPr>
        <w:t xml:space="preserve">, David, et James </w:t>
      </w:r>
      <w:r w:rsidR="004C471A" w:rsidRPr="00B57561">
        <w:rPr>
          <w:rFonts w:cstheme="minorHAnsi"/>
          <w:lang w:val="en-US"/>
        </w:rPr>
        <w:t>LONG</w:t>
      </w:r>
      <w:r w:rsidRPr="00B57561">
        <w:rPr>
          <w:rFonts w:cstheme="minorHAnsi"/>
          <w:lang w:val="en-US"/>
        </w:rPr>
        <w:t>.</w:t>
      </w:r>
      <w:r w:rsidR="004C471A" w:rsidRPr="00B57561">
        <w:rPr>
          <w:rFonts w:cstheme="minorHAnsi"/>
          <w:lang w:val="en-US"/>
        </w:rPr>
        <w:t xml:space="preserve"> 2016</w:t>
      </w:r>
      <w:r w:rsidRPr="00B57561">
        <w:rPr>
          <w:rFonts w:cstheme="minorHAnsi"/>
          <w:lang w:val="en-US"/>
        </w:rPr>
        <w:t xml:space="preserve"> « A Prototype Smart Materials Warehouse Application Implemented Using Custom Mobile Robots and Open Source Vision Technology Developed Using </w:t>
      </w:r>
      <w:proofErr w:type="spellStart"/>
      <w:r w:rsidRPr="00B57561">
        <w:rPr>
          <w:rFonts w:cstheme="minorHAnsi"/>
          <w:lang w:val="en-US"/>
        </w:rPr>
        <w:t>EmguCV</w:t>
      </w:r>
      <w:proofErr w:type="spellEnd"/>
      <w:r w:rsidRPr="00B57561">
        <w:rPr>
          <w:rFonts w:cstheme="minorHAnsi"/>
          <w:lang w:val="en-US"/>
        </w:rPr>
        <w:t> »</w:t>
      </w:r>
      <w:r w:rsidR="004C471A" w:rsidRPr="00B57561">
        <w:rPr>
          <w:rFonts w:cstheme="minorHAnsi"/>
          <w:lang w:val="en-US"/>
        </w:rPr>
        <w:t xml:space="preserve"> dans</w:t>
      </w:r>
      <w:r w:rsidRPr="00B57561">
        <w:rPr>
          <w:rFonts w:cstheme="minorHAnsi"/>
          <w:lang w:val="en-US"/>
        </w:rPr>
        <w:t xml:space="preserve"> </w:t>
      </w:r>
      <w:r w:rsidRPr="00B57561">
        <w:rPr>
          <w:rFonts w:cstheme="minorHAnsi"/>
          <w:i/>
          <w:iCs/>
          <w:lang w:val="en-US"/>
        </w:rPr>
        <w:t>Procedia Manufacturing</w:t>
      </w:r>
      <w:r w:rsidR="004C471A" w:rsidRPr="00B57561">
        <w:rPr>
          <w:rFonts w:cstheme="minorHAnsi"/>
          <w:lang w:val="en-US"/>
        </w:rPr>
        <w:t xml:space="preserve">. </w:t>
      </w:r>
      <w:r w:rsidR="004C471A" w:rsidRPr="00B57561">
        <w:rPr>
          <w:rFonts w:cstheme="minorHAnsi"/>
        </w:rPr>
        <w:t xml:space="preserve">Vol </w:t>
      </w:r>
      <w:r w:rsidRPr="00B57561">
        <w:rPr>
          <w:rFonts w:cstheme="minorHAnsi"/>
        </w:rPr>
        <w:t>5</w:t>
      </w:r>
      <w:r w:rsidR="004C471A" w:rsidRPr="00B57561">
        <w:rPr>
          <w:rFonts w:cstheme="minorHAnsi"/>
        </w:rPr>
        <w:t>.</w:t>
      </w:r>
      <w:r w:rsidRPr="00B57561">
        <w:rPr>
          <w:rFonts w:cstheme="minorHAnsi"/>
        </w:rPr>
        <w:t xml:space="preserve"> </w:t>
      </w:r>
      <w:proofErr w:type="gramStart"/>
      <w:r w:rsidR="004C471A" w:rsidRPr="00B57561">
        <w:rPr>
          <w:rFonts w:cstheme="minorHAnsi"/>
        </w:rPr>
        <w:t>p</w:t>
      </w:r>
      <w:proofErr w:type="gramEnd"/>
      <w:r w:rsidRPr="00B57561">
        <w:rPr>
          <w:rFonts w:cstheme="minorHAnsi"/>
        </w:rPr>
        <w:t>1092</w:t>
      </w:r>
      <w:r w:rsidRPr="00B57561">
        <w:rPr>
          <w:rFonts w:ascii="Cambria Math" w:hAnsi="Cambria Math" w:cs="Cambria Math"/>
        </w:rPr>
        <w:t>‑</w:t>
      </w:r>
      <w:r w:rsidR="004C471A" w:rsidRPr="00B57561">
        <w:rPr>
          <w:rFonts w:cstheme="minorHAnsi"/>
        </w:rPr>
        <w:t>p</w:t>
      </w:r>
      <w:r w:rsidRPr="00B57561">
        <w:rPr>
          <w:rFonts w:cstheme="minorHAnsi"/>
        </w:rPr>
        <w:t xml:space="preserve">1106. </w:t>
      </w:r>
    </w:p>
    <w:p w:rsidR="00181811" w:rsidRPr="00DE5326" w:rsidRDefault="00181811" w:rsidP="00286A39">
      <w:pPr>
        <w:widowControl w:val="0"/>
        <w:autoSpaceDE w:val="0"/>
        <w:autoSpaceDN w:val="0"/>
        <w:adjustRightInd w:val="0"/>
        <w:spacing w:line="240" w:lineRule="auto"/>
        <w:ind w:left="720" w:hanging="720"/>
        <w:rPr>
          <w:rFonts w:cstheme="minorHAnsi"/>
        </w:rPr>
      </w:pPr>
    </w:p>
    <w:p w:rsidR="0045705E" w:rsidRPr="00DE5326" w:rsidRDefault="0045705E" w:rsidP="00286A39">
      <w:pPr>
        <w:widowControl w:val="0"/>
        <w:autoSpaceDE w:val="0"/>
        <w:autoSpaceDN w:val="0"/>
        <w:adjustRightInd w:val="0"/>
        <w:spacing w:line="240" w:lineRule="auto"/>
        <w:ind w:left="720" w:hanging="720"/>
        <w:rPr>
          <w:rFonts w:cstheme="minorHAnsi"/>
        </w:rPr>
      </w:pPr>
      <w:r w:rsidRPr="00DE5326">
        <w:rPr>
          <w:rFonts w:cstheme="minorHAnsi"/>
        </w:rPr>
        <w:t xml:space="preserve">Ici, le projet présenté est </w:t>
      </w:r>
      <w:r w:rsidR="005572AE" w:rsidRPr="00DE5326">
        <w:rPr>
          <w:rFonts w:cstheme="minorHAnsi"/>
        </w:rPr>
        <w:t xml:space="preserve">assez proche de celui </w:t>
      </w:r>
      <w:r w:rsidRPr="00DE5326">
        <w:rPr>
          <w:rFonts w:cstheme="minorHAnsi"/>
        </w:rPr>
        <w:t xml:space="preserve">qui nous est demandé dans le cahier des charges. </w:t>
      </w:r>
      <w:r w:rsidR="005572AE" w:rsidRPr="00DE5326">
        <w:rPr>
          <w:rFonts w:cstheme="minorHAnsi"/>
        </w:rPr>
        <w:t xml:space="preserve">Ce sera donc une très bonne source d’inspiration et une première direction dans les choix à faire car leurs choix sont justifiés. Une différence majeure entre les deux projets est la taille et le budget. Celui de l’article est beaucoup plus grand et donc nécessite plus de budget. </w:t>
      </w:r>
      <w:r w:rsidR="004C471A" w:rsidRPr="00DE5326">
        <w:rPr>
          <w:rFonts w:cstheme="minorHAnsi"/>
        </w:rPr>
        <w:t>Les chercheurs travaillent à l’Oregon Institute of Technology</w:t>
      </w:r>
    </w:p>
    <w:p w:rsidR="0045705E" w:rsidRPr="00DE5326" w:rsidRDefault="0045705E" w:rsidP="00286A39">
      <w:pPr>
        <w:widowControl w:val="0"/>
        <w:autoSpaceDE w:val="0"/>
        <w:autoSpaceDN w:val="0"/>
        <w:adjustRightInd w:val="0"/>
        <w:spacing w:line="240" w:lineRule="auto"/>
        <w:ind w:left="720" w:hanging="720"/>
        <w:rPr>
          <w:rFonts w:cstheme="minorHAnsi"/>
        </w:rPr>
      </w:pPr>
    </w:p>
    <w:p w:rsidR="005572AE"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F</w:t>
      </w:r>
      <w:r w:rsidR="004C471A" w:rsidRPr="00B57561">
        <w:rPr>
          <w:rFonts w:cstheme="minorHAnsi"/>
        </w:rPr>
        <w:t>ONSECA</w:t>
      </w:r>
      <w:r w:rsidRPr="00B57561">
        <w:rPr>
          <w:rFonts w:cstheme="minorHAnsi"/>
        </w:rPr>
        <w:t xml:space="preserve"> F</w:t>
      </w:r>
      <w:r w:rsidR="004C471A" w:rsidRPr="00B57561">
        <w:rPr>
          <w:rFonts w:cstheme="minorHAnsi"/>
        </w:rPr>
        <w:t>ERREIRA</w:t>
      </w:r>
      <w:r w:rsidRPr="00B57561">
        <w:rPr>
          <w:rFonts w:cstheme="minorHAnsi"/>
        </w:rPr>
        <w:t>, N. M., André A</w:t>
      </w:r>
      <w:r w:rsidR="004C471A" w:rsidRPr="00B57561">
        <w:rPr>
          <w:rFonts w:cstheme="minorHAnsi"/>
        </w:rPr>
        <w:t>RAUJO</w:t>
      </w:r>
      <w:r w:rsidRPr="00B57561">
        <w:rPr>
          <w:rFonts w:cstheme="minorHAnsi"/>
        </w:rPr>
        <w:t xml:space="preserve">, M. S. </w:t>
      </w:r>
      <w:r w:rsidR="004C471A" w:rsidRPr="00B57561">
        <w:rPr>
          <w:rFonts w:cstheme="minorHAnsi"/>
        </w:rPr>
        <w:t>COUCEIRO</w:t>
      </w:r>
      <w:r w:rsidRPr="00B57561">
        <w:rPr>
          <w:rFonts w:cstheme="minorHAnsi"/>
        </w:rPr>
        <w:t xml:space="preserve">, et David </w:t>
      </w:r>
      <w:r w:rsidR="004C471A" w:rsidRPr="00B57561">
        <w:rPr>
          <w:rFonts w:cstheme="minorHAnsi"/>
        </w:rPr>
        <w:t>PORTUGAL</w:t>
      </w:r>
      <w:r w:rsidRPr="00B57561">
        <w:rPr>
          <w:rFonts w:cstheme="minorHAnsi"/>
        </w:rPr>
        <w:t>.</w:t>
      </w:r>
      <w:r w:rsidR="004C471A" w:rsidRPr="00B57561">
        <w:rPr>
          <w:rFonts w:cstheme="minorHAnsi"/>
        </w:rPr>
        <w:t xml:space="preserve"> </w:t>
      </w:r>
      <w:r w:rsidR="004C471A" w:rsidRPr="00B57561">
        <w:rPr>
          <w:rFonts w:cstheme="minorHAnsi"/>
          <w:lang w:val="en-US"/>
        </w:rPr>
        <w:t>Mai 2018.</w:t>
      </w:r>
      <w:r w:rsidRPr="00B57561">
        <w:rPr>
          <w:rFonts w:cstheme="minorHAnsi"/>
          <w:lang w:val="en-US"/>
        </w:rPr>
        <w:t xml:space="preserve"> « Intensive summer course in robotics – </w:t>
      </w:r>
      <w:proofErr w:type="spellStart"/>
      <w:r w:rsidRPr="00B57561">
        <w:rPr>
          <w:rFonts w:cstheme="minorHAnsi"/>
          <w:lang w:val="en-US"/>
        </w:rPr>
        <w:t>Robotcraft</w:t>
      </w:r>
      <w:proofErr w:type="spellEnd"/>
      <w:r w:rsidRPr="00B57561">
        <w:rPr>
          <w:rFonts w:cstheme="minorHAnsi"/>
          <w:lang w:val="en-US"/>
        </w:rPr>
        <w:t> »</w:t>
      </w:r>
      <w:r w:rsidR="004C471A" w:rsidRPr="00B57561">
        <w:rPr>
          <w:rFonts w:cstheme="minorHAnsi"/>
          <w:lang w:val="en-US"/>
        </w:rPr>
        <w:t xml:space="preserve"> dans</w:t>
      </w:r>
      <w:r w:rsidRPr="00B57561">
        <w:rPr>
          <w:rFonts w:cstheme="minorHAnsi"/>
          <w:lang w:val="en-US"/>
        </w:rPr>
        <w:t xml:space="preserve"> </w:t>
      </w:r>
      <w:r w:rsidRPr="00B57561">
        <w:rPr>
          <w:rFonts w:cstheme="minorHAnsi"/>
          <w:i/>
          <w:iCs/>
          <w:lang w:val="en-US"/>
        </w:rPr>
        <w:t xml:space="preserve">Applied Computing and </w:t>
      </w:r>
      <w:proofErr w:type="gramStart"/>
      <w:r w:rsidRPr="00B57561">
        <w:rPr>
          <w:rFonts w:cstheme="minorHAnsi"/>
          <w:i/>
          <w:iCs/>
          <w:lang w:val="en-US"/>
        </w:rPr>
        <w:t>Informatics</w:t>
      </w:r>
      <w:r w:rsidR="004C471A" w:rsidRPr="00B57561">
        <w:rPr>
          <w:rFonts w:cstheme="minorHAnsi"/>
          <w:i/>
          <w:iCs/>
          <w:lang w:val="en-US"/>
        </w:rPr>
        <w:t> </w:t>
      </w:r>
      <w:r w:rsidR="004C471A" w:rsidRPr="00B57561">
        <w:rPr>
          <w:rFonts w:cstheme="minorHAnsi"/>
          <w:lang w:val="en-US"/>
        </w:rPr>
        <w:t>:</w:t>
      </w:r>
      <w:proofErr w:type="gramEnd"/>
      <w:r w:rsidR="004C471A" w:rsidRPr="00B57561">
        <w:rPr>
          <w:rFonts w:cstheme="minorHAnsi"/>
          <w:lang w:val="en-US"/>
        </w:rPr>
        <w:t xml:space="preserve"> Portugal.</w:t>
      </w:r>
    </w:p>
    <w:p w:rsidR="00181811" w:rsidRPr="002816A9" w:rsidRDefault="00181811" w:rsidP="00286A39">
      <w:pPr>
        <w:widowControl w:val="0"/>
        <w:autoSpaceDE w:val="0"/>
        <w:autoSpaceDN w:val="0"/>
        <w:adjustRightInd w:val="0"/>
        <w:spacing w:line="240" w:lineRule="auto"/>
        <w:ind w:left="720" w:hanging="720"/>
        <w:rPr>
          <w:rFonts w:cstheme="minorHAnsi"/>
          <w:lang w:val="en-US"/>
        </w:rPr>
      </w:pPr>
    </w:p>
    <w:p w:rsidR="005572AE" w:rsidRPr="00DE5326" w:rsidRDefault="005572AE" w:rsidP="00286A39">
      <w:pPr>
        <w:widowControl w:val="0"/>
        <w:autoSpaceDE w:val="0"/>
        <w:autoSpaceDN w:val="0"/>
        <w:adjustRightInd w:val="0"/>
        <w:spacing w:line="240" w:lineRule="auto"/>
        <w:ind w:left="720" w:hanging="720"/>
        <w:rPr>
          <w:rFonts w:cstheme="minorHAnsi"/>
        </w:rPr>
      </w:pPr>
      <w:r w:rsidRPr="00DE5326">
        <w:rPr>
          <w:rFonts w:cstheme="minorHAnsi"/>
        </w:rPr>
        <w:t xml:space="preserve">Ce n’est pas un article mais un cours très complet, validé par la communauté scientifique, sur la robotique, la manière de construire et coder des robots. Il recouvre un très vaste sujet mais avec une précision énorme ce qui permettra d’acquérir une base très solide en matière de robotique. </w:t>
      </w:r>
      <w:r w:rsidR="00633F45" w:rsidRPr="00DE5326">
        <w:rPr>
          <w:rFonts w:cstheme="minorHAnsi"/>
        </w:rPr>
        <w:t>Les rédacteurs de ce cours sont des chercheurs de l’institut de Coimbra au Portugal.</w:t>
      </w:r>
    </w:p>
    <w:p w:rsidR="005572AE" w:rsidRPr="00DE5326" w:rsidRDefault="005572AE" w:rsidP="00286A39">
      <w:pPr>
        <w:widowControl w:val="0"/>
        <w:autoSpaceDE w:val="0"/>
        <w:autoSpaceDN w:val="0"/>
        <w:adjustRightInd w:val="0"/>
        <w:spacing w:line="240" w:lineRule="auto"/>
        <w:ind w:left="720" w:hanging="720"/>
        <w:rPr>
          <w:rFonts w:cstheme="minorHAnsi"/>
        </w:rPr>
      </w:pPr>
    </w:p>
    <w:p w:rsidR="005572AE" w:rsidRPr="00B57561" w:rsidRDefault="00286A39" w:rsidP="00B57561">
      <w:pPr>
        <w:pStyle w:val="Paragraphedeliste"/>
        <w:widowControl w:val="0"/>
        <w:numPr>
          <w:ilvl w:val="0"/>
          <w:numId w:val="3"/>
        </w:numPr>
        <w:autoSpaceDE w:val="0"/>
        <w:autoSpaceDN w:val="0"/>
        <w:adjustRightInd w:val="0"/>
        <w:spacing w:line="240" w:lineRule="auto"/>
        <w:rPr>
          <w:rFonts w:cstheme="minorHAnsi"/>
        </w:rPr>
      </w:pPr>
      <w:proofErr w:type="spellStart"/>
      <w:r w:rsidRPr="00B57561">
        <w:rPr>
          <w:rFonts w:cstheme="minorHAnsi"/>
        </w:rPr>
        <w:t>P</w:t>
      </w:r>
      <w:r w:rsidR="00633F45" w:rsidRPr="00B57561">
        <w:rPr>
          <w:rFonts w:cstheme="minorHAnsi"/>
        </w:rPr>
        <w:t>EE</w:t>
      </w:r>
      <w:r w:rsidRPr="00B57561">
        <w:rPr>
          <w:rFonts w:cstheme="minorHAnsi"/>
        </w:rPr>
        <w:t>l</w:t>
      </w:r>
      <w:proofErr w:type="spellEnd"/>
      <w:r w:rsidRPr="00B57561">
        <w:rPr>
          <w:rFonts w:cstheme="minorHAnsi"/>
        </w:rPr>
        <w:t>, H., S. L</w:t>
      </w:r>
      <w:r w:rsidR="00633F45" w:rsidRPr="00B57561">
        <w:rPr>
          <w:rFonts w:cstheme="minorHAnsi"/>
        </w:rPr>
        <w:t>UO</w:t>
      </w:r>
      <w:r w:rsidRPr="00B57561">
        <w:rPr>
          <w:rFonts w:cstheme="minorHAnsi"/>
        </w:rPr>
        <w:t>, A. G. C</w:t>
      </w:r>
      <w:r w:rsidR="00633F45" w:rsidRPr="00B57561">
        <w:rPr>
          <w:rFonts w:cstheme="minorHAnsi"/>
        </w:rPr>
        <w:t>OHN</w:t>
      </w:r>
      <w:r w:rsidRPr="00B57561">
        <w:rPr>
          <w:rFonts w:cstheme="minorHAnsi"/>
        </w:rPr>
        <w:t>, et R. F</w:t>
      </w:r>
      <w:r w:rsidR="00633F45" w:rsidRPr="00B57561">
        <w:rPr>
          <w:rFonts w:cstheme="minorHAnsi"/>
        </w:rPr>
        <w:t>UENTES</w:t>
      </w:r>
      <w:r w:rsidRPr="00B57561">
        <w:rPr>
          <w:rFonts w:cstheme="minorHAnsi"/>
        </w:rPr>
        <w:t>.</w:t>
      </w:r>
      <w:r w:rsidR="00633F45" w:rsidRPr="00B57561">
        <w:rPr>
          <w:rFonts w:cstheme="minorHAnsi"/>
        </w:rPr>
        <w:t xml:space="preserve"> Octobre 2018.</w:t>
      </w:r>
      <w:r w:rsidRPr="00B57561">
        <w:rPr>
          <w:rFonts w:cstheme="minorHAnsi"/>
        </w:rPr>
        <w:t xml:space="preserve"> « Localisation of a mobile robot for bridge bearing inspection »</w:t>
      </w:r>
      <w:r w:rsidR="00633F45" w:rsidRPr="00B57561">
        <w:rPr>
          <w:rFonts w:cstheme="minorHAnsi"/>
        </w:rPr>
        <w:t xml:space="preserve"> dans</w:t>
      </w:r>
      <w:r w:rsidRPr="00B57561">
        <w:rPr>
          <w:rFonts w:cstheme="minorHAnsi"/>
        </w:rPr>
        <w:t xml:space="preserve"> </w:t>
      </w:r>
      <w:r w:rsidRPr="00B57561">
        <w:rPr>
          <w:rFonts w:cstheme="minorHAnsi"/>
          <w:i/>
          <w:iCs/>
        </w:rPr>
        <w:t>Automation in Construction</w:t>
      </w:r>
      <w:r w:rsidR="00633F45" w:rsidRPr="00B57561">
        <w:rPr>
          <w:rFonts w:cstheme="minorHAnsi"/>
          <w:i/>
          <w:iCs/>
        </w:rPr>
        <w:t>.</w:t>
      </w:r>
      <w:r w:rsidR="00633F45" w:rsidRPr="00B57561">
        <w:rPr>
          <w:rFonts w:cstheme="minorHAnsi"/>
          <w:iCs/>
        </w:rPr>
        <w:t xml:space="preserve"> Vol</w:t>
      </w:r>
      <w:r w:rsidRPr="00B57561">
        <w:rPr>
          <w:rFonts w:cstheme="minorHAnsi"/>
        </w:rPr>
        <w:t xml:space="preserve"> 94</w:t>
      </w:r>
      <w:r w:rsidR="00633F45" w:rsidRPr="00B57561">
        <w:rPr>
          <w:rFonts w:cstheme="minorHAnsi"/>
        </w:rPr>
        <w:t>.</w:t>
      </w:r>
      <w:r w:rsidRPr="00B57561">
        <w:rPr>
          <w:rFonts w:cstheme="minorHAnsi"/>
        </w:rPr>
        <w:t xml:space="preserve"> </w:t>
      </w:r>
      <w:proofErr w:type="gramStart"/>
      <w:r w:rsidR="00633F45" w:rsidRPr="00B57561">
        <w:rPr>
          <w:rFonts w:cstheme="minorHAnsi"/>
        </w:rPr>
        <w:t>p</w:t>
      </w:r>
      <w:proofErr w:type="gramEnd"/>
      <w:r w:rsidRPr="00B57561">
        <w:rPr>
          <w:rFonts w:cstheme="minorHAnsi"/>
        </w:rPr>
        <w:t>244</w:t>
      </w:r>
      <w:r w:rsidRPr="00B57561">
        <w:rPr>
          <w:rFonts w:ascii="Cambria Math" w:hAnsi="Cambria Math" w:cs="Cambria Math"/>
        </w:rPr>
        <w:t>‑</w:t>
      </w:r>
      <w:r w:rsidR="00633F45" w:rsidRPr="00B57561">
        <w:rPr>
          <w:rFonts w:cstheme="minorHAnsi"/>
        </w:rPr>
        <w:t>p2</w:t>
      </w:r>
      <w:r w:rsidRPr="00B57561">
        <w:rPr>
          <w:rFonts w:cstheme="minorHAnsi"/>
        </w:rPr>
        <w:t>56.</w:t>
      </w:r>
    </w:p>
    <w:p w:rsidR="00633F45" w:rsidRPr="00DE5326" w:rsidRDefault="00633F45" w:rsidP="00286A39">
      <w:pPr>
        <w:widowControl w:val="0"/>
        <w:autoSpaceDE w:val="0"/>
        <w:autoSpaceDN w:val="0"/>
        <w:adjustRightInd w:val="0"/>
        <w:spacing w:line="240" w:lineRule="auto"/>
        <w:ind w:left="720" w:hanging="720"/>
        <w:rPr>
          <w:rFonts w:cstheme="minorHAnsi"/>
        </w:rPr>
      </w:pPr>
    </w:p>
    <w:p w:rsidR="005572AE" w:rsidRPr="00DE5326" w:rsidRDefault="00882FB6" w:rsidP="00286A39">
      <w:pPr>
        <w:widowControl w:val="0"/>
        <w:autoSpaceDE w:val="0"/>
        <w:autoSpaceDN w:val="0"/>
        <w:adjustRightInd w:val="0"/>
        <w:spacing w:line="240" w:lineRule="auto"/>
        <w:ind w:left="720" w:hanging="720"/>
        <w:rPr>
          <w:rFonts w:cstheme="minorHAnsi"/>
        </w:rPr>
      </w:pPr>
      <w:r w:rsidRPr="00DE5326">
        <w:rPr>
          <w:rFonts w:cstheme="minorHAnsi"/>
        </w:rPr>
        <w:t>L’article nous montre un projet de création de robot capable de se mouvoir via un Raspberry PI sur lequel est implémenté l’odométrie. Il est très enrichissant d’avoir plusieurs expériences semblables à la nôtre pour nous montrer les pièges à éviter dans ce genre de projet.</w:t>
      </w:r>
      <w:r w:rsidR="00633F45" w:rsidRPr="00DE5326">
        <w:rPr>
          <w:rFonts w:cstheme="minorHAnsi"/>
        </w:rPr>
        <w:t xml:space="preserve"> L’équipe ayant fait l’expérience est une équipe de l’université de Leeds au Royaume-Uni.</w:t>
      </w:r>
    </w:p>
    <w:p w:rsidR="005572AE" w:rsidRPr="00DE5326" w:rsidRDefault="005572AE" w:rsidP="00286A39">
      <w:pPr>
        <w:widowControl w:val="0"/>
        <w:autoSpaceDE w:val="0"/>
        <w:autoSpaceDN w:val="0"/>
        <w:adjustRightInd w:val="0"/>
        <w:spacing w:line="240" w:lineRule="auto"/>
        <w:ind w:left="720" w:hanging="720"/>
        <w:rPr>
          <w:rFonts w:cstheme="minorHAnsi"/>
        </w:rPr>
      </w:pPr>
    </w:p>
    <w:p w:rsidR="00286A39" w:rsidRPr="00B57561" w:rsidRDefault="00286A39" w:rsidP="00B57561">
      <w:pPr>
        <w:pStyle w:val="Paragraphedeliste"/>
        <w:widowControl w:val="0"/>
        <w:numPr>
          <w:ilvl w:val="0"/>
          <w:numId w:val="3"/>
        </w:numPr>
        <w:autoSpaceDE w:val="0"/>
        <w:autoSpaceDN w:val="0"/>
        <w:adjustRightInd w:val="0"/>
        <w:spacing w:line="240" w:lineRule="auto"/>
        <w:rPr>
          <w:rFonts w:cstheme="minorHAnsi"/>
          <w:lang w:val="en-US"/>
        </w:rPr>
      </w:pPr>
      <w:r w:rsidRPr="00B57561">
        <w:rPr>
          <w:rFonts w:cstheme="minorHAnsi"/>
        </w:rPr>
        <w:t>R. G</w:t>
      </w:r>
      <w:r w:rsidR="00633F45" w:rsidRPr="00B57561">
        <w:rPr>
          <w:rFonts w:cstheme="minorHAnsi"/>
        </w:rPr>
        <w:t xml:space="preserve">ARCIA </w:t>
      </w:r>
      <w:proofErr w:type="spellStart"/>
      <w:r w:rsidR="00633F45" w:rsidRPr="00B57561">
        <w:rPr>
          <w:rFonts w:cstheme="minorHAnsi"/>
        </w:rPr>
        <w:t>GARCIA</w:t>
      </w:r>
      <w:proofErr w:type="spellEnd"/>
      <w:r w:rsidRPr="00B57561">
        <w:rPr>
          <w:rFonts w:cstheme="minorHAnsi"/>
        </w:rPr>
        <w:t>, M. A. S</w:t>
      </w:r>
      <w:r w:rsidR="00633F45" w:rsidRPr="00B57561">
        <w:rPr>
          <w:rFonts w:cstheme="minorHAnsi"/>
        </w:rPr>
        <w:t>OTELO</w:t>
      </w:r>
      <w:r w:rsidRPr="00B57561">
        <w:rPr>
          <w:rFonts w:cstheme="minorHAnsi"/>
        </w:rPr>
        <w:t>, D. F</w:t>
      </w:r>
      <w:r w:rsidR="00633F45" w:rsidRPr="00B57561">
        <w:rPr>
          <w:rFonts w:cstheme="minorHAnsi"/>
        </w:rPr>
        <w:t>ERNANDEZ</w:t>
      </w:r>
      <w:r w:rsidRPr="00B57561">
        <w:rPr>
          <w:rFonts w:cstheme="minorHAnsi"/>
        </w:rPr>
        <w:t xml:space="preserve"> I. P</w:t>
      </w:r>
      <w:r w:rsidR="00633F45" w:rsidRPr="00B57561">
        <w:rPr>
          <w:rFonts w:cstheme="minorHAnsi"/>
        </w:rPr>
        <w:t>ARRA</w:t>
      </w:r>
      <w:r w:rsidRPr="00B57561">
        <w:rPr>
          <w:rFonts w:cstheme="minorHAnsi"/>
        </w:rPr>
        <w:t>, et M. G</w:t>
      </w:r>
      <w:r w:rsidR="00633F45" w:rsidRPr="00B57561">
        <w:rPr>
          <w:rFonts w:cstheme="minorHAnsi"/>
        </w:rPr>
        <w:t>AVILAN</w:t>
      </w:r>
      <w:r w:rsidRPr="00B57561">
        <w:rPr>
          <w:rFonts w:cstheme="minorHAnsi"/>
        </w:rPr>
        <w:t xml:space="preserve">. </w:t>
      </w:r>
      <w:proofErr w:type="spellStart"/>
      <w:r w:rsidR="00633F45" w:rsidRPr="00B57561">
        <w:rPr>
          <w:rFonts w:cstheme="minorHAnsi"/>
          <w:lang w:val="en-US"/>
        </w:rPr>
        <w:t>Octobre</w:t>
      </w:r>
      <w:proofErr w:type="spellEnd"/>
      <w:r w:rsidR="00633F45" w:rsidRPr="00B57561">
        <w:rPr>
          <w:rFonts w:cstheme="minorHAnsi"/>
          <w:lang w:val="en-US"/>
        </w:rPr>
        <w:t xml:space="preserve"> 2007. </w:t>
      </w:r>
      <w:r w:rsidRPr="00B57561">
        <w:rPr>
          <w:rFonts w:cstheme="minorHAnsi"/>
          <w:lang w:val="en-US"/>
        </w:rPr>
        <w:t>« 2D Visual Odometry method for Global Positioning Measurement »</w:t>
      </w:r>
      <w:r w:rsidR="00633F45" w:rsidRPr="00B57561">
        <w:rPr>
          <w:rFonts w:cstheme="minorHAnsi"/>
          <w:lang w:val="en-US"/>
        </w:rPr>
        <w:t xml:space="preserve"> dans </w:t>
      </w:r>
      <w:r w:rsidR="00633F45" w:rsidRPr="00B57561">
        <w:rPr>
          <w:rFonts w:cstheme="minorHAnsi"/>
          <w:i/>
          <w:lang w:val="en-US"/>
        </w:rPr>
        <w:t xml:space="preserve">2007 </w:t>
      </w:r>
      <w:r w:rsidRPr="00B57561">
        <w:rPr>
          <w:rFonts w:cstheme="minorHAnsi"/>
          <w:i/>
          <w:iCs/>
          <w:lang w:val="en-US"/>
        </w:rPr>
        <w:t xml:space="preserve">IEEE International Symposium on Intelligent Signal </w:t>
      </w:r>
      <w:proofErr w:type="gramStart"/>
      <w:r w:rsidRPr="00B57561">
        <w:rPr>
          <w:rFonts w:cstheme="minorHAnsi"/>
          <w:i/>
          <w:iCs/>
          <w:lang w:val="en-US"/>
        </w:rPr>
        <w:t>Processing</w:t>
      </w:r>
      <w:r w:rsidR="00633F45" w:rsidRPr="00B57561">
        <w:rPr>
          <w:rFonts w:cstheme="minorHAnsi"/>
          <w:i/>
          <w:iCs/>
          <w:lang w:val="en-US"/>
        </w:rPr>
        <w:t> </w:t>
      </w:r>
      <w:r w:rsidR="00633F45" w:rsidRPr="00B57561">
        <w:rPr>
          <w:rFonts w:cstheme="minorHAnsi"/>
          <w:lang w:val="en-US"/>
        </w:rPr>
        <w:t>:</w:t>
      </w:r>
      <w:proofErr w:type="gramEnd"/>
      <w:r w:rsidR="00633F45" w:rsidRPr="00B57561">
        <w:rPr>
          <w:rFonts w:cstheme="minorHAnsi"/>
          <w:lang w:val="en-US"/>
        </w:rPr>
        <w:t xml:space="preserve"> </w:t>
      </w:r>
      <w:proofErr w:type="spellStart"/>
      <w:r w:rsidR="00633F45" w:rsidRPr="00B57561">
        <w:rPr>
          <w:rFonts w:cstheme="minorHAnsi"/>
          <w:lang w:val="en-US"/>
        </w:rPr>
        <w:t>Espagne</w:t>
      </w:r>
      <w:proofErr w:type="spellEnd"/>
      <w:r w:rsidR="00633F45" w:rsidRPr="00B57561">
        <w:rPr>
          <w:rFonts w:cstheme="minorHAnsi"/>
          <w:lang w:val="en-US"/>
        </w:rPr>
        <w:t>.</w:t>
      </w:r>
    </w:p>
    <w:p w:rsidR="00554C01" w:rsidRPr="002816A9" w:rsidRDefault="00554C01" w:rsidP="00554C01">
      <w:pPr>
        <w:jc w:val="both"/>
        <w:rPr>
          <w:rFonts w:cstheme="minorHAnsi"/>
          <w:lang w:val="en-US"/>
        </w:rPr>
      </w:pPr>
    </w:p>
    <w:p w:rsidR="00882FB6" w:rsidRDefault="00882FB6" w:rsidP="00554C01">
      <w:pPr>
        <w:jc w:val="both"/>
      </w:pPr>
      <w:r w:rsidRPr="00DE5326">
        <w:rPr>
          <w:rFonts w:cstheme="minorHAnsi"/>
        </w:rPr>
        <w:t xml:space="preserve">Ce document nous explique d’une manière très complète la construction de robot et surtout les marches à suivre pour coder l’odométrie et les intelligences artificielles. </w:t>
      </w:r>
      <w:r w:rsidR="00633F45" w:rsidRPr="00DE5326">
        <w:rPr>
          <w:rFonts w:cstheme="minorHAnsi"/>
        </w:rPr>
        <w:t xml:space="preserve">Ce document est quelque peu obsolète car il s’agit d’un rapport de conférence donnée il y a plus de 10 ans par </w:t>
      </w:r>
      <w:r w:rsidR="00C96D3C" w:rsidRPr="00DE5326">
        <w:rPr>
          <w:rFonts w:cstheme="minorHAnsi"/>
        </w:rPr>
        <w:t xml:space="preserve">des chercheurs de l’université d’Alcala. Nous n’allons </w:t>
      </w:r>
      <w:r w:rsidR="00C96D3C">
        <w:t>donc pas prendre les informations de ce document.</w:t>
      </w:r>
    </w:p>
    <w:p w:rsidR="00B57561" w:rsidRDefault="00B57561" w:rsidP="00554C01">
      <w:pPr>
        <w:jc w:val="both"/>
      </w:pPr>
    </w:p>
    <w:p w:rsidR="00B57561" w:rsidRPr="00B57561" w:rsidRDefault="00B57561" w:rsidP="00B57561">
      <w:pPr>
        <w:numPr>
          <w:ilvl w:val="0"/>
          <w:numId w:val="4"/>
        </w:numPr>
        <w:jc w:val="both"/>
        <w:rPr>
          <w:lang w:val="en-US"/>
        </w:rPr>
      </w:pPr>
      <w:r w:rsidRPr="00B57561">
        <w:rPr>
          <w:lang w:val="fr-FR"/>
        </w:rPr>
        <w:t xml:space="preserve">R. Garcia </w:t>
      </w:r>
      <w:proofErr w:type="spellStart"/>
      <w:r w:rsidRPr="00B57561">
        <w:rPr>
          <w:lang w:val="fr-FR"/>
        </w:rPr>
        <w:t>Garcia</w:t>
      </w:r>
      <w:proofErr w:type="spellEnd"/>
      <w:r w:rsidRPr="00B57561">
        <w:rPr>
          <w:lang w:val="fr-FR"/>
        </w:rPr>
        <w:t xml:space="preserve">, M. A. </w:t>
      </w:r>
      <w:proofErr w:type="spellStart"/>
      <w:r w:rsidRPr="00B57561">
        <w:rPr>
          <w:lang w:val="fr-FR"/>
        </w:rPr>
        <w:t>Sotelo</w:t>
      </w:r>
      <w:proofErr w:type="spellEnd"/>
      <w:r w:rsidRPr="00B57561">
        <w:rPr>
          <w:lang w:val="fr-FR"/>
        </w:rPr>
        <w:t xml:space="preserve">, D. Fernandez, I. Parra, and M. </w:t>
      </w:r>
      <w:proofErr w:type="spellStart"/>
      <w:r w:rsidRPr="00B57561">
        <w:rPr>
          <w:lang w:val="fr-FR"/>
        </w:rPr>
        <w:t>Gavilan</w:t>
      </w:r>
      <w:proofErr w:type="spellEnd"/>
      <w:r w:rsidRPr="00B57561">
        <w:rPr>
          <w:lang w:val="fr-FR"/>
        </w:rPr>
        <w:t xml:space="preserve">. </w:t>
      </w:r>
      <w:r w:rsidRPr="00B57561">
        <w:rPr>
          <w:lang w:val="en-US"/>
        </w:rPr>
        <w:t xml:space="preserve">2007. “2D Visual Odometry Method for Global Positioning Measurement.” </w:t>
      </w:r>
      <w:r w:rsidRPr="00B57561">
        <w:rPr>
          <w:i/>
          <w:iCs/>
          <w:lang w:val="en-US"/>
        </w:rPr>
        <w:t>IEEE International Symposium on Intelligent Signal Processing</w:t>
      </w:r>
      <w:r w:rsidRPr="00B57561">
        <w:rPr>
          <w:lang w:val="en-US"/>
        </w:rPr>
        <w:t>. https://doi.org/</w:t>
      </w:r>
      <w:hyperlink r:id="rId8" w:history="1">
        <w:r w:rsidRPr="00B57561">
          <w:rPr>
            <w:rStyle w:val="Lienhypertexte"/>
            <w:lang w:val="en-US"/>
          </w:rPr>
          <w:t>10.1109/WISP.2007.4447545</w:t>
        </w:r>
      </w:hyperlink>
      <w:r w:rsidRPr="00B57561">
        <w:rPr>
          <w:lang w:val="en-US"/>
        </w:rPr>
        <w:t>.</w:t>
      </w:r>
    </w:p>
    <w:p w:rsid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Odometry 2D on IEEE Xplore</w:t>
      </w:r>
    </w:p>
    <w:p w:rsid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IEEE Xplore est une base de données axée sur les sciences de l’ordinateur, ingénierie électrique ainsi que les électroniques qui est gérée en grande partie par Institute of </w:t>
      </w:r>
      <w:proofErr w:type="spellStart"/>
      <w:r w:rsidRPr="00B57561">
        <w:rPr>
          <w:lang w:val="fr-FR"/>
        </w:rPr>
        <w:t>Electrical</w:t>
      </w:r>
      <w:proofErr w:type="spellEnd"/>
      <w:r w:rsidRPr="00B57561">
        <w:rPr>
          <w:lang w:val="fr-FR"/>
        </w:rPr>
        <w:t xml:space="preserve"> and Electronics </w:t>
      </w:r>
      <w:proofErr w:type="spellStart"/>
      <w:r w:rsidRPr="00B57561">
        <w:rPr>
          <w:lang w:val="fr-FR"/>
        </w:rPr>
        <w:t>Engineers</w:t>
      </w:r>
      <w:proofErr w:type="spellEnd"/>
      <w:r w:rsidRPr="00B57561">
        <w:rPr>
          <w:lang w:val="fr-FR"/>
        </w:rPr>
        <w:t xml:space="preserve"> (IEEE). En ce qui concerne les auteurs, les quatre participants travaillent dans le Département d’Electronique de l’Ecole Polytechnique Supérieure à l’Université de Alcalá en Espagne. Ce document datant de 2007 a donc été réalisé par des personnes connaissant leur sujet. </w:t>
      </w:r>
    </w:p>
    <w:p w:rsidR="00B57561" w:rsidRDefault="00B57561" w:rsidP="00B57561">
      <w:pPr>
        <w:ind w:left="294"/>
        <w:jc w:val="both"/>
        <w:rPr>
          <w:lang w:val="en-US"/>
        </w:rPr>
      </w:pPr>
    </w:p>
    <w:p w:rsidR="00B57561" w:rsidRPr="00B57561" w:rsidRDefault="00B57561" w:rsidP="00B57561">
      <w:pPr>
        <w:numPr>
          <w:ilvl w:val="0"/>
          <w:numId w:val="4"/>
        </w:numPr>
        <w:jc w:val="both"/>
        <w:rPr>
          <w:lang w:val="en-US"/>
        </w:rPr>
      </w:pPr>
      <w:r w:rsidRPr="00B57561">
        <w:rPr>
          <w:lang w:val="en-US"/>
        </w:rPr>
        <w:t xml:space="preserve">R. </w:t>
      </w:r>
      <w:proofErr w:type="spellStart"/>
      <w:r w:rsidRPr="00B57561">
        <w:rPr>
          <w:lang w:val="en-US"/>
        </w:rPr>
        <w:t>Mazl</w:t>
      </w:r>
      <w:proofErr w:type="spellEnd"/>
      <w:r w:rsidRPr="00B57561">
        <w:rPr>
          <w:lang w:val="en-US"/>
        </w:rPr>
        <w:t xml:space="preserve">, L. </w:t>
      </w:r>
      <w:proofErr w:type="spellStart"/>
      <w:r w:rsidRPr="00B57561">
        <w:rPr>
          <w:lang w:val="en-US"/>
        </w:rPr>
        <w:t>Preucil</w:t>
      </w:r>
      <w:proofErr w:type="spellEnd"/>
      <w:r w:rsidRPr="00B57561">
        <w:rPr>
          <w:lang w:val="en-US"/>
        </w:rPr>
        <w:t xml:space="preserve">. 2000. “Building a 2D Environment Map from Laser Range-Finder Data.” </w:t>
      </w:r>
      <w:r w:rsidRPr="00B57561">
        <w:rPr>
          <w:i/>
          <w:iCs/>
          <w:lang w:val="en-US"/>
        </w:rPr>
        <w:t>Proceedings of the IEEE Intelligent Vehicles Symposium 2000 (Cat. No.00TH8511)</w:t>
      </w:r>
      <w:r w:rsidRPr="00B57561">
        <w:rPr>
          <w:lang w:val="en-US"/>
        </w:rPr>
        <w:t>. https://doi.org/</w:t>
      </w:r>
      <w:hyperlink r:id="rId9" w:history="1">
        <w:r w:rsidRPr="00B57561">
          <w:rPr>
            <w:rStyle w:val="Lienhypertexte"/>
            <w:lang w:val="en-US"/>
          </w:rPr>
          <w:t>10.1109/IVS.2000.898357</w:t>
        </w:r>
      </w:hyperlink>
      <w:r w:rsidRPr="00B57561">
        <w:rPr>
          <w:lang w:val="en-US"/>
        </w:rPr>
        <w:t>.</w:t>
      </w:r>
    </w:p>
    <w:p w:rsid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Odometry 2D on IEEE Xplore</w:t>
      </w:r>
    </w:p>
    <w:p w:rsid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Bien qu’un peu plus ancien, ce document provient encore une fois d’une base de données adéquate. Cependant, nous n’avons que très peu d’info concernant ses auteurs. </w:t>
      </w:r>
    </w:p>
    <w:p w:rsidR="00B57561" w:rsidRDefault="00B57561" w:rsidP="00B57561">
      <w:pPr>
        <w:jc w:val="both"/>
        <w:rPr>
          <w:lang w:val="fr-FR"/>
        </w:rPr>
      </w:pPr>
    </w:p>
    <w:p w:rsidR="00B57561" w:rsidRPr="00B57561" w:rsidRDefault="00B57561" w:rsidP="00B57561">
      <w:pPr>
        <w:jc w:val="both"/>
        <w:rPr>
          <w:lang w:val="fr-FR"/>
        </w:rPr>
      </w:pPr>
      <w:r w:rsidRPr="00B57561">
        <w:rPr>
          <w:lang w:val="fr-FR"/>
        </w:rPr>
        <w:t>CONTENT : Ces documents nous ouvrent les portes sur le principe général d’odométrie de manière très complète en précisant les composants ainsi que les conditions nécessaires à l’</w:t>
      </w:r>
      <w:proofErr w:type="spellStart"/>
      <w:r w:rsidRPr="00B57561">
        <w:rPr>
          <w:lang w:val="fr-FR"/>
        </w:rPr>
        <w:t>auto-localisation</w:t>
      </w:r>
      <w:proofErr w:type="spellEnd"/>
      <w:r w:rsidRPr="00B57561">
        <w:rPr>
          <w:lang w:val="fr-FR"/>
        </w:rPr>
        <w:t xml:space="preserve"> du robot mobile. Le deuxième proposant une méthode plus accessible et adaptée à notre problématique.</w:t>
      </w:r>
    </w:p>
    <w:p w:rsidR="00B57561" w:rsidRDefault="00B57561" w:rsidP="00B57561">
      <w:pPr>
        <w:jc w:val="both"/>
        <w:rPr>
          <w:lang w:val="en-US"/>
        </w:rPr>
      </w:pPr>
    </w:p>
    <w:p w:rsidR="00B57561" w:rsidRPr="00B57561" w:rsidRDefault="00B57561" w:rsidP="00B57561">
      <w:pPr>
        <w:numPr>
          <w:ilvl w:val="0"/>
          <w:numId w:val="4"/>
        </w:numPr>
        <w:jc w:val="both"/>
        <w:rPr>
          <w:lang w:val="en-US"/>
        </w:rPr>
      </w:pPr>
      <w:r w:rsidRPr="00B57561">
        <w:rPr>
          <w:lang w:val="en-US"/>
        </w:rPr>
        <w:t xml:space="preserve">G. Rosati, S. Minto, and F. </w:t>
      </w:r>
      <w:proofErr w:type="spellStart"/>
      <w:r w:rsidRPr="00B57561">
        <w:rPr>
          <w:lang w:val="en-US"/>
        </w:rPr>
        <w:t>Oscari</w:t>
      </w:r>
      <w:proofErr w:type="spellEnd"/>
      <w:r w:rsidRPr="00B57561">
        <w:rPr>
          <w:lang w:val="en-US"/>
        </w:rPr>
        <w:t xml:space="preserve">. 2017. “Design and Construction of a Variable-Aperture Gripper for Flexible Automated Assembly.” </w:t>
      </w:r>
      <w:r w:rsidRPr="00B57561">
        <w:rPr>
          <w:i/>
          <w:iCs/>
          <w:lang w:val="en-US"/>
        </w:rPr>
        <w:t>Robotics and Computer-Integrated Manufacturing</w:t>
      </w:r>
      <w:r w:rsidRPr="00B57561">
        <w:rPr>
          <w:lang w:val="en-US"/>
        </w:rPr>
        <w:t>, Vol.</w:t>
      </w:r>
      <w:proofErr w:type="gramStart"/>
      <w:r w:rsidRPr="00B57561">
        <w:rPr>
          <w:lang w:val="en-US"/>
        </w:rPr>
        <w:t>48 :</w:t>
      </w:r>
      <w:proofErr w:type="gramEnd"/>
      <w:r w:rsidRPr="00B57561">
        <w:rPr>
          <w:lang w:val="en-US"/>
        </w:rPr>
        <w:t xml:space="preserve"> 157–66. https://doi.org/</w:t>
      </w:r>
      <w:hyperlink r:id="rId10" w:history="1">
        <w:r w:rsidRPr="00B57561">
          <w:rPr>
            <w:rStyle w:val="Lienhypertexte"/>
            <w:lang w:val="en-US"/>
          </w:rPr>
          <w:t>https://doi.org/10.1016/j.rcim.2017.03.010</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robotic gripper + variable aperture on ScienceDirect</w:t>
      </w:r>
    </w:p>
    <w:p w:rsidR="00B57561" w:rsidRPr="00B57561" w:rsidRDefault="00B57561" w:rsidP="00B57561">
      <w:pPr>
        <w:jc w:val="both"/>
        <w:rPr>
          <w:lang w:val="en-US"/>
        </w:rPr>
      </w:pPr>
    </w:p>
    <w:p w:rsidR="00B57561" w:rsidRPr="00B57561" w:rsidRDefault="00B57561" w:rsidP="00B57561">
      <w:pPr>
        <w:jc w:val="both"/>
        <w:rPr>
          <w:lang w:val="fr-FR"/>
        </w:rPr>
      </w:pPr>
      <w:r w:rsidRPr="00B57561">
        <w:rPr>
          <w:lang w:val="fr-FR"/>
        </w:rPr>
        <w:t xml:space="preserve">CONTENT : Ce document constitue l’étude d’une pince mécanique simple à ouverture variable. Son </w:t>
      </w:r>
      <w:proofErr w:type="gramStart"/>
      <w:r w:rsidRPr="00B57561">
        <w:rPr>
          <w:lang w:val="fr-FR"/>
        </w:rPr>
        <w:t>comportement</w:t>
      </w:r>
      <w:proofErr w:type="gramEnd"/>
      <w:r w:rsidRPr="00B57561">
        <w:rPr>
          <w:lang w:val="fr-FR"/>
        </w:rPr>
        <w:t xml:space="preserve"> y est étudié en détails, peut-être trop pour notre cas d’ailleurs mais elle reste un bon </w:t>
      </w:r>
      <w:r w:rsidRPr="00B57561">
        <w:rPr>
          <w:lang w:val="fr-FR"/>
        </w:rPr>
        <w:lastRenderedPageBreak/>
        <w:t>support pour avoir en tête une multitude de possibilités que ça soit au niveau de la formes de pince ou du type de mécanisme afin de faire un choix final des plus adaptés.</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Les auteurs de cette étude sont plus que concernés par le sujet étant donné qu’ils font </w:t>
      </w:r>
      <w:proofErr w:type="spellStart"/>
      <w:r w:rsidRPr="00B57561">
        <w:rPr>
          <w:lang w:val="fr-FR"/>
        </w:rPr>
        <w:t>parti</w:t>
      </w:r>
      <w:proofErr w:type="spellEnd"/>
      <w:r w:rsidRPr="00B57561">
        <w:rPr>
          <w:lang w:val="fr-FR"/>
        </w:rPr>
        <w:t xml:space="preserve"> du Département de Management et d’Ingénierie au sein de l’Université De </w:t>
      </w:r>
      <w:proofErr w:type="spellStart"/>
      <w:r w:rsidRPr="00B57561">
        <w:rPr>
          <w:lang w:val="fr-FR"/>
        </w:rPr>
        <w:t>Padua</w:t>
      </w:r>
      <w:proofErr w:type="spellEnd"/>
      <w:r w:rsidRPr="00B57561">
        <w:rPr>
          <w:lang w:val="fr-FR"/>
        </w:rPr>
        <w:t xml:space="preserve"> en Italie. Par ailleurs, ils l’ont publié en décembre 2017, ce qui reste relativement récent.</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r w:rsidRPr="00B57561">
        <w:rPr>
          <w:lang w:val="fr-FR"/>
        </w:rPr>
        <w:t xml:space="preserve">L’Institut MAUPERTUIS. 2014. “ROBOTIQUE : Les Préhenseurs Adaptatifs.” </w:t>
      </w:r>
      <w:r w:rsidRPr="00B57561">
        <w:rPr>
          <w:i/>
          <w:iCs/>
          <w:lang w:val="fr-FR"/>
        </w:rPr>
        <w:t xml:space="preserve">Bulletin Technique, </w:t>
      </w:r>
      <w:r w:rsidRPr="00B57561">
        <w:rPr>
          <w:lang w:val="fr-FR"/>
        </w:rPr>
        <w:t xml:space="preserve">N ° 39. </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KEYWORDS : Préhension robotisée + saisie autonome on Google</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CONTENT : Ce document vulgarise de manière extrêmement simple les différents types de préhenseurs existants ainsi que leurs avantages et inconvénients sous forme de tableaux succincts et efficaces. Ce qui est très appréciable avant de se lancer dans des recherches plus poussées.</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DATA SOURCE : Cette présentation succincte a été publiée en 2014 ce qui en fait un document presque récent. L’Institut Maupertuis est une association territoriale française soutenue par l’Etat qui est active dans le domaine des technologies industrielles innovantes.</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 </w:t>
      </w: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proofErr w:type="spellStart"/>
      <w:proofErr w:type="gramStart"/>
      <w:r w:rsidRPr="00B57561">
        <w:rPr>
          <w:lang w:val="fr-FR"/>
        </w:rPr>
        <w:t>A.Ramirez</w:t>
      </w:r>
      <w:proofErr w:type="gramEnd"/>
      <w:r w:rsidRPr="00B57561">
        <w:rPr>
          <w:lang w:val="fr-FR"/>
        </w:rPr>
        <w:t>-Serrano</w:t>
      </w:r>
      <w:proofErr w:type="spellEnd"/>
      <w:r w:rsidRPr="00B57561">
        <w:rPr>
          <w:lang w:val="fr-FR"/>
        </w:rPr>
        <w:t xml:space="preserve">, </w:t>
      </w:r>
      <w:proofErr w:type="spellStart"/>
      <w:r w:rsidRPr="00B57561">
        <w:rPr>
          <w:lang w:val="fr-FR"/>
        </w:rPr>
        <w:t>R.Kuzyk</w:t>
      </w:r>
      <w:proofErr w:type="spellEnd"/>
      <w:r w:rsidRPr="00B57561">
        <w:rPr>
          <w:lang w:val="fr-FR"/>
        </w:rPr>
        <w:t xml:space="preserve">, and </w:t>
      </w:r>
      <w:proofErr w:type="spellStart"/>
      <w:r w:rsidRPr="00B57561">
        <w:rPr>
          <w:lang w:val="fr-FR"/>
        </w:rPr>
        <w:t>G.Solana</w:t>
      </w:r>
      <w:proofErr w:type="spellEnd"/>
      <w:r w:rsidRPr="00B57561">
        <w:rPr>
          <w:lang w:val="fr-FR"/>
        </w:rPr>
        <w:t xml:space="preserve">. 2010. </w:t>
      </w:r>
      <w:r w:rsidRPr="00B57561">
        <w:rPr>
          <w:lang w:val="en-US"/>
        </w:rPr>
        <w:t xml:space="preserve">“Elliptical Double </w:t>
      </w:r>
      <w:proofErr w:type="spellStart"/>
      <w:r w:rsidRPr="00B57561">
        <w:rPr>
          <w:lang w:val="en-US"/>
        </w:rPr>
        <w:t>Mecanum</w:t>
      </w:r>
      <w:proofErr w:type="spellEnd"/>
      <w:r w:rsidRPr="00B57561">
        <w:rPr>
          <w:lang w:val="en-US"/>
        </w:rPr>
        <w:t xml:space="preserve"> Wheels for Autonomously Traversing Rough Terrains.” </w:t>
      </w:r>
      <w:hyperlink r:id="rId11" w:history="1">
        <w:r w:rsidRPr="00B57561">
          <w:rPr>
            <w:rStyle w:val="Lienhypertexte"/>
            <w:lang w:val="fr-FR"/>
          </w:rPr>
          <w:t>https://www.sciencedirect.com/science/article/pii/S1474667016350248</w:t>
        </w:r>
      </w:hyperlink>
      <w:r w:rsidRPr="00B57561">
        <w:rPr>
          <w:lang w:val="fr-FR"/>
        </w:rPr>
        <w:t>.</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KEYWORDS : </w:t>
      </w:r>
      <w:proofErr w:type="spellStart"/>
      <w:r w:rsidRPr="00B57561">
        <w:rPr>
          <w:lang w:val="fr-FR"/>
        </w:rPr>
        <w:t>Mecanum</w:t>
      </w:r>
      <w:proofErr w:type="spellEnd"/>
      <w:r w:rsidRPr="00B57561">
        <w:rPr>
          <w:lang w:val="fr-FR"/>
        </w:rPr>
        <w:t xml:space="preserve"> </w:t>
      </w:r>
      <w:proofErr w:type="spellStart"/>
      <w:r w:rsidRPr="00B57561">
        <w:rPr>
          <w:lang w:val="fr-FR"/>
        </w:rPr>
        <w:t>wheel</w:t>
      </w:r>
      <w:proofErr w:type="spellEnd"/>
      <w:r w:rsidRPr="00B57561">
        <w:rPr>
          <w:lang w:val="fr-FR"/>
        </w:rPr>
        <w:t xml:space="preserve"> on </w:t>
      </w:r>
      <w:proofErr w:type="spellStart"/>
      <w:r w:rsidRPr="00B57561">
        <w:rPr>
          <w:lang w:val="fr-FR"/>
        </w:rPr>
        <w:t>ScienceDirect</w:t>
      </w:r>
      <w:proofErr w:type="spellEnd"/>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CONTENT : Cet écrit explique la démarche utilisée pour rendre efficace le concept de la roue </w:t>
      </w:r>
      <w:proofErr w:type="spellStart"/>
      <w:r w:rsidRPr="00B57561">
        <w:rPr>
          <w:lang w:val="fr-FR"/>
        </w:rPr>
        <w:t>mecanum</w:t>
      </w:r>
      <w:proofErr w:type="spellEnd"/>
      <w:r w:rsidRPr="00B57561">
        <w:rPr>
          <w:lang w:val="fr-FR"/>
        </w:rPr>
        <w:t xml:space="preserve">, conventionnellement employée dans le cas de terrain plat, sur terrains bruts (rocheux par exemple). Bien que l’adaptation mathématique rendant cette roue tout terrain ne nous intéresse pas directement, il s’agit ici de profiter de la description de la roue </w:t>
      </w:r>
      <w:proofErr w:type="spellStart"/>
      <w:r w:rsidRPr="00B57561">
        <w:rPr>
          <w:lang w:val="fr-FR"/>
        </w:rPr>
        <w:t>mecanum</w:t>
      </w:r>
      <w:proofErr w:type="spellEnd"/>
      <w:r w:rsidRPr="00B57561">
        <w:rPr>
          <w:lang w:val="fr-FR"/>
        </w:rPr>
        <w:t xml:space="preserve"> simple faite préalablement dans ce document.</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Le fait que cette étude soit disponible sur </w:t>
      </w:r>
      <w:proofErr w:type="spellStart"/>
      <w:r w:rsidRPr="00B57561">
        <w:rPr>
          <w:lang w:val="fr-FR"/>
        </w:rPr>
        <w:t>ScienceDirect</w:t>
      </w:r>
      <w:proofErr w:type="spellEnd"/>
      <w:r w:rsidRPr="00B57561">
        <w:rPr>
          <w:lang w:val="fr-FR"/>
        </w:rPr>
        <w:t xml:space="preserve"> valide sa qualité scientifique. A côté de ça, les trois auteurs sont des membres du </w:t>
      </w:r>
      <w:proofErr w:type="spellStart"/>
      <w:r w:rsidRPr="00B57561">
        <w:rPr>
          <w:lang w:val="fr-FR"/>
        </w:rPr>
        <w:t>Departement</w:t>
      </w:r>
      <w:proofErr w:type="spellEnd"/>
      <w:r w:rsidRPr="00B57561">
        <w:rPr>
          <w:lang w:val="fr-FR"/>
        </w:rPr>
        <w:t xml:space="preserve"> de Mécanique et d’Ingénierie de Fabrication au sein du « </w:t>
      </w:r>
      <w:proofErr w:type="spellStart"/>
      <w:r w:rsidRPr="00B57561">
        <w:rPr>
          <w:lang w:val="fr-FR"/>
        </w:rPr>
        <w:t>Autonomous</w:t>
      </w:r>
      <w:proofErr w:type="spellEnd"/>
      <w:r w:rsidRPr="00B57561">
        <w:rPr>
          <w:lang w:val="fr-FR"/>
        </w:rPr>
        <w:t xml:space="preserve"> Reconfigurable </w:t>
      </w:r>
      <w:proofErr w:type="spellStart"/>
      <w:r w:rsidRPr="00B57561">
        <w:rPr>
          <w:lang w:val="fr-FR"/>
        </w:rPr>
        <w:t>Robotics</w:t>
      </w:r>
      <w:proofErr w:type="spellEnd"/>
      <w:r w:rsidRPr="00B57561">
        <w:rPr>
          <w:lang w:val="fr-FR"/>
        </w:rPr>
        <w:t xml:space="preserve"> </w:t>
      </w:r>
      <w:proofErr w:type="spellStart"/>
      <w:r w:rsidRPr="00B57561">
        <w:rPr>
          <w:lang w:val="fr-FR"/>
        </w:rPr>
        <w:t>Systems</w:t>
      </w:r>
      <w:proofErr w:type="spellEnd"/>
      <w:r w:rsidRPr="00B57561">
        <w:rPr>
          <w:lang w:val="fr-FR"/>
        </w:rPr>
        <w:t xml:space="preserve"> </w:t>
      </w:r>
      <w:proofErr w:type="spellStart"/>
      <w:r w:rsidRPr="00B57561">
        <w:rPr>
          <w:lang w:val="fr-FR"/>
        </w:rPr>
        <w:t>Laboratory</w:t>
      </w:r>
      <w:proofErr w:type="spellEnd"/>
      <w:r w:rsidRPr="00B57561">
        <w:rPr>
          <w:lang w:val="fr-FR"/>
        </w:rPr>
        <w:t> » à l’Université de Calgary au Canada, ce qui correspond exactement au domaine ici abordé.</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numPr>
          <w:ilvl w:val="0"/>
          <w:numId w:val="4"/>
        </w:numPr>
        <w:jc w:val="both"/>
        <w:rPr>
          <w:lang w:val="en-US"/>
        </w:rPr>
      </w:pPr>
      <w:proofErr w:type="spellStart"/>
      <w:proofErr w:type="gramStart"/>
      <w:r w:rsidRPr="00B57561">
        <w:rPr>
          <w:lang w:val="fr-FR"/>
        </w:rPr>
        <w:t>P.Tianran</w:t>
      </w:r>
      <w:proofErr w:type="spellEnd"/>
      <w:proofErr w:type="gramEnd"/>
      <w:r w:rsidRPr="00B57561">
        <w:rPr>
          <w:lang w:val="fr-FR"/>
        </w:rPr>
        <w:t xml:space="preserve">, </w:t>
      </w:r>
      <w:proofErr w:type="spellStart"/>
      <w:r w:rsidRPr="00B57561">
        <w:rPr>
          <w:lang w:val="fr-FR"/>
        </w:rPr>
        <w:t>Q.Jun</w:t>
      </w:r>
      <w:proofErr w:type="spellEnd"/>
      <w:r w:rsidRPr="00B57561">
        <w:rPr>
          <w:lang w:val="fr-FR"/>
        </w:rPr>
        <w:t xml:space="preserve">, </w:t>
      </w:r>
      <w:proofErr w:type="spellStart"/>
      <w:r w:rsidRPr="00B57561">
        <w:rPr>
          <w:lang w:val="fr-FR"/>
        </w:rPr>
        <w:t>Z.Bin</w:t>
      </w:r>
      <w:proofErr w:type="spellEnd"/>
      <w:r w:rsidRPr="00B57561">
        <w:rPr>
          <w:lang w:val="fr-FR"/>
        </w:rPr>
        <w:t xml:space="preserve">, </w:t>
      </w:r>
      <w:proofErr w:type="spellStart"/>
      <w:r w:rsidRPr="00B57561">
        <w:rPr>
          <w:lang w:val="fr-FR"/>
        </w:rPr>
        <w:t>L.Jiakui</w:t>
      </w:r>
      <w:proofErr w:type="spellEnd"/>
      <w:r w:rsidRPr="00B57561">
        <w:rPr>
          <w:lang w:val="fr-FR"/>
        </w:rPr>
        <w:t xml:space="preserve">, </w:t>
      </w:r>
      <w:proofErr w:type="spellStart"/>
      <w:r w:rsidRPr="00B57561">
        <w:rPr>
          <w:lang w:val="fr-FR"/>
        </w:rPr>
        <w:t>W.Xingwei</w:t>
      </w:r>
      <w:proofErr w:type="spellEnd"/>
      <w:r w:rsidRPr="00B57561">
        <w:rPr>
          <w:lang w:val="fr-FR"/>
        </w:rPr>
        <w:t xml:space="preserve">. 2016. </w:t>
      </w:r>
      <w:r w:rsidRPr="00B57561">
        <w:rPr>
          <w:lang w:val="en-US"/>
        </w:rPr>
        <w:t xml:space="preserve">“Mechanical Design and Control System of an Omni-Directional Mobile Robot for Material Conveying.” </w:t>
      </w:r>
      <w:r w:rsidRPr="00B57561">
        <w:rPr>
          <w:i/>
          <w:iCs/>
          <w:lang w:val="en-US"/>
        </w:rPr>
        <w:t>Procedia CIRP</w:t>
      </w:r>
      <w:r w:rsidRPr="00B57561">
        <w:rPr>
          <w:lang w:val="en-US"/>
        </w:rPr>
        <w:t>, Vol.</w:t>
      </w:r>
      <w:proofErr w:type="gramStart"/>
      <w:r w:rsidRPr="00B57561">
        <w:rPr>
          <w:lang w:val="en-US"/>
        </w:rPr>
        <w:t>56 :</w:t>
      </w:r>
      <w:proofErr w:type="gramEnd"/>
      <w:r w:rsidRPr="00B57561">
        <w:rPr>
          <w:lang w:val="en-US"/>
        </w:rPr>
        <w:t xml:space="preserve"> 412–15. https://doi.org/</w:t>
      </w:r>
      <w:hyperlink r:id="rId12" w:history="1">
        <w:r w:rsidRPr="00B57561">
          <w:rPr>
            <w:rStyle w:val="Lienhypertexte"/>
            <w:lang w:val="en-US"/>
          </w:rPr>
          <w:t>https://doi.org/10.1016/j.procir.2016.10.068</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en-US"/>
        </w:rPr>
      </w:pPr>
      <w:proofErr w:type="gramStart"/>
      <w:r w:rsidRPr="00B57561">
        <w:rPr>
          <w:lang w:val="en-US"/>
        </w:rPr>
        <w:t>KEYWORDS :</w:t>
      </w:r>
      <w:proofErr w:type="gramEnd"/>
      <w:r w:rsidRPr="00B57561">
        <w:rPr>
          <w:lang w:val="en-US"/>
        </w:rPr>
        <w:t xml:space="preserve"> Omni wheel + Mobile robot on ScienceDirect</w:t>
      </w:r>
    </w:p>
    <w:p w:rsidR="00B57561" w:rsidRPr="00B57561" w:rsidRDefault="00B57561" w:rsidP="00B57561">
      <w:pPr>
        <w:jc w:val="both"/>
        <w:rPr>
          <w:lang w:val="en-US"/>
        </w:rPr>
      </w:pPr>
    </w:p>
    <w:p w:rsidR="00B57561" w:rsidRPr="00B57561" w:rsidRDefault="00B57561" w:rsidP="00B57561">
      <w:pPr>
        <w:jc w:val="both"/>
        <w:rPr>
          <w:lang w:val="fr-FR"/>
        </w:rPr>
      </w:pPr>
      <w:r w:rsidRPr="00B57561">
        <w:rPr>
          <w:lang w:val="fr-FR"/>
        </w:rPr>
        <w:lastRenderedPageBreak/>
        <w:t>CONTENT : Ce document reprend la construction et la configuration d’un robot omnidirectionnel autonome sur un cas concret à 4 roues. Cette source est très intéressante et inspirante en ce fait qu’elle présente exactement le modèle de robot choisi par l’équipe.</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 xml:space="preserve">DATA SOURCE : Ce récent rapport provient de </w:t>
      </w:r>
      <w:proofErr w:type="spellStart"/>
      <w:r w:rsidRPr="00B57561">
        <w:rPr>
          <w:lang w:val="fr-FR"/>
        </w:rPr>
        <w:t>ScienceDirect</w:t>
      </w:r>
      <w:proofErr w:type="spellEnd"/>
      <w:r w:rsidRPr="00B57561">
        <w:rPr>
          <w:lang w:val="fr-FR"/>
        </w:rPr>
        <w:t xml:space="preserve"> et traite d’un sujet bien connu par ses auteurs. En effet, ils travaillent pour L’Ecole de Mécanique et d’Ingénierie Automobile à L’Université De Technologie de Hefei en Chine. </w:t>
      </w:r>
    </w:p>
    <w:p w:rsidR="00B57561" w:rsidRPr="00B57561" w:rsidRDefault="00B57561" w:rsidP="00B57561">
      <w:pPr>
        <w:jc w:val="both"/>
        <w:rPr>
          <w:lang w:val="fr-FR"/>
        </w:rPr>
      </w:pPr>
    </w:p>
    <w:p w:rsidR="00B57561" w:rsidRPr="00B57561" w:rsidRDefault="00B57561" w:rsidP="00B57561">
      <w:pPr>
        <w:numPr>
          <w:ilvl w:val="0"/>
          <w:numId w:val="4"/>
        </w:numPr>
        <w:jc w:val="both"/>
        <w:rPr>
          <w:lang w:val="fr-FR"/>
        </w:rPr>
      </w:pPr>
      <w:r w:rsidRPr="00B57561">
        <w:rPr>
          <w:lang w:val="fr-FR"/>
        </w:rPr>
        <w:t xml:space="preserve">S. Marleau. 2004. “ Système embarqué de localisation et de perception pour un robot mobile." </w:t>
      </w:r>
      <w:r w:rsidRPr="00B57561">
        <w:rPr>
          <w:i/>
          <w:iCs/>
          <w:lang w:val="fr-FR"/>
        </w:rPr>
        <w:t>ECOLE POLYTECHNIQUE DE MONTREAL </w:t>
      </w:r>
      <w:r w:rsidRPr="00B57561">
        <w:rPr>
          <w:lang w:val="fr-FR"/>
        </w:rPr>
        <w:t>: COURS SEMINAIRE ELE6904, AVRIL 2004.</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KEYWORDS : mesure sur image server + robot on Google Scholar</w:t>
      </w:r>
    </w:p>
    <w:p w:rsidR="00B57561" w:rsidRPr="00B57561" w:rsidRDefault="00B57561" w:rsidP="00B57561">
      <w:pPr>
        <w:jc w:val="both"/>
        <w:rPr>
          <w:lang w:val="fr-FR"/>
        </w:rPr>
      </w:pPr>
    </w:p>
    <w:p w:rsidR="00B57561" w:rsidRPr="00B57561" w:rsidRDefault="00B57561" w:rsidP="00B57561">
      <w:pPr>
        <w:jc w:val="both"/>
        <w:rPr>
          <w:lang w:val="fr-FR"/>
        </w:rPr>
      </w:pPr>
      <w:r w:rsidRPr="00B57561">
        <w:rPr>
          <w:lang w:val="fr-FR"/>
        </w:rPr>
        <w:t>CONTENT : Cette étude propose un système de perception est basé principalement sur 2 types de capteurs : une caméra omnidirectionnelle et des encodeurs optiques mesurant le déplacement des roues motrices. Son principe général ainsi que son implémentation y sont présentés.</w:t>
      </w:r>
    </w:p>
    <w:p w:rsidR="00B57561" w:rsidRPr="00B57561" w:rsidRDefault="00B57561" w:rsidP="00B57561">
      <w:pPr>
        <w:jc w:val="both"/>
        <w:rPr>
          <w:lang w:val="fr-FR"/>
        </w:rPr>
      </w:pPr>
    </w:p>
    <w:p w:rsidR="00B57561" w:rsidRDefault="00B57561" w:rsidP="00B57561">
      <w:pPr>
        <w:jc w:val="both"/>
        <w:rPr>
          <w:lang w:val="fr-FR"/>
        </w:rPr>
      </w:pPr>
      <w:r w:rsidRPr="00B57561">
        <w:rPr>
          <w:lang w:val="fr-FR"/>
        </w:rPr>
        <w:t>DATA SOURCE : Datant de 2004, ce document n’est pas très récent. Néanmoins, il est agréé par l’Ecole Polytechnique de Montréal ce qui lui confère une certaine valeur scientifique.</w:t>
      </w:r>
    </w:p>
    <w:p w:rsidR="00B57561" w:rsidRPr="00B57561" w:rsidRDefault="00B57561" w:rsidP="00B57561">
      <w:pPr>
        <w:jc w:val="both"/>
        <w:rPr>
          <w:lang w:val="fr-FR"/>
        </w:rPr>
      </w:pPr>
    </w:p>
    <w:p w:rsidR="00B57561" w:rsidRPr="00B57561" w:rsidRDefault="00B57561" w:rsidP="00B57561">
      <w:pPr>
        <w:numPr>
          <w:ilvl w:val="0"/>
          <w:numId w:val="5"/>
        </w:numPr>
        <w:jc w:val="both"/>
        <w:rPr>
          <w:lang w:val="fr"/>
        </w:rPr>
      </w:pPr>
      <w:proofErr w:type="spellStart"/>
      <w:r w:rsidRPr="00B57561">
        <w:rPr>
          <w:lang w:val="fr"/>
        </w:rPr>
        <w:t>Masmoudi</w:t>
      </w:r>
      <w:proofErr w:type="spellEnd"/>
      <w:r w:rsidRPr="00B57561">
        <w:rPr>
          <w:lang w:val="fr"/>
        </w:rPr>
        <w:t xml:space="preserve">, Mohamed Slim, </w:t>
      </w:r>
      <w:proofErr w:type="spellStart"/>
      <w:r w:rsidRPr="00B57561">
        <w:rPr>
          <w:lang w:val="fr"/>
        </w:rPr>
        <w:t>Najla</w:t>
      </w:r>
      <w:proofErr w:type="spellEnd"/>
      <w:r w:rsidRPr="00B57561">
        <w:rPr>
          <w:lang w:val="fr"/>
        </w:rPr>
        <w:t xml:space="preserve"> </w:t>
      </w:r>
      <w:proofErr w:type="spellStart"/>
      <w:r w:rsidRPr="00B57561">
        <w:rPr>
          <w:lang w:val="fr"/>
        </w:rPr>
        <w:t>Krichen</w:t>
      </w:r>
      <w:proofErr w:type="spellEnd"/>
      <w:r w:rsidRPr="00B57561">
        <w:rPr>
          <w:lang w:val="fr"/>
        </w:rPr>
        <w:t xml:space="preserve">, Mohamed </w:t>
      </w:r>
      <w:proofErr w:type="spellStart"/>
      <w:r w:rsidRPr="00B57561">
        <w:rPr>
          <w:lang w:val="fr"/>
        </w:rPr>
        <w:t>Masmoudi</w:t>
      </w:r>
      <w:proofErr w:type="spellEnd"/>
      <w:r w:rsidRPr="00B57561">
        <w:rPr>
          <w:lang w:val="fr"/>
        </w:rPr>
        <w:t xml:space="preserve">, et Nabil </w:t>
      </w:r>
      <w:proofErr w:type="spellStart"/>
      <w:r w:rsidRPr="00B57561">
        <w:rPr>
          <w:lang w:val="fr"/>
        </w:rPr>
        <w:t>Derbel</w:t>
      </w:r>
      <w:proofErr w:type="spellEnd"/>
      <w:r w:rsidRPr="00B57561">
        <w:rPr>
          <w:lang w:val="fr"/>
        </w:rPr>
        <w:t>. 2016. « </w:t>
      </w:r>
      <w:proofErr w:type="spellStart"/>
      <w:r w:rsidRPr="00B57561">
        <w:rPr>
          <w:lang w:val="fr"/>
        </w:rPr>
        <w:t>Fuzzy</w:t>
      </w:r>
      <w:proofErr w:type="spellEnd"/>
      <w:r w:rsidRPr="00B57561">
        <w:rPr>
          <w:lang w:val="fr"/>
        </w:rPr>
        <w:t xml:space="preserve"> Logic </w:t>
      </w:r>
      <w:proofErr w:type="spellStart"/>
      <w:r w:rsidRPr="00B57561">
        <w:rPr>
          <w:lang w:val="fr"/>
        </w:rPr>
        <w:t>Controllers</w:t>
      </w:r>
      <w:proofErr w:type="spellEnd"/>
      <w:r w:rsidRPr="00B57561">
        <w:rPr>
          <w:lang w:val="fr"/>
        </w:rPr>
        <w:t xml:space="preserve"> Design for </w:t>
      </w:r>
      <w:proofErr w:type="spellStart"/>
      <w:r w:rsidRPr="00B57561">
        <w:rPr>
          <w:lang w:val="fr"/>
        </w:rPr>
        <w:t>Omnidirectional</w:t>
      </w:r>
      <w:proofErr w:type="spellEnd"/>
      <w:r w:rsidRPr="00B57561">
        <w:rPr>
          <w:lang w:val="fr"/>
        </w:rPr>
        <w:t xml:space="preserve"> Mobile Robot Navigation ». </w:t>
      </w:r>
      <w:proofErr w:type="spellStart"/>
      <w:r w:rsidRPr="00B57561">
        <w:rPr>
          <w:i/>
          <w:iCs/>
          <w:lang w:val="fr"/>
        </w:rPr>
        <w:t>Applied</w:t>
      </w:r>
      <w:proofErr w:type="spellEnd"/>
      <w:r w:rsidRPr="00B57561">
        <w:rPr>
          <w:i/>
          <w:iCs/>
          <w:lang w:val="fr"/>
        </w:rPr>
        <w:t xml:space="preserve"> Soft </w:t>
      </w:r>
      <w:proofErr w:type="spellStart"/>
      <w:r w:rsidRPr="00B57561">
        <w:rPr>
          <w:i/>
          <w:iCs/>
          <w:lang w:val="fr"/>
        </w:rPr>
        <w:t>Computing</w:t>
      </w:r>
      <w:proofErr w:type="spellEnd"/>
      <w:r w:rsidRPr="00B57561">
        <w:rPr>
          <w:lang w:val="fr"/>
        </w:rPr>
        <w:t xml:space="preserve"> 49 (décembre</w:t>
      </w:r>
      <w:proofErr w:type="gramStart"/>
      <w:r w:rsidRPr="00B57561">
        <w:rPr>
          <w:lang w:val="fr"/>
        </w:rPr>
        <w:t>):</w:t>
      </w:r>
      <w:proofErr w:type="gramEnd"/>
      <w:r w:rsidRPr="00B57561">
        <w:rPr>
          <w:lang w:val="fr"/>
        </w:rPr>
        <w:t xml:space="preserve"> 901</w:t>
      </w:r>
      <w:r w:rsidRPr="00B57561">
        <w:rPr>
          <w:lang w:val="fr"/>
        </w:rPr>
        <w:noBreakHyphen/>
        <w:t xml:space="preserve">19. </w:t>
      </w:r>
      <w:hyperlink r:id="rId13" w:history="1">
        <w:r w:rsidRPr="00B57561">
          <w:rPr>
            <w:rStyle w:val="Lienhypertexte"/>
            <w:lang w:val="fr"/>
          </w:rPr>
          <w:t>https://doi.org/10.1016/j.asoc.2016.08.057</w:t>
        </w:r>
      </w:hyperlink>
      <w:r w:rsidRPr="00B57561">
        <w:rPr>
          <w:lang w:val="fr"/>
        </w:rPr>
        <w:t>.</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proofErr w:type="spellStart"/>
      <w:r w:rsidRPr="00B57561">
        <w:rPr>
          <w:lang w:val="en-US"/>
        </w:rPr>
        <w:t>Gfrerrer</w:t>
      </w:r>
      <w:proofErr w:type="spellEnd"/>
      <w:r w:rsidRPr="00B57561">
        <w:rPr>
          <w:lang w:val="en-US"/>
        </w:rPr>
        <w:t xml:space="preserve">, A. 2008. « Geometry and Kinematics of the </w:t>
      </w:r>
      <w:proofErr w:type="spellStart"/>
      <w:r w:rsidRPr="00B57561">
        <w:rPr>
          <w:lang w:val="en-US"/>
        </w:rPr>
        <w:t>Mecanum</w:t>
      </w:r>
      <w:proofErr w:type="spellEnd"/>
      <w:r w:rsidRPr="00B57561">
        <w:rPr>
          <w:lang w:val="en-US"/>
        </w:rPr>
        <w:t xml:space="preserve"> Wheel ». </w:t>
      </w:r>
      <w:r w:rsidRPr="00B57561">
        <w:rPr>
          <w:i/>
          <w:iCs/>
          <w:lang w:val="fr"/>
        </w:rPr>
        <w:t xml:space="preserve">Computer </w:t>
      </w:r>
      <w:proofErr w:type="spellStart"/>
      <w:r w:rsidRPr="00B57561">
        <w:rPr>
          <w:i/>
          <w:iCs/>
          <w:lang w:val="fr"/>
        </w:rPr>
        <w:t>Aided</w:t>
      </w:r>
      <w:proofErr w:type="spellEnd"/>
      <w:r w:rsidRPr="00B57561">
        <w:rPr>
          <w:i/>
          <w:iCs/>
          <w:lang w:val="fr"/>
        </w:rPr>
        <w:t xml:space="preserve"> </w:t>
      </w:r>
      <w:proofErr w:type="spellStart"/>
      <w:r w:rsidRPr="00B57561">
        <w:rPr>
          <w:i/>
          <w:iCs/>
          <w:lang w:val="fr"/>
        </w:rPr>
        <w:t>Geometric</w:t>
      </w:r>
      <w:proofErr w:type="spellEnd"/>
      <w:r w:rsidRPr="00B57561">
        <w:rPr>
          <w:i/>
          <w:iCs/>
          <w:lang w:val="fr"/>
        </w:rPr>
        <w:t xml:space="preserve"> Design</w:t>
      </w:r>
      <w:r w:rsidRPr="00B57561">
        <w:rPr>
          <w:lang w:val="fr"/>
        </w:rPr>
        <w:t xml:space="preserve"> 25 (9</w:t>
      </w:r>
      <w:proofErr w:type="gramStart"/>
      <w:r w:rsidRPr="00B57561">
        <w:rPr>
          <w:lang w:val="fr"/>
        </w:rPr>
        <w:t>):</w:t>
      </w:r>
      <w:proofErr w:type="gramEnd"/>
      <w:r w:rsidRPr="00B57561">
        <w:rPr>
          <w:lang w:val="fr"/>
        </w:rPr>
        <w:t xml:space="preserve"> 784</w:t>
      </w:r>
      <w:r w:rsidRPr="00B57561">
        <w:rPr>
          <w:lang w:val="fr"/>
        </w:rPr>
        <w:noBreakHyphen/>
        <w:t xml:space="preserve">91. </w:t>
      </w:r>
      <w:hyperlink r:id="rId14" w:history="1">
        <w:r w:rsidRPr="00B57561">
          <w:rPr>
            <w:rStyle w:val="Lienhypertexte"/>
            <w:lang w:val="fr"/>
          </w:rPr>
          <w:t>https://doi.org/10.1016/j.cagd.2008.07.008</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Ces deux articles expliquent en détails le fonctionnement d’un robot à roues omnidirectionnelles, ils abordent aussi la modélisation de ces roues et décrivent la cinématique du robot par diverses équations. Ils nous aident donc à comprendre comment un tel robot se déplace dans son environnement.</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en-US"/>
        </w:rPr>
        <w:t xml:space="preserve">Chen, Fan Yu. 1982. « Gripping Mechanisms for Industrial Robots ». </w:t>
      </w:r>
      <w:r w:rsidRPr="00B57561">
        <w:rPr>
          <w:i/>
          <w:iCs/>
          <w:lang w:val="en-US"/>
        </w:rPr>
        <w:t>Mechanism and Machine Theory</w:t>
      </w:r>
      <w:r w:rsidRPr="00B57561">
        <w:rPr>
          <w:lang w:val="en-US"/>
        </w:rPr>
        <w:t xml:space="preserve"> 17 (5): 299</w:t>
      </w:r>
      <w:r w:rsidRPr="00B57561">
        <w:rPr>
          <w:lang w:val="en-US"/>
        </w:rPr>
        <w:noBreakHyphen/>
        <w:t xml:space="preserve">311. </w:t>
      </w:r>
      <w:hyperlink r:id="rId15" w:history="1">
        <w:r w:rsidRPr="00B57561">
          <w:rPr>
            <w:rStyle w:val="Lienhypertexte"/>
            <w:lang w:val="fr"/>
          </w:rPr>
          <w:t>https://doi.org/10.1016/0094-114X(82)90011-8</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 xml:space="preserve">Cet article présente une série de pinces, pour robot, toutes différentes les unes des autres. Par les explications fournies pour </w:t>
      </w:r>
      <w:proofErr w:type="spellStart"/>
      <w:r w:rsidRPr="00B57561">
        <w:rPr>
          <w:lang w:val="fr"/>
        </w:rPr>
        <w:t>chaqu’une</w:t>
      </w:r>
      <w:proofErr w:type="spellEnd"/>
      <w:r w:rsidRPr="00B57561">
        <w:rPr>
          <w:lang w:val="fr"/>
        </w:rPr>
        <w:t xml:space="preserve"> de ces pinces, nous pourrons décider </w:t>
      </w:r>
      <w:proofErr w:type="gramStart"/>
      <w:r w:rsidRPr="00B57561">
        <w:rPr>
          <w:lang w:val="fr"/>
        </w:rPr>
        <w:t>la quelle</w:t>
      </w:r>
      <w:proofErr w:type="gramEnd"/>
      <w:r w:rsidRPr="00B57561">
        <w:rPr>
          <w:lang w:val="fr"/>
        </w:rPr>
        <w:t xml:space="preserve"> sera la meilleure pour pouvoir agripper un tube en plexiglass.</w:t>
      </w:r>
    </w:p>
    <w:p w:rsidR="00B57561" w:rsidRPr="00B57561" w:rsidRDefault="00B57561" w:rsidP="00B57561">
      <w:pPr>
        <w:jc w:val="both"/>
        <w:rPr>
          <w:lang w:val="fr"/>
        </w:rPr>
      </w:pPr>
    </w:p>
    <w:p w:rsidR="00B57561" w:rsidRPr="00B57561" w:rsidRDefault="00B57561" w:rsidP="00B57561">
      <w:pPr>
        <w:numPr>
          <w:ilvl w:val="0"/>
          <w:numId w:val="5"/>
        </w:numPr>
        <w:jc w:val="both"/>
        <w:rPr>
          <w:lang w:val="en-US"/>
        </w:rPr>
      </w:pPr>
      <w:r w:rsidRPr="00B57561">
        <w:rPr>
          <w:lang w:val="en-US"/>
        </w:rPr>
        <w:t xml:space="preserve">Singh, </w:t>
      </w:r>
      <w:proofErr w:type="spellStart"/>
      <w:r w:rsidRPr="00B57561">
        <w:rPr>
          <w:lang w:val="en-US"/>
        </w:rPr>
        <w:t>Ngangbam</w:t>
      </w:r>
      <w:proofErr w:type="spellEnd"/>
      <w:r w:rsidRPr="00B57561">
        <w:rPr>
          <w:lang w:val="en-US"/>
        </w:rPr>
        <w:t xml:space="preserve"> </w:t>
      </w:r>
      <w:proofErr w:type="spellStart"/>
      <w:r w:rsidRPr="00B57561">
        <w:rPr>
          <w:lang w:val="en-US"/>
        </w:rPr>
        <w:t>Herojit</w:t>
      </w:r>
      <w:proofErr w:type="spellEnd"/>
      <w:r w:rsidRPr="00B57561">
        <w:rPr>
          <w:lang w:val="en-US"/>
        </w:rPr>
        <w:t xml:space="preserve">, et </w:t>
      </w:r>
      <w:proofErr w:type="spellStart"/>
      <w:r w:rsidRPr="00B57561">
        <w:rPr>
          <w:lang w:val="en-US"/>
        </w:rPr>
        <w:t>Khelchandra</w:t>
      </w:r>
      <w:proofErr w:type="spellEnd"/>
      <w:r w:rsidRPr="00B57561">
        <w:rPr>
          <w:lang w:val="en-US"/>
        </w:rPr>
        <w:t xml:space="preserve"> </w:t>
      </w:r>
      <w:proofErr w:type="spellStart"/>
      <w:r w:rsidRPr="00B57561">
        <w:rPr>
          <w:lang w:val="en-US"/>
        </w:rPr>
        <w:t>Thongam</w:t>
      </w:r>
      <w:proofErr w:type="spellEnd"/>
      <w:r w:rsidRPr="00B57561">
        <w:rPr>
          <w:lang w:val="en-US"/>
        </w:rPr>
        <w:t xml:space="preserve">. 2018. « Mobile Robot Navigation Using Fuzzy Logic in Static Environments ». </w:t>
      </w:r>
      <w:r w:rsidRPr="00B57561">
        <w:rPr>
          <w:i/>
          <w:iCs/>
          <w:lang w:val="en-US"/>
        </w:rPr>
        <w:t>Procedia Computer Science</w:t>
      </w:r>
      <w:r w:rsidRPr="00B57561">
        <w:rPr>
          <w:lang w:val="en-US"/>
        </w:rPr>
        <w:t xml:space="preserve"> 125: 11</w:t>
      </w:r>
      <w:r w:rsidRPr="00B57561">
        <w:rPr>
          <w:lang w:val="en-US"/>
        </w:rPr>
        <w:noBreakHyphen/>
        <w:t xml:space="preserve">17. </w:t>
      </w:r>
      <w:hyperlink r:id="rId16" w:history="1">
        <w:r w:rsidRPr="00B57561">
          <w:rPr>
            <w:rStyle w:val="Lienhypertexte"/>
            <w:lang w:val="en-US"/>
          </w:rPr>
          <w:t>https://doi.org/10.1016/j.procs.2017.12.004</w:t>
        </w:r>
      </w:hyperlink>
      <w:r w:rsidRPr="00B57561">
        <w:rPr>
          <w:lang w:val="en-US"/>
        </w:rPr>
        <w:t>.</w:t>
      </w:r>
    </w:p>
    <w:p w:rsidR="00B57561" w:rsidRPr="00B57561" w:rsidRDefault="00B57561" w:rsidP="00B57561">
      <w:pPr>
        <w:jc w:val="both"/>
        <w:rPr>
          <w:lang w:val="en-US"/>
        </w:rPr>
      </w:pPr>
    </w:p>
    <w:p w:rsidR="00B57561" w:rsidRPr="00B57561" w:rsidRDefault="00B57561" w:rsidP="00B57561">
      <w:pPr>
        <w:jc w:val="both"/>
        <w:rPr>
          <w:lang w:val="fr"/>
        </w:rPr>
      </w:pPr>
      <w:r w:rsidRPr="00B57561">
        <w:rPr>
          <w:lang w:val="fr"/>
        </w:rPr>
        <w:t>Cet article nous explique comment un robot peut repérer des obstacles autour de lui et ensuite les contourner, ce qui peut être très utile pour ne pas renverser les différents tubes se trouvant sur son chemin.</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fr"/>
        </w:rPr>
        <w:lastRenderedPageBreak/>
        <w:t xml:space="preserve">« Odométrie - Poivron Robotique ». s. d. Consulté le 20 octobre 2018. </w:t>
      </w:r>
      <w:hyperlink r:id="rId17" w:history="1">
        <w:r w:rsidRPr="00B57561">
          <w:rPr>
            <w:rStyle w:val="Lienhypertexte"/>
            <w:lang w:val="fr"/>
          </w:rPr>
          <w:t>http://poivron-robotique.fr/-Odometrie-.html</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Cet article de vulgarisation scientifique nous explique simplement le concept d’odométrie et il nous propose différents sous-articles abordant des points plus spécifiques de concept. Il est donc intéressant pour comprendre clairement à quoi sert l’odométrie et surtout comment l’utiliser.</w:t>
      </w: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en-US"/>
        </w:rPr>
        <w:t xml:space="preserve">News Reporter-Staff News Editor at Journal of Engineering. 2018. « Robo-Picker Grasps and Packs ». </w:t>
      </w:r>
      <w:r w:rsidRPr="00B57561">
        <w:rPr>
          <w:lang w:val="fr"/>
        </w:rPr>
        <w:t>Journal of Engineering, 5 mars 2018.</w:t>
      </w:r>
    </w:p>
    <w:p w:rsidR="00B57561" w:rsidRPr="00B57561" w:rsidRDefault="00B57561" w:rsidP="00B57561">
      <w:pPr>
        <w:jc w:val="both"/>
        <w:rPr>
          <w:lang w:val="fr"/>
        </w:rPr>
      </w:pPr>
    </w:p>
    <w:p w:rsidR="00B57561" w:rsidRPr="00B57561" w:rsidRDefault="00B57561" w:rsidP="00B57561">
      <w:pPr>
        <w:jc w:val="both"/>
        <w:rPr>
          <w:lang w:val="fr"/>
        </w:rPr>
      </w:pPr>
    </w:p>
    <w:p w:rsidR="00B57561" w:rsidRPr="00B57561" w:rsidRDefault="00B57561" w:rsidP="00B57561">
      <w:pPr>
        <w:jc w:val="both"/>
        <w:rPr>
          <w:lang w:val="fr"/>
        </w:rPr>
      </w:pPr>
    </w:p>
    <w:p w:rsidR="00B57561" w:rsidRPr="00B57561" w:rsidRDefault="00B57561" w:rsidP="00B57561">
      <w:pPr>
        <w:numPr>
          <w:ilvl w:val="0"/>
          <w:numId w:val="5"/>
        </w:numPr>
        <w:jc w:val="both"/>
        <w:rPr>
          <w:lang w:val="fr"/>
        </w:rPr>
      </w:pPr>
      <w:r w:rsidRPr="00B57561">
        <w:rPr>
          <w:lang w:val="fr"/>
        </w:rPr>
        <w:t xml:space="preserve">Guo, </w:t>
      </w:r>
      <w:proofErr w:type="spellStart"/>
      <w:r w:rsidRPr="00B57561">
        <w:rPr>
          <w:lang w:val="fr"/>
        </w:rPr>
        <w:t>Shuai</w:t>
      </w:r>
      <w:proofErr w:type="spellEnd"/>
      <w:r w:rsidRPr="00B57561">
        <w:rPr>
          <w:lang w:val="fr"/>
        </w:rPr>
        <w:t xml:space="preserve">, </w:t>
      </w:r>
      <w:proofErr w:type="spellStart"/>
      <w:r w:rsidRPr="00B57561">
        <w:rPr>
          <w:lang w:val="fr"/>
        </w:rPr>
        <w:t>Qizhuo</w:t>
      </w:r>
      <w:proofErr w:type="spellEnd"/>
      <w:r w:rsidRPr="00B57561">
        <w:rPr>
          <w:lang w:val="fr"/>
        </w:rPr>
        <w:t xml:space="preserve"> </w:t>
      </w:r>
      <w:proofErr w:type="spellStart"/>
      <w:r w:rsidRPr="00B57561">
        <w:rPr>
          <w:lang w:val="fr"/>
        </w:rPr>
        <w:t>Diao</w:t>
      </w:r>
      <w:proofErr w:type="spellEnd"/>
      <w:r w:rsidRPr="00B57561">
        <w:rPr>
          <w:lang w:val="fr"/>
        </w:rPr>
        <w:t xml:space="preserve">, et </w:t>
      </w:r>
      <w:proofErr w:type="spellStart"/>
      <w:r w:rsidRPr="00B57561">
        <w:rPr>
          <w:lang w:val="fr"/>
        </w:rPr>
        <w:t>Fengfeng</w:t>
      </w:r>
      <w:proofErr w:type="spellEnd"/>
      <w:r w:rsidRPr="00B57561">
        <w:rPr>
          <w:lang w:val="fr"/>
        </w:rPr>
        <w:t xml:space="preserve"> Xi. 2017. « Vision </w:t>
      </w:r>
      <w:proofErr w:type="spellStart"/>
      <w:r w:rsidRPr="00B57561">
        <w:rPr>
          <w:lang w:val="fr"/>
        </w:rPr>
        <w:t>Based</w:t>
      </w:r>
      <w:proofErr w:type="spellEnd"/>
      <w:r w:rsidRPr="00B57561">
        <w:rPr>
          <w:lang w:val="fr"/>
        </w:rPr>
        <w:t xml:space="preserve"> Navigation for Omni-</w:t>
      </w:r>
      <w:proofErr w:type="spellStart"/>
      <w:r w:rsidRPr="00B57561">
        <w:rPr>
          <w:lang w:val="fr"/>
        </w:rPr>
        <w:t>Directional</w:t>
      </w:r>
      <w:proofErr w:type="spellEnd"/>
      <w:r w:rsidRPr="00B57561">
        <w:rPr>
          <w:lang w:val="fr"/>
        </w:rPr>
        <w:t xml:space="preserve"> Mobile </w:t>
      </w:r>
      <w:proofErr w:type="spellStart"/>
      <w:r w:rsidRPr="00B57561">
        <w:rPr>
          <w:lang w:val="fr"/>
        </w:rPr>
        <w:t>Industrial</w:t>
      </w:r>
      <w:proofErr w:type="spellEnd"/>
      <w:r w:rsidRPr="00B57561">
        <w:rPr>
          <w:lang w:val="fr"/>
        </w:rPr>
        <w:t xml:space="preserve"> Robot ». </w:t>
      </w:r>
      <w:proofErr w:type="spellStart"/>
      <w:r w:rsidRPr="00B57561">
        <w:rPr>
          <w:lang w:val="fr"/>
        </w:rPr>
        <w:t>Procedia</w:t>
      </w:r>
      <w:proofErr w:type="spellEnd"/>
      <w:r w:rsidRPr="00B57561">
        <w:rPr>
          <w:lang w:val="fr"/>
        </w:rPr>
        <w:t xml:space="preserve"> Computer Science </w:t>
      </w:r>
      <w:proofErr w:type="gramStart"/>
      <w:r w:rsidRPr="00B57561">
        <w:rPr>
          <w:lang w:val="fr"/>
        </w:rPr>
        <w:t>105:</w:t>
      </w:r>
      <w:proofErr w:type="gramEnd"/>
      <w:r w:rsidRPr="00B57561">
        <w:rPr>
          <w:lang w:val="fr"/>
        </w:rPr>
        <w:t xml:space="preserve"> 20</w:t>
      </w:r>
      <w:r w:rsidRPr="00B57561">
        <w:rPr>
          <w:rFonts w:ascii="Cambria Math" w:hAnsi="Cambria Math" w:cs="Cambria Math"/>
          <w:lang w:val="fr"/>
        </w:rPr>
        <w:t>‑</w:t>
      </w:r>
      <w:r w:rsidRPr="00B57561">
        <w:rPr>
          <w:lang w:val="fr"/>
        </w:rPr>
        <w:t xml:space="preserve">26. </w:t>
      </w:r>
      <w:hyperlink r:id="rId18" w:history="1">
        <w:r w:rsidRPr="00B57561">
          <w:rPr>
            <w:rStyle w:val="Lienhypertexte"/>
            <w:lang w:val="fr"/>
          </w:rPr>
          <w:t>https://doi.org/10.1016/j.procs.2017.01.182</w:t>
        </w:r>
      </w:hyperlink>
      <w:r w:rsidRPr="00B57561">
        <w:rPr>
          <w:lang w:val="fr"/>
        </w:rPr>
        <w:t>.</w:t>
      </w:r>
    </w:p>
    <w:p w:rsidR="00B57561" w:rsidRPr="00B57561" w:rsidRDefault="00B57561" w:rsidP="00B57561">
      <w:pPr>
        <w:jc w:val="both"/>
        <w:rPr>
          <w:lang w:val="fr"/>
        </w:rPr>
      </w:pPr>
    </w:p>
    <w:p w:rsidR="00B57561" w:rsidRPr="00B57561" w:rsidRDefault="00B57561" w:rsidP="00B57561">
      <w:pPr>
        <w:jc w:val="both"/>
        <w:rPr>
          <w:lang w:val="fr"/>
        </w:rPr>
      </w:pPr>
      <w:r w:rsidRPr="00B57561">
        <w:rPr>
          <w:lang w:val="fr"/>
        </w:rPr>
        <w:t>Cet article explique comment un robot peut se déplacer en utilisant une caméra embarquée et différents capteurs et comment il peut ensuite rectifier sa trajectoire.</w:t>
      </w:r>
    </w:p>
    <w:p w:rsidR="00B57561" w:rsidRDefault="00B57561" w:rsidP="00554C01">
      <w:pPr>
        <w:jc w:val="both"/>
        <w:rPr>
          <w:lang w:val="fr"/>
        </w:rPr>
      </w:pPr>
    </w:p>
    <w:p w:rsidR="00B57561" w:rsidRPr="00B57561" w:rsidRDefault="00B57561" w:rsidP="00B57561">
      <w:pPr>
        <w:pStyle w:val="Paragraphedeliste"/>
        <w:numPr>
          <w:ilvl w:val="0"/>
          <w:numId w:val="6"/>
        </w:numPr>
        <w:jc w:val="both"/>
        <w:rPr>
          <w:lang w:val="en-US"/>
        </w:rPr>
      </w:pPr>
      <w:proofErr w:type="spellStart"/>
      <w:r w:rsidRPr="00B57561">
        <w:rPr>
          <w:lang w:val="fr-FR"/>
        </w:rPr>
        <w:t>Erlingsson</w:t>
      </w:r>
      <w:proofErr w:type="spellEnd"/>
      <w:r w:rsidRPr="00B57561">
        <w:rPr>
          <w:lang w:val="fr-FR"/>
        </w:rPr>
        <w:t xml:space="preserve">, </w:t>
      </w:r>
      <w:proofErr w:type="spellStart"/>
      <w:r w:rsidRPr="00B57561">
        <w:rPr>
          <w:lang w:val="fr-FR"/>
        </w:rPr>
        <w:t>Bjartmar</w:t>
      </w:r>
      <w:proofErr w:type="spellEnd"/>
      <w:r w:rsidRPr="00B57561">
        <w:rPr>
          <w:lang w:val="fr-FR"/>
        </w:rPr>
        <w:t xml:space="preserve"> Freyr, </w:t>
      </w:r>
      <w:proofErr w:type="spellStart"/>
      <w:r w:rsidRPr="00B57561">
        <w:rPr>
          <w:lang w:val="fr-FR"/>
        </w:rPr>
        <w:t>Ingólfur</w:t>
      </w:r>
      <w:proofErr w:type="spellEnd"/>
      <w:r w:rsidRPr="00B57561">
        <w:rPr>
          <w:lang w:val="fr-FR"/>
        </w:rPr>
        <w:t xml:space="preserve"> </w:t>
      </w:r>
      <w:proofErr w:type="spellStart"/>
      <w:r w:rsidRPr="00B57561">
        <w:rPr>
          <w:lang w:val="fr-FR"/>
        </w:rPr>
        <w:t>Hreimsson</w:t>
      </w:r>
      <w:proofErr w:type="spellEnd"/>
      <w:r w:rsidRPr="00B57561">
        <w:rPr>
          <w:lang w:val="fr-FR"/>
        </w:rPr>
        <w:t xml:space="preserve">, </w:t>
      </w:r>
      <w:proofErr w:type="spellStart"/>
      <w:r w:rsidRPr="00B57561">
        <w:rPr>
          <w:lang w:val="fr-FR"/>
        </w:rPr>
        <w:t>Páll</w:t>
      </w:r>
      <w:proofErr w:type="spellEnd"/>
      <w:r w:rsidRPr="00B57561">
        <w:rPr>
          <w:lang w:val="fr-FR"/>
        </w:rPr>
        <w:t xml:space="preserve"> </w:t>
      </w:r>
      <w:proofErr w:type="spellStart"/>
      <w:r w:rsidRPr="00B57561">
        <w:rPr>
          <w:lang w:val="fr-FR"/>
        </w:rPr>
        <w:t>Indriði</w:t>
      </w:r>
      <w:proofErr w:type="spellEnd"/>
      <w:r w:rsidRPr="00B57561">
        <w:rPr>
          <w:lang w:val="fr-FR"/>
        </w:rPr>
        <w:t xml:space="preserve"> </w:t>
      </w:r>
      <w:proofErr w:type="spellStart"/>
      <w:r w:rsidRPr="00B57561">
        <w:rPr>
          <w:lang w:val="fr-FR"/>
        </w:rPr>
        <w:t>Pálsson</w:t>
      </w:r>
      <w:proofErr w:type="spellEnd"/>
      <w:r w:rsidRPr="00B57561">
        <w:rPr>
          <w:lang w:val="fr-FR"/>
        </w:rPr>
        <w:t xml:space="preserve">, </w:t>
      </w:r>
      <w:proofErr w:type="spellStart"/>
      <w:r w:rsidRPr="00B57561">
        <w:rPr>
          <w:lang w:val="fr-FR"/>
        </w:rPr>
        <w:t>Sigurður</w:t>
      </w:r>
      <w:proofErr w:type="spellEnd"/>
      <w:r w:rsidRPr="00B57561">
        <w:rPr>
          <w:lang w:val="fr-FR"/>
        </w:rPr>
        <w:t xml:space="preserve"> </w:t>
      </w:r>
      <w:proofErr w:type="spellStart"/>
      <w:r w:rsidRPr="00B57561">
        <w:rPr>
          <w:lang w:val="fr-FR"/>
        </w:rPr>
        <w:t>Jóhann</w:t>
      </w:r>
      <w:proofErr w:type="spellEnd"/>
      <w:r w:rsidRPr="00B57561">
        <w:rPr>
          <w:lang w:val="fr-FR"/>
        </w:rPr>
        <w:t xml:space="preserve"> </w:t>
      </w:r>
      <w:proofErr w:type="spellStart"/>
      <w:r w:rsidRPr="00B57561">
        <w:rPr>
          <w:lang w:val="fr-FR"/>
        </w:rPr>
        <w:t>Hjálmarsson</w:t>
      </w:r>
      <w:proofErr w:type="spellEnd"/>
      <w:r w:rsidRPr="00B57561">
        <w:rPr>
          <w:lang w:val="fr-FR"/>
        </w:rPr>
        <w:t xml:space="preserve">, et Joseph Timothy Foley. </w:t>
      </w:r>
      <w:r w:rsidRPr="00B57561">
        <w:rPr>
          <w:lang w:val="en-US"/>
        </w:rPr>
        <w:t xml:space="preserve">« Axiomatic Design of a Linear Motion Robotic Claw with Interchangeable Grippers ». </w:t>
      </w:r>
      <w:r w:rsidRPr="00B57561">
        <w:rPr>
          <w:i/>
          <w:iCs/>
          <w:lang w:val="en-US"/>
        </w:rPr>
        <w:t>Procedia CIRP</w:t>
      </w:r>
      <w:r w:rsidRPr="00B57561">
        <w:rPr>
          <w:lang w:val="en-US"/>
        </w:rPr>
        <w:t xml:space="preserve">, The 10th International Conference on Axiomatic Design (ICAD2016), 53 (1 </w:t>
      </w:r>
      <w:proofErr w:type="spellStart"/>
      <w:r w:rsidRPr="00B57561">
        <w:rPr>
          <w:lang w:val="en-US"/>
        </w:rPr>
        <w:t>janvier</w:t>
      </w:r>
      <w:proofErr w:type="spellEnd"/>
      <w:r w:rsidRPr="00B57561">
        <w:rPr>
          <w:lang w:val="en-US"/>
        </w:rPr>
        <w:t xml:space="preserve"> 2016): 213</w:t>
      </w:r>
      <w:r w:rsidRPr="00B57561">
        <w:rPr>
          <w:rFonts w:ascii="Cambria Math" w:hAnsi="Cambria Math" w:cs="Cambria Math"/>
          <w:lang w:val="en-US"/>
        </w:rPr>
        <w:t>‑</w:t>
      </w:r>
      <w:r w:rsidRPr="00B57561">
        <w:rPr>
          <w:lang w:val="en-US"/>
        </w:rPr>
        <w:t>18. https://doi.org/10.1016/j.procir.2016.07.006.</w:t>
      </w:r>
    </w:p>
    <w:p w:rsidR="00B57561" w:rsidRDefault="00B57561" w:rsidP="00B57561">
      <w:pPr>
        <w:pStyle w:val="Paragraphedeliste"/>
        <w:jc w:val="both"/>
        <w:rPr>
          <w:lang w:val="fr-FR"/>
        </w:rPr>
      </w:pPr>
    </w:p>
    <w:p w:rsidR="00B57561" w:rsidRPr="00B57561" w:rsidRDefault="00B57561" w:rsidP="00B57561">
      <w:pPr>
        <w:ind w:left="360"/>
        <w:jc w:val="both"/>
        <w:rPr>
          <w:lang w:val="fr-FR"/>
        </w:rPr>
      </w:pPr>
      <w:r w:rsidRPr="00B57561">
        <w:rPr>
          <w:lang w:val="fr-FR"/>
        </w:rPr>
        <w:t xml:space="preserve">Trouvée sur Cible + à l’aide des mots clé suivants : </w:t>
      </w:r>
      <w:proofErr w:type="spellStart"/>
      <w:r w:rsidRPr="00B57561">
        <w:rPr>
          <w:lang w:val="fr-FR"/>
        </w:rPr>
        <w:t>robotic</w:t>
      </w:r>
      <w:proofErr w:type="spellEnd"/>
      <w:r w:rsidRPr="00B57561">
        <w:rPr>
          <w:lang w:val="fr-FR"/>
        </w:rPr>
        <w:t xml:space="preserve"> </w:t>
      </w:r>
      <w:proofErr w:type="spellStart"/>
      <w:r w:rsidRPr="00B57561">
        <w:rPr>
          <w:lang w:val="fr-FR"/>
        </w:rPr>
        <w:t>claw</w:t>
      </w:r>
      <w:proofErr w:type="spellEnd"/>
      <w:r w:rsidRPr="00B57561">
        <w:rPr>
          <w:lang w:val="fr-FR"/>
        </w:rPr>
        <w:t>. Base de données « Science Direct ». Donne une idée de type de pince que l’on pourrait concevoir pour saisir les tubes. La source provient d’une conférence internationale, de plus la 10</w:t>
      </w:r>
      <w:r w:rsidRPr="00B57561">
        <w:rPr>
          <w:vertAlign w:val="superscript"/>
          <w:lang w:val="fr-FR"/>
        </w:rPr>
        <w:t>E</w:t>
      </w:r>
      <w:r w:rsidRPr="00B57561">
        <w:rPr>
          <w:lang w:val="fr-FR"/>
        </w:rPr>
        <w:t xml:space="preserve"> édition.</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rPr>
          <w:lang w:val="fr-FR"/>
        </w:rPr>
        <w:t>Kostavelis</w:t>
      </w:r>
      <w:proofErr w:type="spellEnd"/>
      <w:r w:rsidRPr="00B57561">
        <w:rPr>
          <w:lang w:val="fr-FR"/>
        </w:rPr>
        <w:t xml:space="preserve">, Ioannis, Evangelos </w:t>
      </w:r>
      <w:proofErr w:type="spellStart"/>
      <w:r w:rsidRPr="00B57561">
        <w:rPr>
          <w:lang w:val="fr-FR"/>
        </w:rPr>
        <w:t>Boukas</w:t>
      </w:r>
      <w:proofErr w:type="spellEnd"/>
      <w:r w:rsidRPr="00B57561">
        <w:rPr>
          <w:lang w:val="fr-FR"/>
        </w:rPr>
        <w:t xml:space="preserve">, Lazaros </w:t>
      </w:r>
      <w:proofErr w:type="spellStart"/>
      <w:r w:rsidRPr="00B57561">
        <w:rPr>
          <w:lang w:val="fr-FR"/>
        </w:rPr>
        <w:t>Nalpantidis</w:t>
      </w:r>
      <w:proofErr w:type="spellEnd"/>
      <w:r w:rsidRPr="00B57561">
        <w:rPr>
          <w:lang w:val="fr-FR"/>
        </w:rPr>
        <w:t xml:space="preserve">, et </w:t>
      </w:r>
      <w:proofErr w:type="spellStart"/>
      <w:r w:rsidRPr="00B57561">
        <w:rPr>
          <w:lang w:val="fr-FR"/>
        </w:rPr>
        <w:t>Antonios</w:t>
      </w:r>
      <w:proofErr w:type="spellEnd"/>
      <w:r w:rsidRPr="00B57561">
        <w:rPr>
          <w:lang w:val="fr-FR"/>
        </w:rPr>
        <w:t xml:space="preserve"> </w:t>
      </w:r>
      <w:proofErr w:type="spellStart"/>
      <w:r w:rsidRPr="00B57561">
        <w:rPr>
          <w:lang w:val="fr-FR"/>
        </w:rPr>
        <w:t>Gasteratos</w:t>
      </w:r>
      <w:proofErr w:type="spellEnd"/>
      <w:r w:rsidRPr="00B57561">
        <w:rPr>
          <w:lang w:val="fr-FR"/>
        </w:rPr>
        <w:t xml:space="preserve">. </w:t>
      </w:r>
      <w:r w:rsidRPr="00B57561">
        <w:rPr>
          <w:lang w:val="en-US"/>
        </w:rPr>
        <w:t xml:space="preserve">2016. « Stereo-Based Visual Odometry for Autonomous Robot Navigation ». </w:t>
      </w:r>
      <w:r w:rsidRPr="00B57561">
        <w:rPr>
          <w:i/>
          <w:iCs/>
          <w:lang w:val="en-US"/>
        </w:rPr>
        <w:t>International Journal of Advanced Robotic Systems</w:t>
      </w:r>
      <w:r w:rsidRPr="00B57561">
        <w:rPr>
          <w:lang w:val="en-US"/>
        </w:rPr>
        <w:t xml:space="preserve"> 13 (1): 21. https://doi.org/10.5772/62099.</w:t>
      </w:r>
    </w:p>
    <w:p w:rsidR="00B57561" w:rsidRDefault="00B57561" w:rsidP="00B57561">
      <w:pPr>
        <w:pStyle w:val="Paragraphedeliste"/>
        <w:jc w:val="both"/>
        <w:rPr>
          <w:lang w:val="fr-FR"/>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w:t>
      </w:r>
      <w:proofErr w:type="spellStart"/>
      <w:r w:rsidRPr="00B57561">
        <w:rPr>
          <w:lang w:val="fr-FR"/>
        </w:rPr>
        <w:t>odometry</w:t>
      </w:r>
      <w:proofErr w:type="spellEnd"/>
      <w:r w:rsidRPr="00B57561">
        <w:rPr>
          <w:lang w:val="fr-FR"/>
        </w:rPr>
        <w:t xml:space="preserve"> for robot navigation. Base de données « SAGE </w:t>
      </w:r>
      <w:proofErr w:type="spellStart"/>
      <w:r w:rsidRPr="00B57561">
        <w:rPr>
          <w:lang w:val="fr-FR"/>
        </w:rPr>
        <w:t>journals</w:t>
      </w:r>
      <w:proofErr w:type="spellEnd"/>
      <w:r w:rsidRPr="00B57561">
        <w:rPr>
          <w:lang w:val="fr-FR"/>
        </w:rPr>
        <w:t> ». L’idée est peut-être un peu trop complexe mais je trouve qu’elle donne une représentation de l’efficacité de l’odométrie. Ici à l’aide d’une caméra stéréo (utile pour une zone 3d non plane). Source publiée dans un journal international sur les systèmes robotique avancés.</w:t>
      </w: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fr-FR"/>
        </w:rPr>
      </w:pPr>
      <w:proofErr w:type="spellStart"/>
      <w:r w:rsidRPr="00B57561">
        <w:rPr>
          <w:lang w:val="en-US"/>
        </w:rPr>
        <w:t>Kilin</w:t>
      </w:r>
      <w:proofErr w:type="spellEnd"/>
      <w:r w:rsidRPr="00B57561">
        <w:rPr>
          <w:lang w:val="en-US"/>
        </w:rPr>
        <w:t xml:space="preserve">, A, P </w:t>
      </w:r>
      <w:proofErr w:type="spellStart"/>
      <w:r w:rsidRPr="00B57561">
        <w:rPr>
          <w:lang w:val="en-US"/>
        </w:rPr>
        <w:t>Bozek</w:t>
      </w:r>
      <w:proofErr w:type="spellEnd"/>
      <w:r w:rsidRPr="00B57561">
        <w:rPr>
          <w:lang w:val="en-US"/>
        </w:rPr>
        <w:t xml:space="preserve">, </w:t>
      </w:r>
      <w:proofErr w:type="spellStart"/>
      <w:r w:rsidRPr="00B57561">
        <w:rPr>
          <w:lang w:val="en-US"/>
        </w:rPr>
        <w:t>Yury</w:t>
      </w:r>
      <w:proofErr w:type="spellEnd"/>
      <w:r w:rsidRPr="00B57561">
        <w:rPr>
          <w:lang w:val="en-US"/>
        </w:rPr>
        <w:t xml:space="preserve"> </w:t>
      </w:r>
      <w:proofErr w:type="spellStart"/>
      <w:r w:rsidRPr="00B57561">
        <w:rPr>
          <w:lang w:val="en-US"/>
        </w:rPr>
        <w:t>Karavaev</w:t>
      </w:r>
      <w:proofErr w:type="spellEnd"/>
      <w:r w:rsidRPr="00B57561">
        <w:rPr>
          <w:lang w:val="en-US"/>
        </w:rPr>
        <w:t xml:space="preserve">, A </w:t>
      </w:r>
      <w:proofErr w:type="spellStart"/>
      <w:r w:rsidRPr="00B57561">
        <w:rPr>
          <w:lang w:val="en-US"/>
        </w:rPr>
        <w:t>Klekovkin</w:t>
      </w:r>
      <w:proofErr w:type="spellEnd"/>
      <w:r w:rsidRPr="00B57561">
        <w:rPr>
          <w:lang w:val="en-US"/>
        </w:rPr>
        <w:t xml:space="preserve">, et V </w:t>
      </w:r>
      <w:proofErr w:type="spellStart"/>
      <w:r w:rsidRPr="00B57561">
        <w:rPr>
          <w:lang w:val="en-US"/>
        </w:rPr>
        <w:t>Shestakov</w:t>
      </w:r>
      <w:proofErr w:type="spellEnd"/>
      <w:r w:rsidRPr="00B57561">
        <w:rPr>
          <w:lang w:val="en-US"/>
        </w:rPr>
        <w:t xml:space="preserve">. 2017. « Experimental Investigations of a Highly Maneuverable Mobile </w:t>
      </w:r>
      <w:proofErr w:type="spellStart"/>
      <w:r w:rsidRPr="00B57561">
        <w:rPr>
          <w:lang w:val="en-US"/>
        </w:rPr>
        <w:t>Omniwheel</w:t>
      </w:r>
      <w:proofErr w:type="spellEnd"/>
      <w:r w:rsidRPr="00B57561">
        <w:rPr>
          <w:lang w:val="en-US"/>
        </w:rPr>
        <w:t xml:space="preserve"> Robot ». </w:t>
      </w:r>
      <w:r w:rsidRPr="00B57561">
        <w:rPr>
          <w:i/>
          <w:iCs/>
          <w:lang w:val="fr-FR"/>
        </w:rPr>
        <w:t xml:space="preserve">International Journal of Advanced </w:t>
      </w:r>
      <w:proofErr w:type="spellStart"/>
      <w:r w:rsidRPr="00B57561">
        <w:rPr>
          <w:i/>
          <w:iCs/>
          <w:lang w:val="fr-FR"/>
        </w:rPr>
        <w:t>Robotic</w:t>
      </w:r>
      <w:proofErr w:type="spellEnd"/>
      <w:r w:rsidRPr="00B57561">
        <w:rPr>
          <w:i/>
          <w:iCs/>
          <w:lang w:val="fr-FR"/>
        </w:rPr>
        <w:t xml:space="preserve"> </w:t>
      </w:r>
      <w:proofErr w:type="spellStart"/>
      <w:r w:rsidRPr="00B57561">
        <w:rPr>
          <w:i/>
          <w:iCs/>
          <w:lang w:val="fr-FR"/>
        </w:rPr>
        <w:t>Systems</w:t>
      </w:r>
      <w:proofErr w:type="spellEnd"/>
      <w:r w:rsidRPr="00B57561">
        <w:rPr>
          <w:lang w:val="fr-FR"/>
        </w:rPr>
        <w:t xml:space="preserve"> 14 (6</w:t>
      </w:r>
      <w:proofErr w:type="gramStart"/>
      <w:r w:rsidRPr="00B57561">
        <w:rPr>
          <w:lang w:val="fr-FR"/>
        </w:rPr>
        <w:t>):</w:t>
      </w:r>
      <w:proofErr w:type="gramEnd"/>
      <w:r w:rsidRPr="00B57561">
        <w:rPr>
          <w:lang w:val="fr-FR"/>
        </w:rPr>
        <w:t xml:space="preserve"> 1729881417744570. https://doi.org/10.1177/1729881417744570.</w:t>
      </w:r>
    </w:p>
    <w:p w:rsidR="00B57561" w:rsidRDefault="00B57561" w:rsidP="00B57561">
      <w:pPr>
        <w:pStyle w:val="Paragraphedeliste"/>
        <w:jc w:val="both"/>
        <w:rPr>
          <w:lang w:val="fr-FR"/>
        </w:rPr>
      </w:pPr>
    </w:p>
    <w:p w:rsidR="00B57561" w:rsidRPr="00B57561" w:rsidRDefault="00B57561" w:rsidP="00B57561">
      <w:pPr>
        <w:pStyle w:val="Paragraphedeliste"/>
        <w:jc w:val="both"/>
        <w:rPr>
          <w:lang w:val="fr-FR"/>
        </w:rPr>
      </w:pPr>
      <w:r w:rsidRPr="00B57561">
        <w:rPr>
          <w:lang w:val="fr-FR"/>
        </w:rPr>
        <w:lastRenderedPageBreak/>
        <w:t xml:space="preserve">Trouvée sur Cible + à l’aide des mots clés suivants : </w:t>
      </w:r>
      <w:proofErr w:type="spellStart"/>
      <w:r w:rsidRPr="00B57561">
        <w:rPr>
          <w:lang w:val="fr-FR"/>
        </w:rPr>
        <w:t>omniwheels</w:t>
      </w:r>
      <w:proofErr w:type="spellEnd"/>
      <w:r w:rsidRPr="00B57561">
        <w:rPr>
          <w:lang w:val="fr-FR"/>
        </w:rPr>
        <w:t xml:space="preserve"> robot. Base de données « SAGE </w:t>
      </w:r>
      <w:proofErr w:type="spellStart"/>
      <w:r w:rsidRPr="00B57561">
        <w:rPr>
          <w:lang w:val="fr-FR"/>
        </w:rPr>
        <w:t>journals</w:t>
      </w:r>
      <w:proofErr w:type="spellEnd"/>
      <w:r w:rsidRPr="00B57561">
        <w:rPr>
          <w:lang w:val="fr-FR"/>
        </w:rPr>
        <w:t xml:space="preserve"> ». Démontre l’avantage des omni roues et leur fonctionnement à l’aide d’un exemple </w:t>
      </w:r>
      <w:proofErr w:type="gramStart"/>
      <w:r w:rsidRPr="00B57561">
        <w:rPr>
          <w:lang w:val="fr-FR"/>
        </w:rPr>
        <w:t>concret</w:t>
      </w:r>
      <w:proofErr w:type="gramEnd"/>
      <w:r w:rsidRPr="00B57561">
        <w:rPr>
          <w:lang w:val="fr-FR"/>
        </w:rPr>
        <w:t xml:space="preserve"> de robot à quatre roues. Source publiée dans un journal international sur les systèmes robotique avancés.</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fr-FR"/>
        </w:rPr>
      </w:pPr>
      <w:r w:rsidRPr="00B57561">
        <w:rPr>
          <w:lang w:val="en-US"/>
        </w:rPr>
        <w:t xml:space="preserve">Lee, Seung-Jae, et Jong-Hwan Kim. 2013. « Development of a </w:t>
      </w:r>
      <w:proofErr w:type="spellStart"/>
      <w:r w:rsidRPr="00B57561">
        <w:rPr>
          <w:lang w:val="en-US"/>
        </w:rPr>
        <w:t>Quadrocoptor</w:t>
      </w:r>
      <w:proofErr w:type="spellEnd"/>
      <w:r w:rsidRPr="00B57561">
        <w:rPr>
          <w:lang w:val="en-US"/>
        </w:rPr>
        <w:t xml:space="preserve"> Robot with Vision and Ultrasonic Sensors for Distance Sensing and Mapping ». </w:t>
      </w:r>
      <w:r w:rsidRPr="00B57561">
        <w:rPr>
          <w:i/>
          <w:iCs/>
          <w:lang w:val="fr-FR"/>
        </w:rPr>
        <w:t xml:space="preserve">Robot Intelligence </w:t>
      </w:r>
      <w:proofErr w:type="spellStart"/>
      <w:r w:rsidRPr="00B57561">
        <w:rPr>
          <w:i/>
          <w:iCs/>
          <w:lang w:val="fr-FR"/>
        </w:rPr>
        <w:t>Technology</w:t>
      </w:r>
      <w:proofErr w:type="spellEnd"/>
      <w:r w:rsidRPr="00B57561">
        <w:rPr>
          <w:i/>
          <w:iCs/>
          <w:lang w:val="fr-FR"/>
        </w:rPr>
        <w:t xml:space="preserve"> and Applications 2012</w:t>
      </w:r>
      <w:r w:rsidRPr="00B57561">
        <w:rPr>
          <w:lang w:val="fr-FR"/>
        </w:rPr>
        <w:t>, 477</w:t>
      </w:r>
      <w:r w:rsidRPr="00B57561">
        <w:rPr>
          <w:rFonts w:ascii="Cambria Math" w:hAnsi="Cambria Math" w:cs="Cambria Math"/>
          <w:lang w:val="fr-FR"/>
        </w:rPr>
        <w:t>‑</w:t>
      </w:r>
      <w:r w:rsidRPr="00B57561">
        <w:rPr>
          <w:lang w:val="fr-FR"/>
        </w:rPr>
        <w:t>84. https://doi.org/10.1007/978-3-642-37374-9_46.</w:t>
      </w:r>
    </w:p>
    <w:p w:rsidR="00B57561" w:rsidRDefault="00B57561" w:rsidP="00B57561">
      <w:pPr>
        <w:pStyle w:val="Paragraphedeliste"/>
        <w:jc w:val="both"/>
        <w:rPr>
          <w:lang w:val="fr-FR"/>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robot </w:t>
      </w:r>
      <w:proofErr w:type="spellStart"/>
      <w:r w:rsidRPr="00B57561">
        <w:rPr>
          <w:lang w:val="fr-FR"/>
        </w:rPr>
        <w:t>with</w:t>
      </w:r>
      <w:proofErr w:type="spellEnd"/>
      <w:r w:rsidRPr="00B57561">
        <w:rPr>
          <w:lang w:val="fr-FR"/>
        </w:rPr>
        <w:t xml:space="preserve">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Base de données « Springer ». Utilisation assez poussée des capteurs à ultrasons couplés à une caméra pour réaliser un mapping. Cela montre l’efficacité des capteurs à ultrasons pour déterminer une distance (entre notre robot et le tube dans notre cas). Jong-Hwan Kim est un pionnier en robotique, surtout connu pour son « Soccer robot ».</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r w:rsidRPr="00B57561">
        <w:rPr>
          <w:lang w:val="en-US"/>
        </w:rPr>
        <w:t xml:space="preserve">Lim, Zhong S., Soon T. Kwon, et Moon G. </w:t>
      </w:r>
      <w:proofErr w:type="spellStart"/>
      <w:r w:rsidRPr="00B57561">
        <w:rPr>
          <w:lang w:val="en-US"/>
        </w:rPr>
        <w:t>Joo</w:t>
      </w:r>
      <w:proofErr w:type="spellEnd"/>
      <w:r w:rsidRPr="00B57561">
        <w:rPr>
          <w:lang w:val="en-US"/>
        </w:rPr>
        <w:t xml:space="preserve">. 2012. « Multi-Object Identification for Mobile Robot Using Ultrasonic Sensors ». </w:t>
      </w:r>
      <w:r w:rsidRPr="00B57561">
        <w:rPr>
          <w:i/>
          <w:iCs/>
          <w:lang w:val="en-US"/>
        </w:rPr>
        <w:t>International Journal of Control, Automation and Systems</w:t>
      </w:r>
      <w:r w:rsidRPr="00B57561">
        <w:rPr>
          <w:lang w:val="en-US"/>
        </w:rPr>
        <w:t xml:space="preserve"> 10 (3): 589</w:t>
      </w:r>
      <w:r w:rsidRPr="00B57561">
        <w:rPr>
          <w:rFonts w:ascii="Cambria Math" w:hAnsi="Cambria Math" w:cs="Cambria Math"/>
          <w:lang w:val="en-US"/>
        </w:rPr>
        <w:t>‑</w:t>
      </w:r>
      <w:r w:rsidRPr="00B57561">
        <w:rPr>
          <w:lang w:val="en-US"/>
        </w:rPr>
        <w:t>93. https://doi.org/10.1007/s12555-012-0316-6.</w:t>
      </w:r>
    </w:p>
    <w:p w:rsidR="00B57561" w:rsidRDefault="00B57561" w:rsidP="00B57561">
      <w:pPr>
        <w:pStyle w:val="Paragraphedeliste"/>
        <w:jc w:val="both"/>
        <w:rPr>
          <w:lang w:val="fr-FR"/>
        </w:rPr>
      </w:pPr>
    </w:p>
    <w:p w:rsidR="00B57561" w:rsidRPr="00B57561" w:rsidRDefault="00B57561" w:rsidP="00B57561">
      <w:pPr>
        <w:pStyle w:val="Paragraphedeliste"/>
        <w:jc w:val="both"/>
        <w:rPr>
          <w:lang w:val="fr-FR"/>
        </w:rPr>
      </w:pPr>
      <w:r w:rsidRPr="00B57561">
        <w:rPr>
          <w:lang w:val="fr-FR"/>
        </w:rPr>
        <w:t xml:space="preserve">Trouvée sur Cible + à l’aide des mots clés suivants : robot </w:t>
      </w:r>
      <w:proofErr w:type="spellStart"/>
      <w:r w:rsidRPr="00B57561">
        <w:rPr>
          <w:lang w:val="fr-FR"/>
        </w:rPr>
        <w:t>with</w:t>
      </w:r>
      <w:proofErr w:type="spellEnd"/>
      <w:r w:rsidRPr="00B57561">
        <w:rPr>
          <w:lang w:val="fr-FR"/>
        </w:rPr>
        <w:t xml:space="preserve">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xml:space="preserve">. Base de </w:t>
      </w:r>
      <w:proofErr w:type="gramStart"/>
      <w:r w:rsidRPr="00B57561">
        <w:rPr>
          <w:lang w:val="fr-FR"/>
        </w:rPr>
        <w:t>données</w:t>
      </w:r>
      <w:proofErr w:type="gramEnd"/>
      <w:r w:rsidRPr="00B57561">
        <w:rPr>
          <w:lang w:val="fr-FR"/>
        </w:rPr>
        <w:t xml:space="preserve"> « Springer ». Exemple d’utilisation des capteurs à ultrasons pour identifier des objets à l’aide de triangulation. Cela peut éventuellement nous inspirer afin de déterminer le diamètre du tube et ainsi les identifier rapidement. Source publiée dans le journal international sur le contrôle et les systèmes d’automatisation. </w:t>
      </w:r>
    </w:p>
    <w:p w:rsidR="00B57561" w:rsidRPr="00B57561" w:rsidRDefault="00B57561" w:rsidP="00B57561">
      <w:pPr>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rPr>
          <w:lang w:val="fr-FR"/>
        </w:rPr>
        <w:t>Koval</w:t>
      </w:r>
      <w:proofErr w:type="spellEnd"/>
      <w:r w:rsidRPr="00B57561">
        <w:rPr>
          <w:lang w:val="fr-FR"/>
        </w:rPr>
        <w:t xml:space="preserve">, L., J. </w:t>
      </w:r>
      <w:proofErr w:type="spellStart"/>
      <w:r w:rsidRPr="00B57561">
        <w:rPr>
          <w:lang w:val="fr-FR"/>
        </w:rPr>
        <w:t>Vaňuš</w:t>
      </w:r>
      <w:proofErr w:type="spellEnd"/>
      <w:r w:rsidRPr="00B57561">
        <w:rPr>
          <w:lang w:val="fr-FR"/>
        </w:rPr>
        <w:t xml:space="preserve">, et P. </w:t>
      </w:r>
      <w:proofErr w:type="spellStart"/>
      <w:r w:rsidRPr="00B57561">
        <w:rPr>
          <w:lang w:val="fr-FR"/>
        </w:rPr>
        <w:t>Bilík</w:t>
      </w:r>
      <w:proofErr w:type="spellEnd"/>
      <w:r w:rsidRPr="00B57561">
        <w:rPr>
          <w:lang w:val="fr-FR"/>
        </w:rPr>
        <w:t xml:space="preserve">. </w:t>
      </w:r>
      <w:r w:rsidRPr="00B57561">
        <w:rPr>
          <w:lang w:val="en-US"/>
        </w:rPr>
        <w:t xml:space="preserve">2016. « Distance Measuring by Ultrasonic Sensor ». </w:t>
      </w:r>
      <w:r w:rsidRPr="00B57561">
        <w:rPr>
          <w:i/>
          <w:iCs/>
          <w:lang w:val="en-US"/>
        </w:rPr>
        <w:t>IFAC-</w:t>
      </w:r>
      <w:proofErr w:type="spellStart"/>
      <w:r w:rsidRPr="00B57561">
        <w:rPr>
          <w:i/>
          <w:iCs/>
          <w:lang w:val="en-US"/>
        </w:rPr>
        <w:t>PapersOnLine</w:t>
      </w:r>
      <w:proofErr w:type="spellEnd"/>
      <w:r w:rsidRPr="00B57561">
        <w:rPr>
          <w:lang w:val="en-US"/>
        </w:rPr>
        <w:t>, 14th IFAC Conference on Programmable Devices and Embedded Systems PDES 2016, 49 (25): 153</w:t>
      </w:r>
      <w:r w:rsidRPr="00B57561">
        <w:rPr>
          <w:rFonts w:ascii="Cambria Math" w:hAnsi="Cambria Math" w:cs="Cambria Math"/>
          <w:lang w:val="en-US"/>
        </w:rPr>
        <w:t>‑</w:t>
      </w:r>
      <w:r w:rsidRPr="00B57561">
        <w:rPr>
          <w:lang w:val="en-US"/>
        </w:rPr>
        <w:t>58. https://doi.org/10.1016/j.ifacol.2016.12.026.</w:t>
      </w:r>
    </w:p>
    <w:p w:rsidR="00B57561" w:rsidRDefault="00B57561" w:rsidP="00B57561">
      <w:pPr>
        <w:pStyle w:val="Paragraphedeliste"/>
        <w:jc w:val="both"/>
        <w:rPr>
          <w:lang w:val="fr-FR"/>
        </w:rPr>
      </w:pPr>
    </w:p>
    <w:p w:rsidR="00B57561" w:rsidRDefault="00B57561" w:rsidP="00B57561">
      <w:pPr>
        <w:pStyle w:val="Paragraphedeliste"/>
        <w:jc w:val="both"/>
        <w:rPr>
          <w:lang w:val="fr-FR"/>
        </w:rPr>
      </w:pPr>
      <w:r w:rsidRPr="00B57561">
        <w:rPr>
          <w:lang w:val="fr-FR"/>
        </w:rPr>
        <w:t xml:space="preserve">Trouvée sur Google à l’aide des mots clés suivants : </w:t>
      </w:r>
      <w:proofErr w:type="spellStart"/>
      <w:r w:rsidRPr="00B57561">
        <w:rPr>
          <w:lang w:val="fr-FR"/>
        </w:rPr>
        <w:t>ultrasonic</w:t>
      </w:r>
      <w:proofErr w:type="spellEnd"/>
      <w:r w:rsidRPr="00B57561">
        <w:rPr>
          <w:lang w:val="fr-FR"/>
        </w:rPr>
        <w:t xml:space="preserve"> </w:t>
      </w:r>
      <w:proofErr w:type="spellStart"/>
      <w:r w:rsidRPr="00B57561">
        <w:rPr>
          <w:lang w:val="fr-FR"/>
        </w:rPr>
        <w:t>sensors</w:t>
      </w:r>
      <w:proofErr w:type="spellEnd"/>
      <w:r w:rsidRPr="00B57561">
        <w:rPr>
          <w:lang w:val="fr-FR"/>
        </w:rPr>
        <w:t xml:space="preserve"> for obstacle </w:t>
      </w:r>
      <w:proofErr w:type="spellStart"/>
      <w:r w:rsidRPr="00B57561">
        <w:rPr>
          <w:lang w:val="fr-FR"/>
        </w:rPr>
        <w:t>detection</w:t>
      </w:r>
      <w:proofErr w:type="spellEnd"/>
      <w:r w:rsidRPr="00B57561">
        <w:rPr>
          <w:lang w:val="fr-FR"/>
        </w:rPr>
        <w:t>. Base de données « Science Direct ». Donne une idée assez précise de comment fonctionne un capteur à ultrasons. Source tirée d’une conférence sur les dispositifs programmables et les systèmes intégrés PDES.</w:t>
      </w:r>
    </w:p>
    <w:p w:rsidR="00B57561" w:rsidRDefault="00B57561" w:rsidP="00B57561">
      <w:pPr>
        <w:pStyle w:val="Paragraphedeliste"/>
        <w:jc w:val="both"/>
        <w:rPr>
          <w:lang w:val="fr-FR"/>
        </w:rPr>
      </w:pPr>
    </w:p>
    <w:p w:rsidR="00B57561" w:rsidRPr="00B57561" w:rsidRDefault="00B57561" w:rsidP="00B57561">
      <w:pPr>
        <w:pStyle w:val="Paragraphedeliste"/>
        <w:numPr>
          <w:ilvl w:val="0"/>
          <w:numId w:val="6"/>
        </w:numPr>
        <w:jc w:val="both"/>
        <w:rPr>
          <w:lang w:val="en-US"/>
        </w:rPr>
      </w:pPr>
      <w:proofErr w:type="spellStart"/>
      <w:r w:rsidRPr="00B57561">
        <w:t>Hamberg</w:t>
      </w:r>
      <w:proofErr w:type="spellEnd"/>
      <w:r w:rsidRPr="00B57561">
        <w:t xml:space="preserve">, </w:t>
      </w:r>
      <w:proofErr w:type="spellStart"/>
      <w:r w:rsidRPr="00B57561">
        <w:t>Roelof</w:t>
      </w:r>
      <w:proofErr w:type="spellEnd"/>
      <w:r w:rsidRPr="00B57561">
        <w:t xml:space="preserve">, et Jacques </w:t>
      </w:r>
      <w:proofErr w:type="spellStart"/>
      <w:r w:rsidRPr="00B57561">
        <w:t>Verriet</w:t>
      </w:r>
      <w:proofErr w:type="spellEnd"/>
      <w:r w:rsidRPr="00B57561">
        <w:t xml:space="preserve">. </w:t>
      </w:r>
      <w:r w:rsidRPr="00B57561">
        <w:rPr>
          <w:lang w:val="en-GB"/>
        </w:rPr>
        <w:t xml:space="preserve">2012. </w:t>
      </w:r>
      <w:r w:rsidRPr="00B57561">
        <w:rPr>
          <w:i/>
          <w:iCs/>
          <w:lang w:val="en-GB"/>
        </w:rPr>
        <w:t>Automation in Warehouse Development</w:t>
      </w:r>
      <w:r w:rsidRPr="00B57561">
        <w:rPr>
          <w:lang w:val="en-GB"/>
        </w:rPr>
        <w:t xml:space="preserve">. </w:t>
      </w:r>
      <w:proofErr w:type="gramStart"/>
      <w:r w:rsidRPr="00B57561">
        <w:rPr>
          <w:lang w:val="en-US"/>
        </w:rPr>
        <w:t>London ;</w:t>
      </w:r>
      <w:proofErr w:type="gramEnd"/>
      <w:r w:rsidRPr="00B57561">
        <w:rPr>
          <w:lang w:val="en-US"/>
        </w:rPr>
        <w:t xml:space="preserve"> New York: Springer, 241p.</w:t>
      </w:r>
    </w:p>
    <w:p w:rsidR="00B57561" w:rsidRDefault="00B57561" w:rsidP="00B57561">
      <w:pPr>
        <w:pStyle w:val="Paragraphedeliste"/>
        <w:jc w:val="both"/>
      </w:pPr>
    </w:p>
    <w:p w:rsidR="00B57561" w:rsidRPr="00B57561" w:rsidRDefault="00B57561" w:rsidP="00B57561">
      <w:pPr>
        <w:pStyle w:val="Paragraphedeliste"/>
        <w:jc w:val="both"/>
      </w:pPr>
      <w:r w:rsidRPr="00B57561">
        <w:rPr>
          <w:rFonts w:hint="eastAsia"/>
        </w:rPr>
        <w:t xml:space="preserve">Trouvé grâce aux mots-clés suivants : </w:t>
      </w:r>
      <w:proofErr w:type="spellStart"/>
      <w:r w:rsidRPr="00B57561">
        <w:rPr>
          <w:rFonts w:hint="eastAsia"/>
        </w:rPr>
        <w:t>warehouse</w:t>
      </w:r>
      <w:proofErr w:type="spellEnd"/>
      <w:r w:rsidRPr="00B57561">
        <w:rPr>
          <w:rFonts w:hint="eastAsia"/>
        </w:rPr>
        <w:t xml:space="preserve"> automation sur Cible+, base de données Springer. Contient une partie abordant la problématique de la prise d’objets automatisée, à un niveau industriel (entrepôts, etc.). Échelle d’application un peu éloignée mais idées exploitables. Les auteurs sont des chercheurs en automatisme dans le domaine privé, repris sur Springer.</w:t>
      </w:r>
    </w:p>
    <w:p w:rsidR="00B57561" w:rsidRPr="00B57561" w:rsidRDefault="00B57561" w:rsidP="00B57561">
      <w:pPr>
        <w:pStyle w:val="Paragraphedeliste"/>
        <w:jc w:val="both"/>
        <w:rPr>
          <w:rFonts w:hint="eastAsia"/>
        </w:rPr>
      </w:pPr>
    </w:p>
    <w:p w:rsidR="00B57561" w:rsidRPr="00B57561" w:rsidRDefault="00B57561" w:rsidP="00B57561">
      <w:pPr>
        <w:pStyle w:val="Paragraphedeliste"/>
        <w:jc w:val="both"/>
        <w:rPr>
          <w:rFonts w:hint="eastAsia"/>
        </w:rPr>
      </w:pPr>
    </w:p>
    <w:p w:rsidR="00B57561" w:rsidRPr="00B57561" w:rsidRDefault="00B57561" w:rsidP="00B57561">
      <w:pPr>
        <w:pStyle w:val="Paragraphedeliste"/>
        <w:numPr>
          <w:ilvl w:val="0"/>
          <w:numId w:val="6"/>
        </w:numPr>
        <w:jc w:val="both"/>
        <w:rPr>
          <w:rFonts w:hint="eastAsia"/>
          <w:lang w:val="en-GB"/>
        </w:rPr>
      </w:pPr>
      <w:r w:rsidRPr="00B57561">
        <w:t xml:space="preserve">González, </w:t>
      </w:r>
      <w:proofErr w:type="spellStart"/>
      <w:r w:rsidRPr="00B57561">
        <w:t>Ramón</w:t>
      </w:r>
      <w:proofErr w:type="spellEnd"/>
      <w:r w:rsidRPr="00B57561">
        <w:t xml:space="preserve">, Francisco </w:t>
      </w:r>
      <w:proofErr w:type="spellStart"/>
      <w:r w:rsidRPr="00B57561">
        <w:t>Rodríguez</w:t>
      </w:r>
      <w:proofErr w:type="spellEnd"/>
      <w:r w:rsidRPr="00B57561">
        <w:t xml:space="preserve">, et José Luis Guzmán. </w:t>
      </w:r>
      <w:r w:rsidRPr="00B57561">
        <w:rPr>
          <w:lang w:val="en-GB"/>
        </w:rPr>
        <w:t>2014. “</w:t>
      </w:r>
      <w:r w:rsidRPr="00B57561">
        <w:rPr>
          <w:iCs/>
          <w:lang w:val="en-GB"/>
        </w:rPr>
        <w:t>Autonomous Tracked Robots in Planar Off-Road Conditions”</w:t>
      </w:r>
      <w:r w:rsidRPr="00B57561">
        <w:rPr>
          <w:lang w:val="en-GB"/>
        </w:rPr>
        <w:t xml:space="preserve"> dans </w:t>
      </w:r>
      <w:r w:rsidRPr="00B57561">
        <w:rPr>
          <w:i/>
          <w:lang w:val="en-GB"/>
        </w:rPr>
        <w:t>Studies in Systems, Decision and Control</w:t>
      </w:r>
      <w:r w:rsidRPr="00B57561">
        <w:rPr>
          <w:lang w:val="en-GB"/>
        </w:rPr>
        <w:t>, Vol. 6. Cham: Springer International Publishing, 119p.</w:t>
      </w:r>
    </w:p>
    <w:p w:rsidR="00B57561" w:rsidRPr="00B57561" w:rsidRDefault="00B57561" w:rsidP="00B57561">
      <w:pPr>
        <w:pStyle w:val="Paragraphedeliste"/>
        <w:jc w:val="both"/>
        <w:rPr>
          <w:lang w:val="en-GB"/>
        </w:rPr>
      </w:pPr>
    </w:p>
    <w:p w:rsidR="00B57561" w:rsidRDefault="00B57561" w:rsidP="00B57561">
      <w:pPr>
        <w:pStyle w:val="Paragraphedeliste"/>
        <w:jc w:val="both"/>
        <w:rPr>
          <w:lang w:val="en-GB"/>
        </w:rPr>
      </w:pPr>
    </w:p>
    <w:p w:rsidR="00B57561" w:rsidRPr="00B57561" w:rsidRDefault="00B57561" w:rsidP="00B57561">
      <w:pPr>
        <w:pStyle w:val="Paragraphedeliste"/>
        <w:jc w:val="both"/>
        <w:rPr>
          <w:rFonts w:hint="eastAsia"/>
        </w:rPr>
      </w:pPr>
      <w:r w:rsidRPr="00B57561">
        <w:rPr>
          <w:rFonts w:hint="eastAsia"/>
          <w:lang w:val="en-GB"/>
        </w:rPr>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“visual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Contient un chapitre abordant la localisation d’un véhicule à l’aide de l’odométrie visuelle. Introduit et développe la technique, en plus d’en présenter les avantages et inconvénients. DOI : 10.1007/978-3-319-06038-5. Provient d’une revue jugé sérieux.</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rPr>
          <w:rFonts w:hint="eastAsia"/>
        </w:rPr>
      </w:pPr>
      <w:r w:rsidRPr="00B57561">
        <w:t xml:space="preserve">Zhang, </w:t>
      </w:r>
      <w:proofErr w:type="spellStart"/>
      <w:r w:rsidRPr="00B57561">
        <w:t>Hao</w:t>
      </w:r>
      <w:proofErr w:type="spellEnd"/>
      <w:r w:rsidRPr="00B57561">
        <w:t xml:space="preserve">, </w:t>
      </w:r>
      <w:proofErr w:type="spellStart"/>
      <w:r w:rsidRPr="00B57561">
        <w:t>Pinxin</w:t>
      </w:r>
      <w:proofErr w:type="spellEnd"/>
      <w:r w:rsidRPr="00B57561">
        <w:t xml:space="preserve"> Long, </w:t>
      </w:r>
      <w:proofErr w:type="spellStart"/>
      <w:r w:rsidRPr="00B57561">
        <w:t>Dandan</w:t>
      </w:r>
      <w:proofErr w:type="spellEnd"/>
      <w:r w:rsidRPr="00B57561">
        <w:t xml:space="preserve"> Zhou, </w:t>
      </w:r>
      <w:proofErr w:type="spellStart"/>
      <w:r w:rsidRPr="00B57561">
        <w:t>Zhongfeng</w:t>
      </w:r>
      <w:proofErr w:type="spellEnd"/>
      <w:r w:rsidRPr="00B57561">
        <w:t xml:space="preserve"> Qian, Zheng Wang, </w:t>
      </w:r>
      <w:proofErr w:type="spellStart"/>
      <w:r w:rsidRPr="00B57561">
        <w:t>Weiwei</w:t>
      </w:r>
      <w:proofErr w:type="spellEnd"/>
      <w:r w:rsidRPr="00B57561">
        <w:t xml:space="preserve"> Wan, </w:t>
      </w:r>
      <w:proofErr w:type="spellStart"/>
      <w:r w:rsidRPr="00B57561">
        <w:t>Dinesh</w:t>
      </w:r>
      <w:proofErr w:type="spellEnd"/>
      <w:r w:rsidRPr="00B57561">
        <w:t xml:space="preserve"> </w:t>
      </w:r>
      <w:proofErr w:type="spellStart"/>
      <w:r w:rsidRPr="00B57561">
        <w:t>Manocha</w:t>
      </w:r>
      <w:proofErr w:type="spellEnd"/>
      <w:r w:rsidRPr="00B57561">
        <w:t xml:space="preserve">, et al. 2016. </w:t>
      </w:r>
      <w:r w:rsidRPr="00B57561">
        <w:rPr>
          <w:lang w:val="en-GB"/>
        </w:rPr>
        <w:t>« </w:t>
      </w:r>
      <w:proofErr w:type="spellStart"/>
      <w:proofErr w:type="gramStart"/>
      <w:r w:rsidRPr="00B57561">
        <w:rPr>
          <w:lang w:val="en-GB"/>
        </w:rPr>
        <w:t>DoraPicker</w:t>
      </w:r>
      <w:proofErr w:type="spellEnd"/>
      <w:r w:rsidRPr="00B57561">
        <w:rPr>
          <w:lang w:val="en-GB"/>
        </w:rPr>
        <w:t>:</w:t>
      </w:r>
      <w:proofErr w:type="gramEnd"/>
      <w:r w:rsidRPr="00B57561">
        <w:rPr>
          <w:lang w:val="en-GB"/>
        </w:rPr>
        <w:t xml:space="preserve"> An Autonomous Picking System for General Objects » dans </w:t>
      </w:r>
      <w:r w:rsidRPr="00B57561">
        <w:rPr>
          <w:i/>
          <w:iCs/>
          <w:lang w:val="en-GB"/>
        </w:rPr>
        <w:t>arXiv:1603.06317 [cs]</w:t>
      </w:r>
      <w:r w:rsidRPr="00B57561">
        <w:rPr>
          <w:lang w:val="en-GB"/>
        </w:rPr>
        <w:t xml:space="preserve">, 20 mars 2016. </w:t>
      </w:r>
      <w:hyperlink r:id="rId19" w:history="1">
        <w:r w:rsidRPr="00B57561">
          <w:rPr>
            <w:rStyle w:val="Lienhypertexte"/>
          </w:rPr>
          <w:t>http://arxiv.org/abs/1603.06317</w:t>
        </w:r>
      </w:hyperlink>
      <w:r w:rsidRPr="00B57561">
        <w:t>. Dernière consultation : 17 octobre 2018.</w:t>
      </w:r>
    </w:p>
    <w:p w:rsidR="00B57561" w:rsidRDefault="00B57561" w:rsidP="00B57561">
      <w:pPr>
        <w:pStyle w:val="Paragraphedeliste"/>
        <w:jc w:val="both"/>
      </w:pPr>
    </w:p>
    <w:p w:rsidR="00B57561" w:rsidRPr="00B57561" w:rsidRDefault="00B57561" w:rsidP="00B57561">
      <w:pPr>
        <w:pStyle w:val="Paragraphedeliste"/>
        <w:jc w:val="both"/>
      </w:pPr>
      <w:r w:rsidRPr="00B57561">
        <w:rPr>
          <w:rFonts w:hint="eastAsia"/>
        </w:rPr>
        <w:t xml:space="preserve">Trouvé grâce aux mots-clés suivants : </w:t>
      </w:r>
      <w:proofErr w:type="spellStart"/>
      <w:r w:rsidRPr="00B57561">
        <w:rPr>
          <w:rFonts w:hint="eastAsia"/>
        </w:rPr>
        <w:t>warehouse</w:t>
      </w:r>
      <w:proofErr w:type="spellEnd"/>
      <w:r w:rsidRPr="00B57561">
        <w:rPr>
          <w:rFonts w:hint="eastAsia"/>
        </w:rPr>
        <w:t xml:space="preserve"> AND robot AND </w:t>
      </w:r>
      <w:proofErr w:type="spellStart"/>
      <w:r w:rsidRPr="00B57561">
        <w:rPr>
          <w:rFonts w:hint="eastAsia"/>
        </w:rPr>
        <w:t>grasp</w:t>
      </w:r>
      <w:proofErr w:type="spellEnd"/>
      <w:r w:rsidRPr="00B57561">
        <w:rPr>
          <w:rFonts w:hint="eastAsia"/>
        </w:rPr>
        <w:t xml:space="preserve"> sur Cible+. Publication reprise à l’Université Cornell, présente différents systèmes de pinces, leur fonctionnement et leur capacité à attraper une multitude d’objets du quotidien. La technique « </w:t>
      </w:r>
      <w:proofErr w:type="spellStart"/>
      <w:r w:rsidRPr="00B57561">
        <w:rPr>
          <w:rFonts w:hint="eastAsia"/>
        </w:rPr>
        <w:t>pick</w:t>
      </w:r>
      <w:proofErr w:type="spellEnd"/>
      <w:r w:rsidRPr="00B57561">
        <w:rPr>
          <w:rFonts w:hint="eastAsia"/>
        </w:rPr>
        <w:t xml:space="preserve"> and place » est extensivement expliquée. S’accompagne de la démarche suivie.</w:t>
      </w:r>
    </w:p>
    <w:p w:rsidR="00B57561" w:rsidRPr="00B57561" w:rsidRDefault="00B57561" w:rsidP="00B57561">
      <w:pPr>
        <w:pStyle w:val="Paragraphedeliste"/>
        <w:jc w:val="both"/>
      </w:pPr>
    </w:p>
    <w:p w:rsidR="00B57561" w:rsidRPr="00B57561" w:rsidRDefault="00B57561" w:rsidP="00B57561">
      <w:pPr>
        <w:pStyle w:val="Paragraphedeliste"/>
        <w:numPr>
          <w:ilvl w:val="0"/>
          <w:numId w:val="6"/>
        </w:numPr>
        <w:jc w:val="both"/>
        <w:rPr>
          <w:rFonts w:hint="eastAsia"/>
          <w:lang w:val="en-GB"/>
        </w:rPr>
      </w:pPr>
      <w:r w:rsidRPr="00B57561">
        <w:t xml:space="preserve">Ben-Ari, </w:t>
      </w:r>
      <w:proofErr w:type="spellStart"/>
      <w:r w:rsidRPr="00B57561">
        <w:t>Mordechai</w:t>
      </w:r>
      <w:proofErr w:type="spellEnd"/>
      <w:r w:rsidRPr="00B57561">
        <w:t xml:space="preserve">, et Francesco </w:t>
      </w:r>
      <w:proofErr w:type="spellStart"/>
      <w:r w:rsidRPr="00B57561">
        <w:t>Mondada</w:t>
      </w:r>
      <w:proofErr w:type="spellEnd"/>
      <w:r w:rsidRPr="00B57561">
        <w:t xml:space="preserve">. </w:t>
      </w:r>
      <w:r w:rsidRPr="00B57561">
        <w:rPr>
          <w:lang w:val="en-GB"/>
        </w:rPr>
        <w:t xml:space="preserve">2018. </w:t>
      </w:r>
      <w:r w:rsidRPr="00B57561">
        <w:rPr>
          <w:i/>
          <w:iCs/>
          <w:lang w:val="en-GB"/>
        </w:rPr>
        <w:t>Elements of Robotics</w:t>
      </w:r>
      <w:r w:rsidRPr="00B57561">
        <w:rPr>
          <w:lang w:val="en-GB"/>
        </w:rPr>
        <w:t>. Cham: Springer International Publishing, 308p.</w:t>
      </w:r>
    </w:p>
    <w:p w:rsidR="00B57561" w:rsidRPr="00B57561" w:rsidRDefault="00B57561" w:rsidP="00B57561">
      <w:pPr>
        <w:pStyle w:val="Paragraphedeliste"/>
        <w:jc w:val="both"/>
        <w:rPr>
          <w:lang w:val="en-GB"/>
        </w:rPr>
      </w:pPr>
    </w:p>
    <w:p w:rsidR="00B57561" w:rsidRPr="00B57561" w:rsidRDefault="00B57561" w:rsidP="00B57561">
      <w:pPr>
        <w:pStyle w:val="Paragraphedeliste"/>
        <w:jc w:val="both"/>
      </w:pPr>
      <w:r w:rsidRPr="00B57561">
        <w:rPr>
          <w:rFonts w:hint="eastAsia"/>
          <w:lang w:val="en-GB"/>
        </w:rPr>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 xml:space="preserve">Explique longuement ce </w:t>
      </w:r>
      <w:proofErr w:type="spellStart"/>
      <w:r w:rsidRPr="00B57561">
        <w:rPr>
          <w:rFonts w:hint="eastAsia"/>
        </w:rPr>
        <w:t>qu</w:t>
      </w:r>
      <w:proofErr w:type="spellEnd"/>
      <w:r w:rsidRPr="00B57561">
        <w:rPr>
          <w:rFonts w:hint="eastAsia"/>
        </w:rPr>
        <w:t xml:space="preserve">’est l’odométrie (à l’aide des roues, linéaire) et comment l’exploiter. Aborde une multitude d’aspects ayant trait à des robots semblables à celui qui devrait être développé (capteurs, codes, contrôle du véhicule, etc.), certains bien trop ambitieux et inexploitables (machine </w:t>
      </w:r>
      <w:proofErr w:type="spellStart"/>
      <w:proofErr w:type="gramStart"/>
      <w:r w:rsidRPr="00B57561">
        <w:rPr>
          <w:rFonts w:hint="eastAsia"/>
        </w:rPr>
        <w:t>learning</w:t>
      </w:r>
      <w:proofErr w:type="spellEnd"/>
      <w:proofErr w:type="gramEnd"/>
      <w:r w:rsidRPr="00B57561">
        <w:rPr>
          <w:rFonts w:hint="eastAsia"/>
        </w:rPr>
        <w:t xml:space="preserve">, …). DOI : 10.1007/978-3-319-62533-1. </w:t>
      </w:r>
      <w:proofErr w:type="spellStart"/>
      <w:r w:rsidRPr="00B57561">
        <w:rPr>
          <w:rFonts w:hint="eastAsia"/>
        </w:rPr>
        <w:t>Mondada</w:t>
      </w:r>
      <w:proofErr w:type="spellEnd"/>
      <w:r w:rsidRPr="00B57561">
        <w:rPr>
          <w:rFonts w:hint="eastAsia"/>
        </w:rPr>
        <w:t xml:space="preserve"> est un professeur à l’EPFL et expert en robotique, Ben Ari est professeur à l’Institut des Sciences Weizmann et conférencier.</w:t>
      </w:r>
    </w:p>
    <w:p w:rsidR="00B57561" w:rsidRPr="00B57561" w:rsidRDefault="00B57561" w:rsidP="00B57561">
      <w:pPr>
        <w:pStyle w:val="Paragraphedeliste"/>
        <w:jc w:val="both"/>
        <w:rPr>
          <w:rFonts w:hint="eastAsia"/>
        </w:rPr>
      </w:pPr>
    </w:p>
    <w:p w:rsidR="00B57561" w:rsidRPr="00B57561" w:rsidRDefault="00B57561" w:rsidP="00B57561">
      <w:pPr>
        <w:pStyle w:val="Paragraphedeliste"/>
        <w:numPr>
          <w:ilvl w:val="0"/>
          <w:numId w:val="6"/>
        </w:numPr>
        <w:jc w:val="both"/>
        <w:rPr>
          <w:rFonts w:hint="eastAsia"/>
        </w:rPr>
      </w:pPr>
      <w:r w:rsidRPr="00B57561">
        <w:t>Miller, Andrew T., et Peter K. Allen. 2004. « </w:t>
      </w:r>
      <w:proofErr w:type="spellStart"/>
      <w:proofErr w:type="gramStart"/>
      <w:r w:rsidRPr="00B57561">
        <w:t>Graspit</w:t>
      </w:r>
      <w:proofErr w:type="spellEnd"/>
      <w:r w:rsidRPr="00B57561">
        <w:t>!</w:t>
      </w:r>
      <w:proofErr w:type="gramEnd"/>
      <w:r w:rsidRPr="00B57561">
        <w:t xml:space="preserve"> A Versatile Simulator for </w:t>
      </w:r>
      <w:proofErr w:type="spellStart"/>
      <w:r w:rsidRPr="00B57561">
        <w:t>Robotic</w:t>
      </w:r>
      <w:proofErr w:type="spellEnd"/>
      <w:r w:rsidRPr="00B57561">
        <w:t xml:space="preserve"> </w:t>
      </w:r>
      <w:proofErr w:type="spellStart"/>
      <w:r w:rsidRPr="00B57561">
        <w:t>Grasping</w:t>
      </w:r>
      <w:proofErr w:type="spellEnd"/>
      <w:r w:rsidRPr="00B57561">
        <w:t xml:space="preserve"> » dans </w:t>
      </w:r>
      <w:r w:rsidRPr="00B57561">
        <w:rPr>
          <w:i/>
          <w:iCs/>
        </w:rPr>
        <w:t xml:space="preserve">IEEE </w:t>
      </w:r>
      <w:proofErr w:type="spellStart"/>
      <w:r w:rsidRPr="00B57561">
        <w:rPr>
          <w:i/>
          <w:iCs/>
        </w:rPr>
        <w:t>Robotics</w:t>
      </w:r>
      <w:proofErr w:type="spellEnd"/>
      <w:r w:rsidRPr="00B57561">
        <w:rPr>
          <w:i/>
          <w:iCs/>
        </w:rPr>
        <w:t xml:space="preserve"> &amp; Automation Magazine</w:t>
      </w:r>
      <w:r w:rsidRPr="00B57561">
        <w:rPr>
          <w:iCs/>
        </w:rPr>
        <w:t>,</w:t>
      </w:r>
      <w:r w:rsidRPr="00B57561">
        <w:t xml:space="preserve"> Vol. 11 (4</w:t>
      </w:r>
      <w:proofErr w:type="gramStart"/>
      <w:r w:rsidRPr="00B57561">
        <w:t>):</w:t>
      </w:r>
      <w:proofErr w:type="gramEnd"/>
      <w:r w:rsidRPr="00B57561">
        <w:t xml:space="preserve"> p110</w:t>
      </w:r>
      <w:r w:rsidRPr="00B57561">
        <w:noBreakHyphen/>
        <w:t xml:space="preserve">122. </w:t>
      </w:r>
    </w:p>
    <w:p w:rsidR="00B57561" w:rsidRPr="00B57561" w:rsidRDefault="00B57561" w:rsidP="00B57561">
      <w:pPr>
        <w:pStyle w:val="Paragraphedeliste"/>
        <w:jc w:val="both"/>
        <w:rPr>
          <w:rFonts w:hint="eastAsia"/>
        </w:rPr>
      </w:pPr>
    </w:p>
    <w:p w:rsidR="00B57561" w:rsidRDefault="00B57561" w:rsidP="00B57561">
      <w:pPr>
        <w:pStyle w:val="Paragraphedeliste"/>
        <w:jc w:val="both"/>
      </w:pPr>
    </w:p>
    <w:p w:rsidR="00B57561" w:rsidRPr="00B57561" w:rsidRDefault="00B57561" w:rsidP="00B57561">
      <w:pPr>
        <w:pStyle w:val="Paragraphedeliste"/>
        <w:jc w:val="both"/>
        <w:rPr>
          <w:rFonts w:hint="eastAsia"/>
          <w:lang w:val="en-GB"/>
        </w:rPr>
      </w:pPr>
      <w:r w:rsidRPr="00B57561">
        <w:rPr>
          <w:rFonts w:hint="eastAsia"/>
        </w:rPr>
        <w:t xml:space="preserve">Trouvé grâce aux mots-clés suivants : robot gripper AND simulation sur Google Scholar. Présente un simulateur de pinces robotiques avancé, provenant d’une thèse à l’université Columbia. Intéressant pour l’approche de la construction d’équations pour notre simulateur. </w:t>
      </w:r>
      <w:proofErr w:type="gramStart"/>
      <w:r w:rsidRPr="00B57561">
        <w:rPr>
          <w:rFonts w:hint="eastAsia"/>
          <w:lang w:val="en-GB"/>
        </w:rPr>
        <w:t>DOI :</w:t>
      </w:r>
      <w:proofErr w:type="gramEnd"/>
      <w:r w:rsidRPr="00B57561">
        <w:rPr>
          <w:rFonts w:hint="eastAsia"/>
          <w:lang w:val="en-GB"/>
        </w:rPr>
        <w:t xml:space="preserve"> 10.7916/D802928J</w:t>
      </w:r>
    </w:p>
    <w:p w:rsidR="00B57561" w:rsidRPr="00B57561" w:rsidRDefault="00B57561" w:rsidP="00B57561">
      <w:pPr>
        <w:pStyle w:val="Paragraphedeliste"/>
        <w:jc w:val="both"/>
        <w:rPr>
          <w:rFonts w:hint="eastAsia"/>
          <w:lang w:val="en-GB"/>
        </w:rPr>
      </w:pPr>
    </w:p>
    <w:p w:rsidR="00B57561" w:rsidRPr="00B57561" w:rsidRDefault="00B57561" w:rsidP="00B57561">
      <w:pPr>
        <w:pStyle w:val="Paragraphedeliste"/>
        <w:numPr>
          <w:ilvl w:val="0"/>
          <w:numId w:val="6"/>
        </w:numPr>
        <w:jc w:val="both"/>
        <w:rPr>
          <w:rFonts w:hint="eastAsia"/>
          <w:lang w:val="en-US"/>
        </w:rPr>
      </w:pPr>
      <w:r w:rsidRPr="00B57561">
        <w:rPr>
          <w:lang w:val="en-GB"/>
        </w:rPr>
        <w:t xml:space="preserve">News Reporter-Staff News Editor at Journal of Engineering. 2018. « Robo-Picker Grasps and Packs » dans </w:t>
      </w:r>
      <w:r w:rsidRPr="00B57561">
        <w:rPr>
          <w:i/>
          <w:iCs/>
          <w:lang w:val="en-GB"/>
        </w:rPr>
        <w:t>Journal of Engineering</w:t>
      </w:r>
      <w:r w:rsidRPr="00B57561">
        <w:rPr>
          <w:lang w:val="en-GB"/>
        </w:rPr>
        <w:t xml:space="preserve">, 5 mars 2018. </w:t>
      </w:r>
      <w:r w:rsidRPr="00B57561">
        <w:rPr>
          <w:lang w:val="en-US"/>
        </w:rPr>
        <w:t xml:space="preserve">Atlanta: </w:t>
      </w:r>
      <w:hyperlink r:id="rId20" w:history="1">
        <w:proofErr w:type="spellStart"/>
        <w:r w:rsidRPr="00B57561">
          <w:rPr>
            <w:rStyle w:val="Lienhypertexte"/>
            <w:lang w:val="en-US"/>
          </w:rPr>
          <w:t>NewsRx</w:t>
        </w:r>
        <w:proofErr w:type="spellEnd"/>
      </w:hyperlink>
      <w:r w:rsidRPr="00B57561">
        <w:rPr>
          <w:lang w:val="en-US"/>
        </w:rPr>
        <w:t>.</w:t>
      </w:r>
    </w:p>
    <w:p w:rsidR="00B57561" w:rsidRPr="00B57561" w:rsidRDefault="00B57561" w:rsidP="00B57561">
      <w:pPr>
        <w:pStyle w:val="Paragraphedeliste"/>
        <w:jc w:val="both"/>
        <w:rPr>
          <w:lang w:val="en-US"/>
        </w:rPr>
      </w:pPr>
    </w:p>
    <w:p w:rsidR="00FC4115" w:rsidRDefault="00FC4115" w:rsidP="00FC4115">
      <w:pPr>
        <w:pStyle w:val="Paragraphedeliste"/>
        <w:jc w:val="both"/>
      </w:pPr>
    </w:p>
    <w:p w:rsidR="00B57561" w:rsidRPr="00B57561" w:rsidRDefault="00B57561" w:rsidP="00FC4115">
      <w:pPr>
        <w:pStyle w:val="Paragraphedeliste"/>
        <w:jc w:val="both"/>
        <w:rPr>
          <w:rFonts w:hint="eastAsia"/>
        </w:rPr>
      </w:pPr>
      <w:r w:rsidRPr="00B57561">
        <w:rPr>
          <w:rFonts w:hint="eastAsia"/>
        </w:rPr>
        <w:t>Trouvé grâce aux mots-clés suivants : "</w:t>
      </w:r>
      <w:proofErr w:type="spellStart"/>
      <w:r w:rsidRPr="00B57561">
        <w:rPr>
          <w:rFonts w:hint="eastAsia"/>
        </w:rPr>
        <w:t>Robotic</w:t>
      </w:r>
      <w:proofErr w:type="spellEnd"/>
      <w:r w:rsidRPr="00B57561">
        <w:rPr>
          <w:rFonts w:hint="eastAsia"/>
        </w:rPr>
        <w:t xml:space="preserve"> arm" AND </w:t>
      </w:r>
      <w:proofErr w:type="spellStart"/>
      <w:r w:rsidRPr="00B57561">
        <w:rPr>
          <w:rFonts w:hint="eastAsia"/>
        </w:rPr>
        <w:t>pick</w:t>
      </w:r>
      <w:proofErr w:type="spellEnd"/>
      <w:r w:rsidRPr="00B57561">
        <w:rPr>
          <w:rFonts w:hint="eastAsia"/>
        </w:rPr>
        <w:t xml:space="preserve"> AND </w:t>
      </w:r>
      <w:proofErr w:type="spellStart"/>
      <w:r w:rsidRPr="00B57561">
        <w:rPr>
          <w:rFonts w:hint="eastAsia"/>
        </w:rPr>
        <w:t>grasp</w:t>
      </w:r>
      <w:proofErr w:type="spellEnd"/>
      <w:r w:rsidRPr="00B57561">
        <w:rPr>
          <w:rFonts w:hint="eastAsia"/>
        </w:rPr>
        <w:t xml:space="preserve"> sur Cible+, base de données </w:t>
      </w:r>
      <w:proofErr w:type="spellStart"/>
      <w:r w:rsidRPr="00B57561">
        <w:rPr>
          <w:rFonts w:hint="eastAsia"/>
        </w:rPr>
        <w:t>ProQuest</w:t>
      </w:r>
      <w:proofErr w:type="spellEnd"/>
      <w:r w:rsidRPr="00B57561">
        <w:rPr>
          <w:rFonts w:hint="eastAsia"/>
        </w:rPr>
        <w:t>. Article décrivant une façon de prendre des objets à l’aide d’une ventouse pour ensuite les analyser, développée par l’université Princeton et le MIT. Plus précis que nécessaire ici mais idée à discuter. L’auteur réel n’est malheureusement pas donné, et l’éditeur du journal nous était inconnu, à prendre avec un peu de méfiance.</w:t>
      </w:r>
    </w:p>
    <w:p w:rsidR="00B57561" w:rsidRPr="00B57561" w:rsidRDefault="00B57561" w:rsidP="00B57561">
      <w:pPr>
        <w:pStyle w:val="Paragraphedeliste"/>
        <w:jc w:val="both"/>
        <w:rPr>
          <w:rFonts w:hint="eastAsia"/>
        </w:rPr>
      </w:pPr>
    </w:p>
    <w:p w:rsidR="00B57561" w:rsidRPr="00B57561" w:rsidRDefault="00B57561" w:rsidP="00B57561">
      <w:pPr>
        <w:pStyle w:val="Paragraphedeliste"/>
        <w:numPr>
          <w:ilvl w:val="0"/>
          <w:numId w:val="6"/>
        </w:numPr>
        <w:jc w:val="both"/>
        <w:rPr>
          <w:rFonts w:hint="eastAsia"/>
          <w:lang w:val="en-GB"/>
        </w:rPr>
      </w:pPr>
      <w:proofErr w:type="spellStart"/>
      <w:r w:rsidRPr="00B57561">
        <w:t>Kaneko</w:t>
      </w:r>
      <w:proofErr w:type="spellEnd"/>
      <w:r w:rsidRPr="00B57561">
        <w:t xml:space="preserve">, </w:t>
      </w:r>
      <w:proofErr w:type="spellStart"/>
      <w:r w:rsidRPr="00B57561">
        <w:t>Makoto</w:t>
      </w:r>
      <w:proofErr w:type="spellEnd"/>
      <w:r w:rsidRPr="00B57561">
        <w:t xml:space="preserve">, et </w:t>
      </w:r>
      <w:proofErr w:type="spellStart"/>
      <w:r w:rsidRPr="00B57561">
        <w:t>Yoshihiko</w:t>
      </w:r>
      <w:proofErr w:type="spellEnd"/>
      <w:r w:rsidRPr="00B57561">
        <w:t xml:space="preserve"> Nakamura, 2010. </w:t>
      </w:r>
      <w:r w:rsidRPr="00B57561">
        <w:rPr>
          <w:iCs/>
          <w:lang w:val="en-GB"/>
        </w:rPr>
        <w:t>“Robotics Research: The 13th International Symposium ISRR</w:t>
      </w:r>
      <w:r w:rsidRPr="00B57561">
        <w:rPr>
          <w:lang w:val="en-GB"/>
        </w:rPr>
        <w:t xml:space="preserve">” dans </w:t>
      </w:r>
      <w:r w:rsidRPr="00B57561">
        <w:rPr>
          <w:i/>
          <w:lang w:val="en-GB"/>
        </w:rPr>
        <w:t>Springer Tracts in Advanced Robotics</w:t>
      </w:r>
      <w:r w:rsidRPr="00B57561">
        <w:rPr>
          <w:lang w:val="en-GB"/>
        </w:rPr>
        <w:t>, Vol. 66. Berlin: Springer-Verlag. 450p.</w:t>
      </w:r>
    </w:p>
    <w:p w:rsidR="00FC4115" w:rsidRDefault="00FC4115" w:rsidP="00FC4115">
      <w:pPr>
        <w:pStyle w:val="Paragraphedeliste"/>
        <w:jc w:val="both"/>
        <w:rPr>
          <w:lang w:val="en-GB"/>
        </w:rPr>
      </w:pPr>
    </w:p>
    <w:p w:rsidR="00B57561" w:rsidRPr="00B57561" w:rsidRDefault="00B57561" w:rsidP="00FC4115">
      <w:pPr>
        <w:pStyle w:val="Paragraphedeliste"/>
        <w:jc w:val="both"/>
        <w:rPr>
          <w:rFonts w:hint="eastAsia"/>
        </w:rPr>
      </w:pPr>
      <w:r w:rsidRPr="00B57561">
        <w:rPr>
          <w:rFonts w:hint="eastAsia"/>
          <w:lang w:val="en-GB"/>
        </w:rPr>
        <w:t>Trouvé grâce aux mots-</w:t>
      </w:r>
      <w:proofErr w:type="spellStart"/>
      <w:r w:rsidRPr="00B57561">
        <w:rPr>
          <w:rFonts w:hint="eastAsia"/>
          <w:lang w:val="en-GB"/>
        </w:rPr>
        <w:t>clés</w:t>
      </w:r>
      <w:proofErr w:type="spellEnd"/>
      <w:r w:rsidRPr="00B57561">
        <w:rPr>
          <w:rFonts w:hint="eastAsia"/>
          <w:lang w:val="en-GB"/>
        </w:rPr>
        <w:t xml:space="preserve"> </w:t>
      </w:r>
      <w:proofErr w:type="spellStart"/>
      <w:proofErr w:type="gramStart"/>
      <w:r w:rsidRPr="00B57561">
        <w:rPr>
          <w:rFonts w:hint="eastAsia"/>
          <w:lang w:val="en-GB"/>
        </w:rPr>
        <w:t>suivants</w:t>
      </w:r>
      <w:proofErr w:type="spellEnd"/>
      <w:r w:rsidRPr="00B57561">
        <w:rPr>
          <w:rFonts w:hint="eastAsia"/>
          <w:lang w:val="en-GB"/>
        </w:rPr>
        <w:t> :</w:t>
      </w:r>
      <w:proofErr w:type="gramEnd"/>
      <w:r w:rsidRPr="00B57561">
        <w:rPr>
          <w:rFonts w:hint="eastAsia"/>
          <w:lang w:val="en-GB"/>
        </w:rPr>
        <w:t xml:space="preserve"> “visual odometry” NOT social NOT insect NOT ant NOT neural NOT aircraft NOT optic sur </w:t>
      </w:r>
      <w:proofErr w:type="spellStart"/>
      <w:r w:rsidRPr="00B57561">
        <w:rPr>
          <w:rFonts w:hint="eastAsia"/>
          <w:lang w:val="en-GB"/>
        </w:rPr>
        <w:t>Cible</w:t>
      </w:r>
      <w:proofErr w:type="spellEnd"/>
      <w:r w:rsidRPr="00B57561">
        <w:rPr>
          <w:rFonts w:hint="eastAsia"/>
          <w:lang w:val="en-GB"/>
        </w:rPr>
        <w:t xml:space="preserve">+, base de </w:t>
      </w:r>
      <w:proofErr w:type="spellStart"/>
      <w:r w:rsidRPr="00B57561">
        <w:rPr>
          <w:rFonts w:hint="eastAsia"/>
          <w:lang w:val="en-GB"/>
        </w:rPr>
        <w:t>données</w:t>
      </w:r>
      <w:proofErr w:type="spellEnd"/>
      <w:r w:rsidRPr="00B57561">
        <w:rPr>
          <w:rFonts w:hint="eastAsia"/>
          <w:lang w:val="en-GB"/>
        </w:rPr>
        <w:t xml:space="preserve"> Springer. </w:t>
      </w:r>
      <w:r w:rsidRPr="00B57561">
        <w:rPr>
          <w:rFonts w:hint="eastAsia"/>
        </w:rPr>
        <w:t>Présente une méthode robuste d’odométrie visuelle, adaptée à l’utilisation d’un robot en extérieur dans un court chapitre. Bien trop évolué mais pourrait aider à résoudre certains problèmes avec une approche différente. Le comité d’édition et de révision est composé d’une multitude de professeurs d’universités de tous lieux géographiques.</w:t>
      </w:r>
    </w:p>
    <w:p w:rsidR="00B57561" w:rsidRPr="00B57561" w:rsidRDefault="00B57561" w:rsidP="00B57561">
      <w:pPr>
        <w:pStyle w:val="Paragraphedeliste"/>
        <w:jc w:val="both"/>
        <w:rPr>
          <w:rFonts w:hint="eastAsia"/>
        </w:rPr>
      </w:pPr>
    </w:p>
    <w:p w:rsidR="00B57561" w:rsidRPr="00B57561" w:rsidRDefault="00B57561" w:rsidP="00B57561">
      <w:pPr>
        <w:pStyle w:val="Paragraphedeliste"/>
        <w:numPr>
          <w:ilvl w:val="0"/>
          <w:numId w:val="6"/>
        </w:numPr>
        <w:jc w:val="both"/>
        <w:rPr>
          <w:rFonts w:hint="eastAsia"/>
        </w:rPr>
      </w:pPr>
      <w:r w:rsidRPr="00B57561">
        <w:t xml:space="preserve">Ben Amar, </w:t>
      </w:r>
      <w:proofErr w:type="spellStart"/>
      <w:r w:rsidRPr="00B57561">
        <w:t>Faïz</w:t>
      </w:r>
      <w:proofErr w:type="spellEnd"/>
      <w:r w:rsidRPr="00B57561">
        <w:t xml:space="preserve">, et Christophe Grand. 2016. « Robotique mobile : conception, modélisation et commande : Architectures matérielles des robots mobiles » dans </w:t>
      </w:r>
      <w:r w:rsidRPr="00B57561">
        <w:rPr>
          <w:i/>
          <w:iCs/>
        </w:rPr>
        <w:t>Techniques de l’Ingénieur - Conception, modélisation et commande en robotique</w:t>
      </w:r>
      <w:r w:rsidRPr="00B57561">
        <w:t>, 10 mai 2016.</w:t>
      </w:r>
    </w:p>
    <w:p w:rsidR="00B57561" w:rsidRPr="00B57561" w:rsidRDefault="00B57561" w:rsidP="00B57561">
      <w:pPr>
        <w:pStyle w:val="Paragraphedeliste"/>
        <w:jc w:val="both"/>
      </w:pPr>
    </w:p>
    <w:p w:rsidR="00B57561" w:rsidRDefault="00B57561" w:rsidP="00FC4115">
      <w:pPr>
        <w:pStyle w:val="Paragraphedeliste"/>
        <w:jc w:val="both"/>
      </w:pPr>
      <w:r w:rsidRPr="00B57561">
        <w:rPr>
          <w:rFonts w:hint="eastAsia"/>
        </w:rPr>
        <w:t>Trouvé grâce aux mots-clés suivants : robot mobile autonome sur Techniques de l’Ingénieur. Présente des concepts généraux pour le choix d’architecture matérielle et la conception du système locomoteur (à roues) d’un robot mobile. Ben Amar est ingénieur en robotique et professeur à l’Université Pierre et Marie Curie</w:t>
      </w:r>
    </w:p>
    <w:p w:rsidR="00FC4115" w:rsidRDefault="00FC4115" w:rsidP="00FC4115">
      <w:pPr>
        <w:jc w:val="both"/>
      </w:pPr>
    </w:p>
    <w:p w:rsidR="00FC4115" w:rsidRPr="00FC4115" w:rsidRDefault="00FC4115" w:rsidP="00FC4115">
      <w:pPr>
        <w:pStyle w:val="Paragraphedeliste"/>
        <w:numPr>
          <w:ilvl w:val="0"/>
          <w:numId w:val="6"/>
        </w:numPr>
        <w:jc w:val="both"/>
        <w:rPr>
          <w:b/>
          <w:bCs/>
          <w:lang w:val="en-US"/>
        </w:rPr>
      </w:pPr>
      <w:hyperlink r:id="rId21" w:history="1">
        <w:r w:rsidRPr="00FC4115">
          <w:rPr>
            <w:rStyle w:val="Lienhypertexte"/>
            <w:b/>
            <w:bCs/>
            <w:lang w:val="en-US"/>
          </w:rPr>
          <w:t>Grip Force Control Using Vision-Based Tactile Sensor for Dexterous Handling</w:t>
        </w:r>
      </w:hyperlink>
    </w:p>
    <w:p w:rsidR="00FC4115" w:rsidRPr="00FC4115" w:rsidRDefault="00FC4115" w:rsidP="00FC4115">
      <w:pPr>
        <w:pStyle w:val="Paragraphedeliste"/>
        <w:jc w:val="both"/>
        <w:rPr>
          <w:lang w:val="en-US"/>
        </w:rPr>
      </w:pPr>
      <w:r w:rsidRPr="00FC4115">
        <w:rPr>
          <w:lang w:val="en-US"/>
        </w:rPr>
        <w:t xml:space="preserve">Watanabe, </w:t>
      </w:r>
      <w:proofErr w:type="spellStart"/>
      <w:proofErr w:type="gramStart"/>
      <w:r w:rsidRPr="00FC4115">
        <w:rPr>
          <w:lang w:val="en-US"/>
        </w:rPr>
        <w:t>Norinao</w:t>
      </w:r>
      <w:proofErr w:type="spellEnd"/>
      <w:r w:rsidRPr="00FC4115">
        <w:rPr>
          <w:lang w:val="en-US"/>
        </w:rPr>
        <w:t xml:space="preserve"> ;</w:t>
      </w:r>
      <w:proofErr w:type="gramEnd"/>
      <w:r w:rsidRPr="00FC4115">
        <w:rPr>
          <w:lang w:val="en-US"/>
        </w:rPr>
        <w:t xml:space="preserve"> </w:t>
      </w:r>
      <w:proofErr w:type="spellStart"/>
      <w:r w:rsidRPr="00FC4115">
        <w:rPr>
          <w:lang w:val="en-US"/>
        </w:rPr>
        <w:t>Obinata</w:t>
      </w:r>
      <w:proofErr w:type="spellEnd"/>
      <w:r w:rsidRPr="00FC4115">
        <w:rPr>
          <w:lang w:val="en-US"/>
        </w:rPr>
        <w:t xml:space="preserve">, </w:t>
      </w:r>
      <w:proofErr w:type="spellStart"/>
      <w:r w:rsidRPr="00FC4115">
        <w:rPr>
          <w:lang w:val="en-US"/>
        </w:rPr>
        <w:t>Goro</w:t>
      </w:r>
      <w:proofErr w:type="spellEnd"/>
      <w:r w:rsidRPr="00FC4115">
        <w:rPr>
          <w:lang w:val="en-US"/>
        </w:rPr>
        <w:t xml:space="preserve"> 2008</w:t>
      </w:r>
    </w:p>
    <w:p w:rsidR="00FC4115" w:rsidRPr="00FC4115" w:rsidRDefault="00FC4115" w:rsidP="00FC4115">
      <w:pPr>
        <w:pStyle w:val="Paragraphedeliste"/>
        <w:jc w:val="both"/>
        <w:rPr>
          <w:lang w:val="en-US"/>
        </w:rPr>
      </w:pPr>
      <w:r w:rsidRPr="00FC4115">
        <w:rPr>
          <w:lang w:val="en-US"/>
        </w:rPr>
        <w:t>Springer Tracts in Advanced Robotics, European Robotics Symposium 2008, pp.113-122</w:t>
      </w:r>
    </w:p>
    <w:p w:rsidR="00FC4115" w:rsidRPr="00FC4115" w:rsidRDefault="00FC4115" w:rsidP="00FC4115">
      <w:pPr>
        <w:pStyle w:val="Paragraphedeliste"/>
        <w:jc w:val="both"/>
        <w:rPr>
          <w:b/>
          <w:bCs/>
          <w:lang w:val="en-US"/>
        </w:rPr>
      </w:pPr>
    </w:p>
    <w:p w:rsidR="00FC4115" w:rsidRPr="00FC4115" w:rsidRDefault="00FC4115" w:rsidP="00FC4115">
      <w:pPr>
        <w:pStyle w:val="Paragraphedeliste"/>
        <w:numPr>
          <w:ilvl w:val="0"/>
          <w:numId w:val="6"/>
        </w:numPr>
        <w:jc w:val="both"/>
        <w:rPr>
          <w:b/>
          <w:bCs/>
          <w:lang w:val="en-US"/>
        </w:rPr>
      </w:pPr>
      <w:hyperlink r:id="rId22" w:history="1">
        <w:r w:rsidRPr="00FC4115">
          <w:rPr>
            <w:rStyle w:val="Lienhypertexte"/>
            <w:b/>
            <w:bCs/>
            <w:lang w:val="en-US"/>
          </w:rPr>
          <w:t>Design and Control of an Omni-Directional Mobile Robot</w:t>
        </w:r>
      </w:hyperlink>
    </w:p>
    <w:p w:rsidR="00FC4115" w:rsidRPr="00FC4115" w:rsidRDefault="00FC4115" w:rsidP="00FC4115">
      <w:pPr>
        <w:pStyle w:val="Paragraphedeliste"/>
        <w:jc w:val="both"/>
        <w:rPr>
          <w:lang w:val="en-US"/>
        </w:rPr>
      </w:pPr>
      <w:proofErr w:type="spellStart"/>
      <w:r w:rsidRPr="00FC4115">
        <w:rPr>
          <w:lang w:val="en-US"/>
        </w:rPr>
        <w:t>Doroftei</w:t>
      </w:r>
      <w:proofErr w:type="spellEnd"/>
      <w:r w:rsidRPr="00FC4115">
        <w:rPr>
          <w:lang w:val="en-US"/>
        </w:rPr>
        <w:t xml:space="preserve">, </w:t>
      </w:r>
      <w:proofErr w:type="spellStart"/>
      <w:proofErr w:type="gramStart"/>
      <w:r w:rsidRPr="00FC4115">
        <w:rPr>
          <w:lang w:val="en-US"/>
        </w:rPr>
        <w:t>Ioan</w:t>
      </w:r>
      <w:proofErr w:type="spellEnd"/>
      <w:r w:rsidRPr="00FC4115">
        <w:rPr>
          <w:lang w:val="en-US"/>
        </w:rPr>
        <w:t xml:space="preserve"> ;</w:t>
      </w:r>
      <w:proofErr w:type="gramEnd"/>
      <w:r w:rsidRPr="00FC4115">
        <w:rPr>
          <w:lang w:val="en-US"/>
        </w:rPr>
        <w:t xml:space="preserve"> </w:t>
      </w:r>
      <w:proofErr w:type="spellStart"/>
      <w:r w:rsidRPr="00FC4115">
        <w:rPr>
          <w:lang w:val="en-US"/>
        </w:rPr>
        <w:t>Grosu</w:t>
      </w:r>
      <w:proofErr w:type="spellEnd"/>
      <w:r w:rsidRPr="00FC4115">
        <w:rPr>
          <w:lang w:val="en-US"/>
        </w:rPr>
        <w:t xml:space="preserve">, Victor ; </w:t>
      </w:r>
      <w:proofErr w:type="spellStart"/>
      <w:r w:rsidRPr="00FC4115">
        <w:rPr>
          <w:lang w:val="en-US"/>
        </w:rPr>
        <w:t>Spinu</w:t>
      </w:r>
      <w:proofErr w:type="spellEnd"/>
      <w:r w:rsidRPr="00FC4115">
        <w:rPr>
          <w:lang w:val="en-US"/>
        </w:rPr>
        <w:t xml:space="preserve">, </w:t>
      </w:r>
      <w:proofErr w:type="spellStart"/>
      <w:r w:rsidRPr="00FC4115">
        <w:rPr>
          <w:lang w:val="en-US"/>
        </w:rPr>
        <w:t>Veaceslav</w:t>
      </w:r>
      <w:proofErr w:type="spellEnd"/>
      <w:r w:rsidRPr="00FC4115">
        <w:rPr>
          <w:lang w:val="en-US"/>
        </w:rPr>
        <w:t xml:space="preserve"> ; </w:t>
      </w:r>
      <w:proofErr w:type="spellStart"/>
      <w:r w:rsidRPr="00FC4115">
        <w:rPr>
          <w:lang w:val="en-US"/>
        </w:rPr>
        <w:t>Sobh</w:t>
      </w:r>
      <w:proofErr w:type="spellEnd"/>
      <w:r w:rsidRPr="00FC4115">
        <w:rPr>
          <w:lang w:val="en-US"/>
        </w:rPr>
        <w:t xml:space="preserve">, T. ; </w:t>
      </w:r>
      <w:proofErr w:type="spellStart"/>
      <w:r w:rsidRPr="00FC4115">
        <w:rPr>
          <w:lang w:val="en-US"/>
        </w:rPr>
        <w:t>Elleithy</w:t>
      </w:r>
      <w:proofErr w:type="spellEnd"/>
      <w:r w:rsidRPr="00FC4115">
        <w:rPr>
          <w:lang w:val="en-US"/>
        </w:rPr>
        <w:t>, K. ; Mahmood, A. ; Karim, M.A. Control Systems</w:t>
      </w:r>
    </w:p>
    <w:p w:rsidR="00FC4115" w:rsidRPr="00FC4115" w:rsidRDefault="00FC4115" w:rsidP="00FC4115">
      <w:pPr>
        <w:pStyle w:val="Paragraphedeliste"/>
        <w:jc w:val="both"/>
        <w:rPr>
          <w:b/>
          <w:bCs/>
          <w:lang w:val="en-US"/>
        </w:rPr>
      </w:pPr>
    </w:p>
    <w:p w:rsidR="00FC4115" w:rsidRPr="00FC4115" w:rsidRDefault="00FC4115" w:rsidP="00FC4115">
      <w:pPr>
        <w:pStyle w:val="Paragraphedeliste"/>
        <w:numPr>
          <w:ilvl w:val="0"/>
          <w:numId w:val="6"/>
        </w:numPr>
        <w:jc w:val="both"/>
        <w:rPr>
          <w:b/>
          <w:bCs/>
          <w:lang w:val="en-US"/>
        </w:rPr>
      </w:pPr>
      <w:hyperlink r:id="rId23" w:history="1">
        <w:r w:rsidRPr="00FC4115">
          <w:rPr>
            <w:rStyle w:val="Lienhypertexte"/>
            <w:b/>
            <w:bCs/>
            <w:lang w:val="en-US"/>
          </w:rPr>
          <w:t>Positioning of a mobile robot based on odometry and a new ultrasonic LPS</w:t>
        </w:r>
      </w:hyperlink>
    </w:p>
    <w:p w:rsidR="00FC4115" w:rsidRPr="00FC4115" w:rsidRDefault="00FC4115" w:rsidP="00FC4115">
      <w:pPr>
        <w:pStyle w:val="Paragraphedeliste"/>
        <w:jc w:val="both"/>
        <w:rPr>
          <w:lang w:val="en-US"/>
        </w:rPr>
      </w:pPr>
      <w:r w:rsidRPr="00FC4115">
        <w:rPr>
          <w:lang w:val="en-US"/>
        </w:rPr>
        <w:t>Cho, Bong-</w:t>
      </w:r>
      <w:proofErr w:type="spellStart"/>
      <w:proofErr w:type="gramStart"/>
      <w:r w:rsidRPr="00FC4115">
        <w:rPr>
          <w:lang w:val="en-US"/>
        </w:rPr>
        <w:t>Su</w:t>
      </w:r>
      <w:proofErr w:type="spellEnd"/>
      <w:r w:rsidRPr="00FC4115">
        <w:rPr>
          <w:lang w:val="en-US"/>
        </w:rPr>
        <w:t xml:space="preserve"> ;</w:t>
      </w:r>
      <w:proofErr w:type="gramEnd"/>
      <w:r w:rsidRPr="00FC4115">
        <w:rPr>
          <w:lang w:val="en-US"/>
        </w:rPr>
        <w:t xml:space="preserve"> </w:t>
      </w:r>
      <w:proofErr w:type="spellStart"/>
      <w:r w:rsidRPr="00FC4115">
        <w:rPr>
          <w:lang w:val="en-US"/>
        </w:rPr>
        <w:t>Seo</w:t>
      </w:r>
      <w:proofErr w:type="spellEnd"/>
      <w:r w:rsidRPr="00FC4115">
        <w:rPr>
          <w:lang w:val="en-US"/>
        </w:rPr>
        <w:t>, Woo-</w:t>
      </w:r>
      <w:proofErr w:type="spellStart"/>
      <w:r w:rsidRPr="00FC4115">
        <w:rPr>
          <w:lang w:val="en-US"/>
        </w:rPr>
        <w:t>Jin</w:t>
      </w:r>
      <w:proofErr w:type="spellEnd"/>
      <w:r w:rsidRPr="00FC4115">
        <w:rPr>
          <w:lang w:val="en-US"/>
        </w:rPr>
        <w:t xml:space="preserve"> ; Moon, Woo-sung ; </w:t>
      </w:r>
      <w:proofErr w:type="spellStart"/>
      <w:r w:rsidRPr="00FC4115">
        <w:rPr>
          <w:lang w:val="en-US"/>
        </w:rPr>
        <w:t>Baek</w:t>
      </w:r>
      <w:proofErr w:type="spellEnd"/>
      <w:r w:rsidRPr="00FC4115">
        <w:rPr>
          <w:lang w:val="en-US"/>
        </w:rPr>
        <w:t>, Kwang-</w:t>
      </w:r>
      <w:proofErr w:type="spellStart"/>
      <w:r w:rsidRPr="00FC4115">
        <w:rPr>
          <w:lang w:val="en-US"/>
        </w:rPr>
        <w:t>Ryul</w:t>
      </w:r>
      <w:proofErr w:type="spellEnd"/>
    </w:p>
    <w:p w:rsidR="00FC4115" w:rsidRPr="00FC4115" w:rsidRDefault="00FC4115" w:rsidP="00FC4115">
      <w:pPr>
        <w:pStyle w:val="Paragraphedeliste"/>
        <w:jc w:val="both"/>
        <w:rPr>
          <w:lang w:val="en-US"/>
        </w:rPr>
      </w:pPr>
      <w:r w:rsidRPr="00FC4115">
        <w:rPr>
          <w:lang w:val="en-US"/>
        </w:rPr>
        <w:t>International Journal of Control, Automation and Systems, 2013, Vol.11(2), pp.333-345</w:t>
      </w:r>
    </w:p>
    <w:p w:rsidR="00FC4115" w:rsidRPr="00FC4115" w:rsidRDefault="00FC4115" w:rsidP="00FC4115">
      <w:pPr>
        <w:pStyle w:val="Paragraphedeliste"/>
        <w:jc w:val="both"/>
        <w:rPr>
          <w:b/>
          <w:bCs/>
          <w:lang w:val="en-US"/>
        </w:rPr>
      </w:pPr>
    </w:p>
    <w:p w:rsidR="00FC4115" w:rsidRPr="00FC4115" w:rsidRDefault="00FC4115" w:rsidP="00FC4115">
      <w:pPr>
        <w:pStyle w:val="Paragraphedeliste"/>
        <w:numPr>
          <w:ilvl w:val="0"/>
          <w:numId w:val="6"/>
        </w:numPr>
        <w:jc w:val="both"/>
        <w:rPr>
          <w:b/>
          <w:bCs/>
          <w:lang w:val="en-US"/>
        </w:rPr>
      </w:pPr>
      <w:hyperlink r:id="rId24" w:history="1">
        <w:r w:rsidRPr="00FC4115">
          <w:rPr>
            <w:rStyle w:val="Lienhypertexte"/>
            <w:b/>
            <w:bCs/>
            <w:lang w:val="en-US"/>
          </w:rPr>
          <w:t>A3.2 - Applications of a Compact Ultrasonic 3D Sensor for Recognition of Shape and Orientation of Objects</w:t>
        </w:r>
      </w:hyperlink>
    </w:p>
    <w:p w:rsidR="00FC4115" w:rsidRPr="00FC4115" w:rsidRDefault="00FC4115" w:rsidP="00FC4115">
      <w:pPr>
        <w:pStyle w:val="Paragraphedeliste"/>
        <w:jc w:val="both"/>
        <w:rPr>
          <w:lang w:val="en-US"/>
        </w:rPr>
      </w:pPr>
      <w:r w:rsidRPr="00FC4115">
        <w:rPr>
          <w:lang w:val="en-US"/>
        </w:rPr>
        <w:t xml:space="preserve">C. </w:t>
      </w:r>
      <w:proofErr w:type="gramStart"/>
      <w:r w:rsidRPr="00FC4115">
        <w:rPr>
          <w:lang w:val="en-US"/>
        </w:rPr>
        <w:t>Walter ;</w:t>
      </w:r>
      <w:proofErr w:type="gramEnd"/>
      <w:r w:rsidRPr="00FC4115">
        <w:rPr>
          <w:lang w:val="en-US"/>
        </w:rPr>
        <w:t xml:space="preserve"> H. </w:t>
      </w:r>
      <w:proofErr w:type="spellStart"/>
      <w:r w:rsidRPr="00FC4115">
        <w:rPr>
          <w:lang w:val="en-US"/>
        </w:rPr>
        <w:t>Schweinzer</w:t>
      </w:r>
      <w:proofErr w:type="spellEnd"/>
      <w:r w:rsidRPr="00FC4115">
        <w:rPr>
          <w:lang w:val="en-US"/>
        </w:rPr>
        <w:t xml:space="preserve"> AMA Association for Sensors and Measurement, Sophie-</w:t>
      </w:r>
      <w:proofErr w:type="spellStart"/>
      <w:r w:rsidRPr="00FC4115">
        <w:rPr>
          <w:lang w:val="en-US"/>
        </w:rPr>
        <w:t>Charlotten</w:t>
      </w:r>
      <w:proofErr w:type="spellEnd"/>
      <w:r w:rsidRPr="00FC4115">
        <w:rPr>
          <w:lang w:val="en-US"/>
        </w:rPr>
        <w:t>-Str. 15, 14059 Berlin, Germany 2015</w:t>
      </w:r>
    </w:p>
    <w:p w:rsidR="00FC4115" w:rsidRPr="00FC4115" w:rsidRDefault="00FC4115" w:rsidP="00FC4115">
      <w:pPr>
        <w:jc w:val="both"/>
        <w:rPr>
          <w:lang w:val="en-US"/>
        </w:rPr>
      </w:pPr>
    </w:p>
    <w:p w:rsidR="00FC4115" w:rsidRPr="00FC4115" w:rsidRDefault="00FC4115" w:rsidP="00FC4115">
      <w:pPr>
        <w:pStyle w:val="Paragraphedeliste"/>
        <w:numPr>
          <w:ilvl w:val="0"/>
          <w:numId w:val="6"/>
        </w:numPr>
        <w:jc w:val="both"/>
        <w:rPr>
          <w:b/>
          <w:bCs/>
          <w:lang w:val="en-US"/>
        </w:rPr>
      </w:pPr>
      <w:hyperlink r:id="rId25" w:history="1">
        <w:r w:rsidRPr="00FC4115">
          <w:rPr>
            <w:rStyle w:val="Lienhypertexte"/>
            <w:b/>
            <w:bCs/>
            <w:lang w:val="en-US"/>
          </w:rPr>
          <w:t xml:space="preserve">Design and Construction of a Robotic Vehicle with Omni-directional </w:t>
        </w:r>
        <w:proofErr w:type="spellStart"/>
        <w:r w:rsidRPr="00FC4115">
          <w:rPr>
            <w:rStyle w:val="Lienhypertexte"/>
            <w:b/>
            <w:bCs/>
            <w:lang w:val="en-US"/>
          </w:rPr>
          <w:t>Mecanum</w:t>
        </w:r>
        <w:proofErr w:type="spellEnd"/>
        <w:r w:rsidRPr="00FC4115">
          <w:rPr>
            <w:rStyle w:val="Lienhypertexte"/>
            <w:b/>
            <w:bCs/>
            <w:lang w:val="en-US"/>
          </w:rPr>
          <w:t xml:space="preserve"> Wheels</w:t>
        </w:r>
      </w:hyperlink>
    </w:p>
    <w:p w:rsidR="00FC4115" w:rsidRPr="00FC4115" w:rsidRDefault="00FC4115" w:rsidP="00FC4115">
      <w:pPr>
        <w:pStyle w:val="Paragraphedeliste"/>
        <w:jc w:val="both"/>
        <w:rPr>
          <w:lang w:val="en-US"/>
        </w:rPr>
      </w:pPr>
      <w:proofErr w:type="spellStart"/>
      <w:r w:rsidRPr="00FC4115">
        <w:rPr>
          <w:lang w:val="en-US"/>
        </w:rPr>
        <w:t>Ján</w:t>
      </w:r>
      <w:proofErr w:type="spellEnd"/>
      <w:r w:rsidRPr="00FC4115">
        <w:rPr>
          <w:lang w:val="en-US"/>
        </w:rPr>
        <w:t xml:space="preserve"> </w:t>
      </w:r>
      <w:proofErr w:type="spellStart"/>
      <w:proofErr w:type="gramStart"/>
      <w:r w:rsidRPr="00FC4115">
        <w:rPr>
          <w:lang w:val="en-US"/>
        </w:rPr>
        <w:t>Vachálek</w:t>
      </w:r>
      <w:proofErr w:type="spellEnd"/>
      <w:r w:rsidRPr="00FC4115">
        <w:rPr>
          <w:lang w:val="en-US"/>
        </w:rPr>
        <w:t xml:space="preserve"> ;</w:t>
      </w:r>
      <w:proofErr w:type="gramEnd"/>
      <w:r w:rsidRPr="00FC4115">
        <w:rPr>
          <w:lang w:val="en-US"/>
        </w:rPr>
        <w:t xml:space="preserve"> Filip </w:t>
      </w:r>
      <w:proofErr w:type="spellStart"/>
      <w:r w:rsidRPr="00FC4115">
        <w:rPr>
          <w:lang w:val="en-US"/>
        </w:rPr>
        <w:t>Tóth</w:t>
      </w:r>
      <w:proofErr w:type="spellEnd"/>
      <w:r w:rsidRPr="00FC4115">
        <w:rPr>
          <w:lang w:val="en-US"/>
        </w:rPr>
        <w:t xml:space="preserve"> ; </w:t>
      </w:r>
      <w:proofErr w:type="spellStart"/>
      <w:r w:rsidRPr="00FC4115">
        <w:rPr>
          <w:lang w:val="en-US"/>
        </w:rPr>
        <w:t>Pavol</w:t>
      </w:r>
      <w:proofErr w:type="spellEnd"/>
      <w:r w:rsidRPr="00FC4115">
        <w:rPr>
          <w:lang w:val="en-US"/>
        </w:rPr>
        <w:t xml:space="preserve"> </w:t>
      </w:r>
      <w:proofErr w:type="spellStart"/>
      <w:r w:rsidRPr="00FC4115">
        <w:rPr>
          <w:lang w:val="en-US"/>
        </w:rPr>
        <w:t>Krasňanský</w:t>
      </w:r>
      <w:proofErr w:type="spellEnd"/>
      <w:r w:rsidRPr="00FC4115">
        <w:rPr>
          <w:lang w:val="en-US"/>
        </w:rPr>
        <w:t xml:space="preserve"> ; </w:t>
      </w:r>
      <w:proofErr w:type="spellStart"/>
      <w:r w:rsidRPr="00FC4115">
        <w:rPr>
          <w:lang w:val="en-US"/>
        </w:rPr>
        <w:t>Ľubomír</w:t>
      </w:r>
      <w:proofErr w:type="spellEnd"/>
      <w:r w:rsidRPr="00FC4115">
        <w:rPr>
          <w:lang w:val="en-US"/>
        </w:rPr>
        <w:t xml:space="preserve"> </w:t>
      </w:r>
      <w:proofErr w:type="spellStart"/>
      <w:r w:rsidRPr="00FC4115">
        <w:rPr>
          <w:lang w:val="en-US"/>
        </w:rPr>
        <w:t>Čapucha</w:t>
      </w:r>
      <w:proofErr w:type="spellEnd"/>
    </w:p>
    <w:p w:rsidR="00FC4115" w:rsidRPr="00FC4115" w:rsidRDefault="00FC4115" w:rsidP="00FC4115">
      <w:pPr>
        <w:pStyle w:val="Paragraphedeliste"/>
        <w:jc w:val="both"/>
        <w:rPr>
          <w:lang w:val="en-US"/>
        </w:rPr>
      </w:pPr>
      <w:r w:rsidRPr="00FC4115">
        <w:rPr>
          <w:lang w:val="en-US"/>
        </w:rPr>
        <w:t xml:space="preserve">Transactions of the </w:t>
      </w:r>
      <w:proofErr w:type="gramStart"/>
      <w:r w:rsidRPr="00FC4115">
        <w:rPr>
          <w:lang w:val="en-US"/>
        </w:rPr>
        <w:t>VSB :</w:t>
      </w:r>
      <w:proofErr w:type="gramEnd"/>
      <w:r w:rsidRPr="00FC4115">
        <w:rPr>
          <w:lang w:val="en-US"/>
        </w:rPr>
        <w:t xml:space="preserve"> Technical University of Ostrava, 01 June 2014, Vol.60(1), pp.97-104</w:t>
      </w:r>
    </w:p>
    <w:p w:rsidR="00FC4115" w:rsidRPr="00FC4115" w:rsidRDefault="00FC4115" w:rsidP="00FC4115">
      <w:pPr>
        <w:pStyle w:val="Paragraphedeliste"/>
        <w:jc w:val="both"/>
        <w:rPr>
          <w:b/>
          <w:bCs/>
          <w:lang w:val="en-US"/>
        </w:rPr>
      </w:pPr>
    </w:p>
    <w:p w:rsidR="00FC4115" w:rsidRPr="00FC4115" w:rsidRDefault="00FC4115" w:rsidP="00FC4115">
      <w:pPr>
        <w:pStyle w:val="Paragraphedeliste"/>
        <w:numPr>
          <w:ilvl w:val="0"/>
          <w:numId w:val="6"/>
        </w:numPr>
        <w:jc w:val="both"/>
        <w:rPr>
          <w:b/>
          <w:bCs/>
          <w:lang w:val="en-US"/>
        </w:rPr>
      </w:pPr>
      <w:hyperlink r:id="rId26" w:history="1">
        <w:r w:rsidRPr="00FC4115">
          <w:rPr>
            <w:rStyle w:val="Lienhypertexte"/>
            <w:b/>
            <w:bCs/>
            <w:lang w:val="en-US"/>
          </w:rPr>
          <w:t xml:space="preserve">Modeling and simulation of omni-directional mobile robot with </w:t>
        </w:r>
        <w:proofErr w:type="spellStart"/>
        <w:r w:rsidRPr="00FC4115">
          <w:rPr>
            <w:rStyle w:val="Lienhypertexte"/>
            <w:b/>
            <w:bCs/>
            <w:lang w:val="en-US"/>
          </w:rPr>
          <w:t>mecanum</w:t>
        </w:r>
        <w:proofErr w:type="spellEnd"/>
        <w:r w:rsidRPr="00FC4115">
          <w:rPr>
            <w:rStyle w:val="Lienhypertexte"/>
            <w:b/>
            <w:bCs/>
            <w:lang w:val="en-US"/>
          </w:rPr>
          <w:t xml:space="preserve"> wheel</w:t>
        </w:r>
      </w:hyperlink>
    </w:p>
    <w:p w:rsidR="00FC4115" w:rsidRPr="00FC4115" w:rsidRDefault="00FC4115" w:rsidP="00FC4115">
      <w:pPr>
        <w:pStyle w:val="Paragraphedeliste"/>
        <w:jc w:val="both"/>
        <w:rPr>
          <w:lang w:val="en-US"/>
        </w:rPr>
      </w:pPr>
      <w:r w:rsidRPr="00FC4115">
        <w:rPr>
          <w:lang w:val="en-US"/>
        </w:rPr>
        <w:t xml:space="preserve">Wu, </w:t>
      </w:r>
      <w:proofErr w:type="gramStart"/>
      <w:r w:rsidRPr="00FC4115">
        <w:rPr>
          <w:lang w:val="en-US"/>
        </w:rPr>
        <w:t>X.X. ;</w:t>
      </w:r>
      <w:proofErr w:type="gramEnd"/>
      <w:r w:rsidRPr="00FC4115">
        <w:rPr>
          <w:lang w:val="en-US"/>
        </w:rPr>
        <w:t xml:space="preserve"> Zhang, X.L. ; Zhou, H.D. ; Chou, W.S.</w:t>
      </w:r>
    </w:p>
    <w:p w:rsidR="00FC4115" w:rsidRPr="00FC4115" w:rsidRDefault="00FC4115" w:rsidP="00FC4115">
      <w:pPr>
        <w:pStyle w:val="Paragraphedeliste"/>
        <w:jc w:val="both"/>
        <w:rPr>
          <w:lang w:val="en-US"/>
        </w:rPr>
      </w:pPr>
      <w:r w:rsidRPr="00FC4115">
        <w:rPr>
          <w:lang w:val="en-US"/>
        </w:rPr>
        <w:t>Applied Mechanics and Materials, 2014, Vol.624, pp.417-423</w:t>
      </w:r>
    </w:p>
    <w:p w:rsidR="00FC4115" w:rsidRPr="00FC4115" w:rsidRDefault="00FC4115" w:rsidP="00FC4115">
      <w:pPr>
        <w:pStyle w:val="Paragraphedeliste"/>
        <w:jc w:val="both"/>
        <w:rPr>
          <w:b/>
          <w:bCs/>
          <w:lang w:val="en-US"/>
        </w:rPr>
      </w:pPr>
    </w:p>
    <w:p w:rsidR="00FC4115" w:rsidRPr="00FC4115" w:rsidRDefault="00FC4115" w:rsidP="00FC4115">
      <w:pPr>
        <w:pStyle w:val="Paragraphedeliste"/>
        <w:numPr>
          <w:ilvl w:val="0"/>
          <w:numId w:val="6"/>
        </w:numPr>
        <w:jc w:val="both"/>
        <w:rPr>
          <w:b/>
          <w:bCs/>
          <w:lang w:val="en-US"/>
        </w:rPr>
      </w:pPr>
      <w:hyperlink r:id="rId27" w:history="1">
        <w:r w:rsidRPr="00FC4115">
          <w:rPr>
            <w:rStyle w:val="Lienhypertexte"/>
            <w:b/>
            <w:bCs/>
            <w:lang w:val="en-US"/>
          </w:rPr>
          <w:t xml:space="preserve">Design and fabrication of robotic gripper for grasping in minimizing contact </w:t>
        </w:r>
        <w:proofErr w:type="spellStart"/>
        <w:r w:rsidRPr="00FC4115">
          <w:rPr>
            <w:rStyle w:val="Lienhypertexte"/>
            <w:b/>
            <w:bCs/>
            <w:lang w:val="en-US"/>
          </w:rPr>
          <w:t>force</w:t>
        </w:r>
      </w:hyperlink>
      <w:proofErr w:type="spellEnd"/>
    </w:p>
    <w:p w:rsidR="00FC4115" w:rsidRPr="00FC4115" w:rsidRDefault="00FC4115" w:rsidP="00FC4115">
      <w:pPr>
        <w:pStyle w:val="Paragraphedeliste"/>
        <w:jc w:val="both"/>
        <w:rPr>
          <w:b/>
          <w:bCs/>
          <w:lang w:val="en-US"/>
        </w:rPr>
      </w:pPr>
      <w:proofErr w:type="spellStart"/>
      <w:r w:rsidRPr="00FC4115">
        <w:rPr>
          <w:lang w:val="en-US"/>
        </w:rPr>
        <w:lastRenderedPageBreak/>
        <w:t>Heidari</w:t>
      </w:r>
      <w:proofErr w:type="spellEnd"/>
      <w:r w:rsidRPr="00FC4115">
        <w:rPr>
          <w:lang w:val="en-US"/>
        </w:rPr>
        <w:t xml:space="preserve">, </w:t>
      </w:r>
      <w:proofErr w:type="spellStart"/>
      <w:proofErr w:type="gramStart"/>
      <w:r w:rsidRPr="00FC4115">
        <w:rPr>
          <w:lang w:val="en-US"/>
        </w:rPr>
        <w:t>Hamidreza</w:t>
      </w:r>
      <w:proofErr w:type="spellEnd"/>
      <w:r w:rsidRPr="00FC4115">
        <w:rPr>
          <w:lang w:val="en-US"/>
        </w:rPr>
        <w:t xml:space="preserve"> ;</w:t>
      </w:r>
      <w:proofErr w:type="gramEnd"/>
      <w:r w:rsidRPr="00FC4115">
        <w:rPr>
          <w:lang w:val="en-US"/>
        </w:rPr>
        <w:t xml:space="preserve"> Pouria, Milad </w:t>
      </w:r>
      <w:proofErr w:type="spellStart"/>
      <w:r w:rsidRPr="00FC4115">
        <w:rPr>
          <w:lang w:val="en-US"/>
        </w:rPr>
        <w:t>Jafary</w:t>
      </w:r>
      <w:proofErr w:type="spellEnd"/>
      <w:r w:rsidRPr="00FC4115">
        <w:rPr>
          <w:lang w:val="en-US"/>
        </w:rPr>
        <w:t xml:space="preserve"> ; Sharifi, Shahriar ; </w:t>
      </w:r>
      <w:proofErr w:type="spellStart"/>
      <w:r w:rsidRPr="00FC4115">
        <w:rPr>
          <w:lang w:val="en-US"/>
        </w:rPr>
        <w:t>Karami</w:t>
      </w:r>
      <w:proofErr w:type="spellEnd"/>
      <w:r w:rsidRPr="00FC4115">
        <w:rPr>
          <w:lang w:val="en-US"/>
        </w:rPr>
        <w:t xml:space="preserve">, </w:t>
      </w:r>
      <w:proofErr w:type="spellStart"/>
      <w:r w:rsidRPr="00FC4115">
        <w:rPr>
          <w:lang w:val="en-US"/>
        </w:rPr>
        <w:t>Mahmoudreza</w:t>
      </w:r>
      <w:proofErr w:type="spellEnd"/>
    </w:p>
    <w:p w:rsidR="00FC4115" w:rsidRPr="00FC4115" w:rsidRDefault="00FC4115" w:rsidP="00FC4115">
      <w:pPr>
        <w:pStyle w:val="Paragraphedeliste"/>
        <w:jc w:val="both"/>
        <w:rPr>
          <w:lang w:val="en-US"/>
        </w:rPr>
      </w:pPr>
      <w:r w:rsidRPr="00FC4115">
        <w:rPr>
          <w:lang w:val="en-US"/>
        </w:rPr>
        <w:t>Advances in Space Research, 1 March 2018, Vol.61(5), pp.1359-1370</w:t>
      </w:r>
    </w:p>
    <w:p w:rsidR="00FC4115" w:rsidRPr="00FC4115" w:rsidRDefault="00FC4115" w:rsidP="00FC4115">
      <w:pPr>
        <w:jc w:val="both"/>
        <w:rPr>
          <w:rFonts w:hint="eastAsia"/>
          <w:lang w:val="en-US"/>
        </w:rPr>
      </w:pPr>
    </w:p>
    <w:p w:rsidR="00B57561" w:rsidRPr="00FC4115" w:rsidRDefault="00B57561" w:rsidP="00B57561">
      <w:pPr>
        <w:pStyle w:val="Paragraphedeliste"/>
        <w:jc w:val="both"/>
        <w:rPr>
          <w:lang w:val="en-US"/>
        </w:rPr>
      </w:pPr>
    </w:p>
    <w:p w:rsidR="00B57561" w:rsidRPr="00FC4115" w:rsidRDefault="00B57561" w:rsidP="00554C01">
      <w:pPr>
        <w:jc w:val="both"/>
        <w:rPr>
          <w:lang w:val="en-US"/>
        </w:rPr>
      </w:pPr>
    </w:p>
    <w:sectPr w:rsidR="00B57561" w:rsidRPr="00FC41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098" w:rsidRDefault="00C77098" w:rsidP="00554C01">
      <w:pPr>
        <w:spacing w:line="240" w:lineRule="auto"/>
      </w:pPr>
      <w:r>
        <w:separator/>
      </w:r>
    </w:p>
  </w:endnote>
  <w:endnote w:type="continuationSeparator" w:id="0">
    <w:p w:rsidR="00C77098" w:rsidRDefault="00C77098" w:rsidP="0055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098" w:rsidRDefault="00C77098" w:rsidP="00554C01">
      <w:pPr>
        <w:spacing w:line="240" w:lineRule="auto"/>
      </w:pPr>
      <w:r>
        <w:separator/>
      </w:r>
    </w:p>
  </w:footnote>
  <w:footnote w:type="continuationSeparator" w:id="0">
    <w:p w:rsidR="00C77098" w:rsidRDefault="00C77098" w:rsidP="00554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0FE"/>
    <w:multiLevelType w:val="hybridMultilevel"/>
    <w:tmpl w:val="5184B9E6"/>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15:restartNumberingAfterBreak="0">
    <w:nsid w:val="26BC42D0"/>
    <w:multiLevelType w:val="hybridMultilevel"/>
    <w:tmpl w:val="4868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6B2DEA"/>
    <w:multiLevelType w:val="hybridMultilevel"/>
    <w:tmpl w:val="CCE4FACC"/>
    <w:lvl w:ilvl="0" w:tplc="040C0001">
      <w:start w:val="1"/>
      <w:numFmt w:val="bullet"/>
      <w:lvlText w:val=""/>
      <w:lvlJc w:val="left"/>
      <w:pPr>
        <w:ind w:left="720" w:hanging="360"/>
      </w:pPr>
      <w:rPr>
        <w:rFonts w:ascii="Symbol" w:hAnsi="Symbol" w:hint="default"/>
      </w:rPr>
    </w:lvl>
    <w:lvl w:ilvl="1" w:tplc="3EC4562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314DD3"/>
    <w:multiLevelType w:val="hybridMultilevel"/>
    <w:tmpl w:val="6F603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023C7A"/>
    <w:multiLevelType w:val="hybridMultilevel"/>
    <w:tmpl w:val="9A682BD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4B151A3"/>
    <w:multiLevelType w:val="hybridMultilevel"/>
    <w:tmpl w:val="270AF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9"/>
    <w:rsid w:val="00181811"/>
    <w:rsid w:val="002264B6"/>
    <w:rsid w:val="002816A9"/>
    <w:rsid w:val="00286A39"/>
    <w:rsid w:val="00310725"/>
    <w:rsid w:val="00343ED4"/>
    <w:rsid w:val="0036787C"/>
    <w:rsid w:val="00443CC9"/>
    <w:rsid w:val="0045705E"/>
    <w:rsid w:val="0045763D"/>
    <w:rsid w:val="00497B51"/>
    <w:rsid w:val="004C471A"/>
    <w:rsid w:val="00554C01"/>
    <w:rsid w:val="005572AE"/>
    <w:rsid w:val="00633F45"/>
    <w:rsid w:val="00675DA4"/>
    <w:rsid w:val="006F4E08"/>
    <w:rsid w:val="00791B40"/>
    <w:rsid w:val="00882FB6"/>
    <w:rsid w:val="00AE4443"/>
    <w:rsid w:val="00B57561"/>
    <w:rsid w:val="00C77098"/>
    <w:rsid w:val="00C96D3C"/>
    <w:rsid w:val="00DC4206"/>
    <w:rsid w:val="00DE5326"/>
    <w:rsid w:val="00DF4161"/>
    <w:rsid w:val="00F2216B"/>
    <w:rsid w:val="00F33598"/>
    <w:rsid w:val="00F60B39"/>
    <w:rsid w:val="00FC411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314C"/>
  <w15:chartTrackingRefBased/>
  <w15:docId w15:val="{2ED8933A-28C1-4043-B1E5-9D93C0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A9"/>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3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4C01"/>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4C01"/>
    <w:rPr>
      <w:sz w:val="20"/>
      <w:szCs w:val="20"/>
    </w:rPr>
  </w:style>
  <w:style w:type="character" w:styleId="Appelnotedebasdep">
    <w:name w:val="footnote reference"/>
    <w:basedOn w:val="Policepardfaut"/>
    <w:uiPriority w:val="99"/>
    <w:semiHidden/>
    <w:unhideWhenUsed/>
    <w:rsid w:val="00554C01"/>
    <w:rPr>
      <w:vertAlign w:val="superscript"/>
    </w:rPr>
  </w:style>
  <w:style w:type="paragraph" w:styleId="Paragraphedeliste">
    <w:name w:val="List Paragraph"/>
    <w:basedOn w:val="Normal"/>
    <w:uiPriority w:val="34"/>
    <w:qFormat/>
    <w:rsid w:val="00675DA4"/>
    <w:pPr>
      <w:ind w:left="720"/>
      <w:contextualSpacing/>
    </w:pPr>
  </w:style>
  <w:style w:type="character" w:styleId="Lienhypertexte">
    <w:name w:val="Hyperlink"/>
    <w:basedOn w:val="Policepardfaut"/>
    <w:uiPriority w:val="99"/>
    <w:unhideWhenUsed/>
    <w:rsid w:val="0045763D"/>
    <w:rPr>
      <w:color w:val="0563C1" w:themeColor="hyperlink"/>
      <w:u w:val="single"/>
    </w:rPr>
  </w:style>
  <w:style w:type="character" w:styleId="Mentionnonrsolue">
    <w:name w:val="Unresolved Mention"/>
    <w:basedOn w:val="Policepardfaut"/>
    <w:uiPriority w:val="99"/>
    <w:semiHidden/>
    <w:unhideWhenUsed/>
    <w:rsid w:val="0045763D"/>
    <w:rPr>
      <w:color w:val="605E5C"/>
      <w:shd w:val="clear" w:color="auto" w:fill="E1DFDD"/>
    </w:rPr>
  </w:style>
  <w:style w:type="paragraph" w:styleId="En-tte">
    <w:name w:val="header"/>
    <w:basedOn w:val="Normal"/>
    <w:link w:val="En-tteCar"/>
    <w:uiPriority w:val="99"/>
    <w:unhideWhenUsed/>
    <w:rsid w:val="00AE4443"/>
    <w:pPr>
      <w:tabs>
        <w:tab w:val="center" w:pos="4536"/>
        <w:tab w:val="right" w:pos="9072"/>
      </w:tabs>
      <w:spacing w:line="240" w:lineRule="auto"/>
    </w:pPr>
  </w:style>
  <w:style w:type="character" w:customStyle="1" w:styleId="En-tteCar">
    <w:name w:val="En-tête Car"/>
    <w:basedOn w:val="Policepardfaut"/>
    <w:link w:val="En-tte"/>
    <w:uiPriority w:val="99"/>
    <w:rsid w:val="00AE4443"/>
  </w:style>
  <w:style w:type="paragraph" w:styleId="Pieddepage">
    <w:name w:val="footer"/>
    <w:basedOn w:val="Normal"/>
    <w:link w:val="PieddepageCar"/>
    <w:uiPriority w:val="99"/>
    <w:unhideWhenUsed/>
    <w:rsid w:val="00AE4443"/>
    <w:pPr>
      <w:tabs>
        <w:tab w:val="center" w:pos="4536"/>
        <w:tab w:val="right" w:pos="9072"/>
      </w:tabs>
      <w:spacing w:line="240" w:lineRule="auto"/>
    </w:pPr>
  </w:style>
  <w:style w:type="character" w:customStyle="1" w:styleId="PieddepageCar">
    <w:name w:val="Pied de page Car"/>
    <w:basedOn w:val="Policepardfaut"/>
    <w:link w:val="Pieddepage"/>
    <w:uiPriority w:val="99"/>
    <w:rsid w:val="00AE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982543159">
      <w:bodyDiv w:val="1"/>
      <w:marLeft w:val="0"/>
      <w:marRight w:val="0"/>
      <w:marTop w:val="0"/>
      <w:marBottom w:val="0"/>
      <w:divBdr>
        <w:top w:val="none" w:sz="0" w:space="0" w:color="auto"/>
        <w:left w:val="none" w:sz="0" w:space="0" w:color="auto"/>
        <w:bottom w:val="none" w:sz="0" w:space="0" w:color="auto"/>
        <w:right w:val="none" w:sz="0" w:space="0" w:color="auto"/>
      </w:divBdr>
    </w:div>
    <w:div w:id="10598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WISP.2007.4447545" TargetMode="External"/><Relationship Id="rId13" Type="http://schemas.openxmlformats.org/officeDocument/2006/relationships/hyperlink" Target="https://doi.org/10.1016/j.asoc.2016.08.057" TargetMode="External"/><Relationship Id="rId18" Type="http://schemas.openxmlformats.org/officeDocument/2006/relationships/hyperlink" Target="https://doi.org/10.1016/j.procs.2017.01.182" TargetMode="External"/><Relationship Id="rId26" Type="http://schemas.openxmlformats.org/officeDocument/2006/relationships/hyperlink" Target="https://cibleplus-ulb-ac-be.ezproxy.ulb.ac.be/primo-explore/fulldisplay?docid=TN_scopus2-s2.0-84906980068&amp;context=U&amp;vid=32ULB_VU1&amp;lang=fr_FR&amp;search_scope=default_scope&amp;tab=default_tab" TargetMode="External"/><Relationship Id="rId3" Type="http://schemas.openxmlformats.org/officeDocument/2006/relationships/styles" Target="styles.xml"/><Relationship Id="rId21" Type="http://schemas.openxmlformats.org/officeDocument/2006/relationships/hyperlink" Target="https://cibleplus-ulb-ac-be.ezproxy.ulb.ac.be/primo-explore/fulldisplay?docid=TN_springer_s978-3-540-78317-6_158100_Chap12&amp;context=U&amp;vid=32ULB_VU1&amp;lang=fr_FR&amp;search_scope=default_scope&amp;tab=default_tab" TargetMode="External"/><Relationship Id="rId7" Type="http://schemas.openxmlformats.org/officeDocument/2006/relationships/endnotes" Target="endnotes.xml"/><Relationship Id="rId12" Type="http://schemas.openxmlformats.org/officeDocument/2006/relationships/hyperlink" Target="https://doi.org/https:/doi.org/10.1016/j.procir.2016.10.068" TargetMode="External"/><Relationship Id="rId17" Type="http://schemas.openxmlformats.org/officeDocument/2006/relationships/hyperlink" Target="http://poivron-robotique.fr/-Odometrie-.html" TargetMode="External"/><Relationship Id="rId25" Type="http://schemas.openxmlformats.org/officeDocument/2006/relationships/hyperlink" Target="https://cibleplus-ulb-ac-be.ezproxy.ulb.ac.be/primo-explore/fulldisplay?docid=TN_doaj_soai_doaj_org_article_168ed53d516045179866d71d5f766fc9&amp;context=U&amp;vid=32ULB_VU1&amp;lang=fr_FR&amp;search_scope=default_scope&amp;tab=default_tab" TargetMode="External"/><Relationship Id="rId2" Type="http://schemas.openxmlformats.org/officeDocument/2006/relationships/numbering" Target="numbering.xml"/><Relationship Id="rId16" Type="http://schemas.openxmlformats.org/officeDocument/2006/relationships/hyperlink" Target="https://doi.org/10.1016/j.procs.2017.12.004" TargetMode="External"/><Relationship Id="rId20" Type="http://schemas.openxmlformats.org/officeDocument/2006/relationships/hyperlink" Target="https://search-proquest-com.ezproxy.ulb.ac.be/publisherlinkhandler/sng/pb/NewsRx/$N?accountid=1719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474667016350248" TargetMode="External"/><Relationship Id="rId24" Type="http://schemas.openxmlformats.org/officeDocument/2006/relationships/hyperlink" Target="https://cibleplus-ulb-ac-be.ezproxy.ulb.ac.be/primo-explore/fulldisplay?docid=TN_datacite6385792&amp;context=U&amp;vid=32ULB_VU1&amp;lang=fr_FR&amp;search_scope=default_scope&amp;tab=default_tab" TargetMode="External"/><Relationship Id="rId5" Type="http://schemas.openxmlformats.org/officeDocument/2006/relationships/webSettings" Target="webSettings.xml"/><Relationship Id="rId15" Type="http://schemas.openxmlformats.org/officeDocument/2006/relationships/hyperlink" Target="https://doi.org/10.1016/0094-114X(82)90011-8" TargetMode="External"/><Relationship Id="rId23" Type="http://schemas.openxmlformats.org/officeDocument/2006/relationships/hyperlink" Target="https://cibleplus-ulb-ac-be.ezproxy.ulb.ac.be/primo-explore/fulldisplay?docid=TN_springer_jour10.1007/s12555-012-0045-x&amp;context=U&amp;vid=32ULB_VU1&amp;lang=fr_FR&amp;search_scope=default_scope&amp;tab=default_tab" TargetMode="External"/><Relationship Id="rId28" Type="http://schemas.openxmlformats.org/officeDocument/2006/relationships/fontTable" Target="fontTable.xml"/><Relationship Id="rId10" Type="http://schemas.openxmlformats.org/officeDocument/2006/relationships/hyperlink" Target="https://doi.org/https:/doi.org/10.1016/j.rcim.2017.03.010" TargetMode="External"/><Relationship Id="rId19" Type="http://schemas.openxmlformats.org/officeDocument/2006/relationships/hyperlink" Target="http://arxiv.org/abs/1603.06317" TargetMode="External"/><Relationship Id="rId4" Type="http://schemas.openxmlformats.org/officeDocument/2006/relationships/settings" Target="settings.xml"/><Relationship Id="rId9" Type="http://schemas.openxmlformats.org/officeDocument/2006/relationships/hyperlink" Target="https://doi.org/10.1109/IVS.2000.898357" TargetMode="External"/><Relationship Id="rId14" Type="http://schemas.openxmlformats.org/officeDocument/2006/relationships/hyperlink" Target="https://doi.org/10.1016/j.cagd.2008.07.008" TargetMode="External"/><Relationship Id="rId22" Type="http://schemas.openxmlformats.org/officeDocument/2006/relationships/hyperlink" Target="https://cibleplus-ulb-ac-be.ezproxy.ulb.ac.be/primo-explore/fulldisplay?docid=TN_narcistue:oai:pure.tue.nl:publications/be3346a2-0755-43e6-8d8c-ecdf31f1cdb5&amp;context=U&amp;vid=32ULB_VU1&amp;lang=fr_FR&amp;search_scope=default_scope&amp;tab=default_tab" TargetMode="External"/><Relationship Id="rId27" Type="http://schemas.openxmlformats.org/officeDocument/2006/relationships/hyperlink" Target="https://cibleplus-ulb-ac-be.ezproxy.ulb.ac.be/primo-explore/fulldisplay?docid=TN_sciversesciencedirect_elsevierS0273-1177(17)30900-6&amp;context=U&amp;vid=32ULB_VU1&amp;lang=fr_FR&amp;search_scope=default_scope&amp;tab=default_ta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72A59-AFBF-43E3-B569-E68DF3077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4326</Words>
  <Characters>23797</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maxime renard</cp:lastModifiedBy>
  <cp:revision>2</cp:revision>
  <dcterms:created xsi:type="dcterms:W3CDTF">2018-10-27T11:54:00Z</dcterms:created>
  <dcterms:modified xsi:type="dcterms:W3CDTF">2018-10-27T11:54:00Z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id="YSUYVjRX"/&gt;&lt;style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