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6A" w:rsidRPr="00AB026A" w:rsidRDefault="00AB026A" w:rsidP="00AB026A">
      <w:pPr>
        <w:pStyle w:val="ListParagraph"/>
        <w:numPr>
          <w:ilvl w:val="0"/>
          <w:numId w:val="1"/>
        </w:numPr>
      </w:pPr>
      <w:r>
        <w:rPr>
          <w:lang w:val="en-US"/>
        </w:rPr>
        <w:t>Introduction</w:t>
      </w:r>
    </w:p>
    <w:p w:rsidR="00AB026A" w:rsidRPr="00001521" w:rsidRDefault="00AB026A" w:rsidP="00AB026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Description du </w:t>
      </w:r>
      <w:proofErr w:type="spellStart"/>
      <w:r>
        <w:rPr>
          <w:lang w:val="en-US"/>
        </w:rPr>
        <w:t>projet</w:t>
      </w:r>
      <w:proofErr w:type="spellEnd"/>
    </w:p>
    <w:p w:rsidR="00001521" w:rsidRPr="00AB026A" w:rsidRDefault="00001521" w:rsidP="00001521">
      <w:pPr>
        <w:pStyle w:val="ListParagraph"/>
        <w:numPr>
          <w:ilvl w:val="0"/>
          <w:numId w:val="2"/>
        </w:numPr>
      </w:pPr>
      <w:r w:rsidRPr="00001521">
        <w:rPr>
          <w:lang w:val="fr-BE"/>
        </w:rPr>
        <w:t>Cahier des charges (</w:t>
      </w:r>
      <w:r>
        <w:rPr>
          <w:lang w:val="fr-BE"/>
        </w:rPr>
        <w:t xml:space="preserve">pour </w:t>
      </w:r>
      <w:r w:rsidRPr="00001521">
        <w:rPr>
          <w:lang w:val="fr-BE"/>
        </w:rPr>
        <w:t>justifier l</w:t>
      </w:r>
      <w:r>
        <w:rPr>
          <w:lang w:val="fr-BE"/>
        </w:rPr>
        <w:t>es choix futurs et créé le fil conducteur)</w:t>
      </w:r>
    </w:p>
    <w:p w:rsidR="00AB026A" w:rsidRPr="00AB026A" w:rsidRDefault="00AB026A" w:rsidP="00AB026A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Objectifs</w:t>
      </w:r>
      <w:proofErr w:type="spellEnd"/>
    </w:p>
    <w:p w:rsidR="00AB026A" w:rsidRPr="00AB026A" w:rsidRDefault="00AB026A" w:rsidP="00AB026A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Contraintes</w:t>
      </w:r>
      <w:proofErr w:type="spellEnd"/>
    </w:p>
    <w:p w:rsidR="00AB026A" w:rsidRPr="00AB026A" w:rsidRDefault="00AB026A" w:rsidP="00AB026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Stratégie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d’exécution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manoeuvres</w:t>
      </w:r>
      <w:proofErr w:type="spellEnd"/>
    </w:p>
    <w:p w:rsidR="00AB026A" w:rsidRPr="00AB026A" w:rsidRDefault="00AB026A" w:rsidP="00AB026A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Déplacement</w:t>
      </w:r>
      <w:proofErr w:type="spellEnd"/>
    </w:p>
    <w:p w:rsidR="00AB026A" w:rsidRPr="00AB026A" w:rsidRDefault="00AB026A" w:rsidP="00AB026A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Détection</w:t>
      </w:r>
      <w:proofErr w:type="spellEnd"/>
    </w:p>
    <w:p w:rsidR="00AB026A" w:rsidRPr="00AB026A" w:rsidRDefault="00AB026A" w:rsidP="00AB026A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Prise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dépot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cylindres</w:t>
      </w:r>
      <w:proofErr w:type="spellEnd"/>
    </w:p>
    <w:p w:rsidR="00AB026A" w:rsidRPr="00AB026A" w:rsidRDefault="0008159F" w:rsidP="00AB026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5715</wp:posOffset>
                </wp:positionV>
                <wp:extent cx="525780" cy="2651760"/>
                <wp:effectExtent l="0" t="0" r="45720" b="15240"/>
                <wp:wrapThrough wrapText="bothSides">
                  <wp:wrapPolygon edited="0">
                    <wp:start x="0" y="0"/>
                    <wp:lineTo x="0" y="310"/>
                    <wp:lineTo x="9391" y="2483"/>
                    <wp:lineTo x="9391" y="19862"/>
                    <wp:lineTo x="0" y="21569"/>
                    <wp:lineTo x="10957" y="21569"/>
                    <wp:lineTo x="11739" y="21569"/>
                    <wp:lineTo x="12522" y="12414"/>
                    <wp:lineTo x="22696" y="11172"/>
                    <wp:lineTo x="22696" y="10707"/>
                    <wp:lineTo x="12522" y="9931"/>
                    <wp:lineTo x="11739" y="155"/>
                    <wp:lineTo x="9391" y="0"/>
                    <wp:lineTo x="0" y="0"/>
                  </wp:wrapPolygon>
                </wp:wrapThrough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6517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F8AE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53.2pt;margin-top:.45pt;width:41.4pt;height:20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" adj="357" strokecolor="#4472c4 [3204]" strokeweight=".5pt">
                <v:stroke joinstyle="miter"/>
                <w10:wrap type="through"/>
              </v:shape>
            </w:pict>
          </mc:Fallback>
        </mc:AlternateContent>
      </w:r>
      <w:r w:rsidR="00AB026A" w:rsidRPr="00001521">
        <w:rPr>
          <w:lang w:val="fr-BE"/>
        </w:rPr>
        <w:t>Design du véhicule</w:t>
      </w:r>
      <w:r w:rsidR="00001521" w:rsidRPr="00001521">
        <w:rPr>
          <w:lang w:val="fr-BE"/>
        </w:rPr>
        <w:t xml:space="preserve"> et c</w:t>
      </w:r>
      <w:r w:rsidR="00001521">
        <w:rPr>
          <w:lang w:val="fr-BE"/>
        </w:rPr>
        <w:t>hoix des composants</w:t>
      </w:r>
    </w:p>
    <w:p w:rsidR="00AB026A" w:rsidRPr="00AB026A" w:rsidRDefault="00AB026A" w:rsidP="00AB026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Châssis</w:t>
      </w:r>
      <w:proofErr w:type="spellEnd"/>
    </w:p>
    <w:p w:rsidR="00AB026A" w:rsidRPr="00AB026A" w:rsidRDefault="00AB026A" w:rsidP="00AB026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Système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locomoteur</w:t>
      </w:r>
      <w:proofErr w:type="spellEnd"/>
    </w:p>
    <w:p w:rsidR="00AB026A" w:rsidRPr="00AB026A" w:rsidRDefault="00AB026A" w:rsidP="00AB026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Pince</w:t>
      </w:r>
      <w:proofErr w:type="spellEnd"/>
    </w:p>
    <w:p w:rsidR="00AB026A" w:rsidRPr="0008159F" w:rsidRDefault="00AB026A" w:rsidP="00AB026A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Moteurs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roues</w:t>
      </w:r>
      <w:proofErr w:type="spellEnd"/>
      <w:r w:rsidR="0008159F">
        <w:rPr>
          <w:lang w:val="en-US"/>
        </w:rPr>
        <w:t>/</w:t>
      </w:r>
      <w:proofErr w:type="spellStart"/>
      <w:r w:rsidR="0008159F">
        <w:rPr>
          <w:lang w:val="en-US"/>
        </w:rPr>
        <w:t>encodeurs</w:t>
      </w:r>
      <w:proofErr w:type="spellEnd"/>
    </w:p>
    <w:p w:rsidR="0008159F" w:rsidRPr="0008159F" w:rsidRDefault="00312C7E" w:rsidP="00AB026A">
      <w:pPr>
        <w:pStyle w:val="ListParagraph"/>
        <w:numPr>
          <w:ilvl w:val="0"/>
          <w:numId w:val="5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92075</wp:posOffset>
                </wp:positionV>
                <wp:extent cx="1821180" cy="3962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C7E" w:rsidRPr="00312C7E" w:rsidRDefault="00312C7E" w:rsidP="00312C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319.8pt;margin-top:7.25pt;width:143.4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" fillcolor="white [3201]" strokecolor="#70ad47 [3209]" strokeweight="1pt">
                <v:textbox>
                  <w:txbxContent>
                    <w:p w:rsidR="00312C7E" w:rsidRPr="00312C7E" w:rsidRDefault="00312C7E" w:rsidP="00312C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8159F">
        <w:rPr>
          <w:lang w:val="en-US"/>
        </w:rPr>
        <w:t>Microcontrôleur</w:t>
      </w:r>
      <w:proofErr w:type="spellEnd"/>
    </w:p>
    <w:p w:rsidR="0008159F" w:rsidRPr="0008159F" w:rsidRDefault="0008159F" w:rsidP="00AB026A">
      <w:pPr>
        <w:pStyle w:val="ListParagraph"/>
        <w:numPr>
          <w:ilvl w:val="0"/>
          <w:numId w:val="5"/>
        </w:numPr>
      </w:pPr>
      <w:r>
        <w:rPr>
          <w:lang w:val="en-US"/>
        </w:rPr>
        <w:t>Batterie</w:t>
      </w:r>
    </w:p>
    <w:p w:rsidR="0008159F" w:rsidRPr="0008159F" w:rsidRDefault="0008159F" w:rsidP="00AB026A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Capteurs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bord+ir</w:t>
      </w:r>
      <w:proofErr w:type="spellEnd"/>
      <w:r>
        <w:rPr>
          <w:lang w:val="en-US"/>
        </w:rPr>
        <w:t>)</w:t>
      </w:r>
    </w:p>
    <w:p w:rsidR="0008159F" w:rsidRPr="0008159F" w:rsidRDefault="0008159F" w:rsidP="00AB026A">
      <w:pPr>
        <w:pStyle w:val="ListParagraph"/>
        <w:numPr>
          <w:ilvl w:val="0"/>
          <w:numId w:val="5"/>
        </w:numPr>
      </w:pPr>
      <w:r>
        <w:rPr>
          <w:lang w:val="en-US"/>
        </w:rPr>
        <w:t>Breadboard</w:t>
      </w:r>
    </w:p>
    <w:p w:rsidR="0008159F" w:rsidRPr="0008159F" w:rsidRDefault="0008159F" w:rsidP="00AB026A">
      <w:pPr>
        <w:pStyle w:val="ListParagraph"/>
        <w:numPr>
          <w:ilvl w:val="0"/>
          <w:numId w:val="5"/>
        </w:numPr>
      </w:pPr>
      <w:r>
        <w:rPr>
          <w:lang w:val="en-US"/>
        </w:rPr>
        <w:t>H-bridge</w:t>
      </w:r>
    </w:p>
    <w:p w:rsidR="0008159F" w:rsidRPr="00AB026A" w:rsidRDefault="0008159F" w:rsidP="0008159F">
      <w:pPr>
        <w:pStyle w:val="ListParagraph"/>
        <w:numPr>
          <w:ilvl w:val="0"/>
          <w:numId w:val="5"/>
        </w:numPr>
      </w:pPr>
      <w:r>
        <w:rPr>
          <w:lang w:val="en-US"/>
        </w:rPr>
        <w:t>Piles/</w:t>
      </w:r>
      <w:proofErr w:type="spellStart"/>
      <w:r>
        <w:rPr>
          <w:lang w:val="en-US"/>
        </w:rPr>
        <w:t>interrupteur</w:t>
      </w:r>
      <w:proofErr w:type="spellEnd"/>
    </w:p>
    <w:p w:rsidR="00AB026A" w:rsidRPr="0008159F" w:rsidRDefault="0008159F" w:rsidP="00AB026A">
      <w:pPr>
        <w:pStyle w:val="ListParagraph"/>
        <w:numPr>
          <w:ilvl w:val="0"/>
          <w:numId w:val="1"/>
        </w:numPr>
      </w:pPr>
      <w:r>
        <w:rPr>
          <w:lang w:val="fr-BE"/>
        </w:rPr>
        <w:t>C</w:t>
      </w:r>
      <w:r w:rsidR="00AB026A" w:rsidRPr="00AB026A">
        <w:rPr>
          <w:lang w:val="fr-BE"/>
        </w:rPr>
        <w:t>onstruction du v</w:t>
      </w:r>
      <w:r w:rsidR="00AB026A">
        <w:rPr>
          <w:lang w:val="fr-BE"/>
        </w:rPr>
        <w:t>éhicule</w:t>
      </w:r>
    </w:p>
    <w:p w:rsidR="0008159F" w:rsidRPr="0008159F" w:rsidRDefault="0008159F" w:rsidP="0008159F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Ag</w:t>
      </w:r>
      <w:r w:rsidR="00312C7E">
        <w:rPr>
          <w:lang w:val="en-US"/>
        </w:rPr>
        <w:t>e</w:t>
      </w:r>
      <w:r>
        <w:rPr>
          <w:lang w:val="en-US"/>
        </w:rPr>
        <w:t>ncement</w:t>
      </w:r>
      <w:proofErr w:type="spellEnd"/>
      <w:r>
        <w:rPr>
          <w:lang w:val="en-US"/>
        </w:rPr>
        <w:t xml:space="preserve"> des </w:t>
      </w:r>
      <w:proofErr w:type="spellStart"/>
      <w:r>
        <w:rPr>
          <w:lang w:val="en-US"/>
        </w:rPr>
        <w:t>composants</w:t>
      </w:r>
      <w:proofErr w:type="spellEnd"/>
    </w:p>
    <w:p w:rsidR="0008159F" w:rsidRPr="00AB026A" w:rsidRDefault="0008159F" w:rsidP="0008159F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Méthodes</w:t>
      </w:r>
      <w:proofErr w:type="spellEnd"/>
      <w:r>
        <w:rPr>
          <w:lang w:val="en-US"/>
        </w:rPr>
        <w:t xml:space="preserve"> de construction/</w:t>
      </w:r>
      <w:proofErr w:type="spellStart"/>
      <w:r>
        <w:rPr>
          <w:lang w:val="en-US"/>
        </w:rPr>
        <w:t>matériaux</w:t>
      </w:r>
      <w:proofErr w:type="spellEnd"/>
    </w:p>
    <w:p w:rsidR="00AB026A" w:rsidRPr="00AB026A" w:rsidRDefault="00312C7E" w:rsidP="00AB026A">
      <w:pPr>
        <w:pStyle w:val="ListParagraph"/>
        <w:numPr>
          <w:ilvl w:val="0"/>
          <w:numId w:val="1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113665</wp:posOffset>
                </wp:positionV>
                <wp:extent cx="1546860" cy="3886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C7E" w:rsidRPr="00312C7E" w:rsidRDefault="00312C7E" w:rsidP="00312C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left:0;text-align:left;margin-left:324.6pt;margin-top:8.95pt;width:121.8pt;height:3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" fillcolor="white [3201]" strokecolor="#70ad47 [3209]" strokeweight="1pt">
                <v:textbox>
                  <w:txbxContent>
                    <w:p w:rsidR="00312C7E" w:rsidRPr="00312C7E" w:rsidRDefault="00312C7E" w:rsidP="00312C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6985</wp:posOffset>
                </wp:positionV>
                <wp:extent cx="274320" cy="518160"/>
                <wp:effectExtent l="0" t="0" r="30480" b="1524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8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7FB75" id="Right Brace 3" o:spid="_x0000_s1026" type="#_x0000_t88" style="position:absolute;margin-left:259.2pt;margin-top:.55pt;width:21.6pt;height:40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" adj="953" strokecolor="#4472c4 [3204]" strokeweight=".5pt">
                <v:stroke joinstyle="miter"/>
              </v:shape>
            </w:pict>
          </mc:Fallback>
        </mc:AlternateContent>
      </w:r>
      <w:proofErr w:type="spellStart"/>
      <w:r w:rsidR="00AB026A">
        <w:rPr>
          <w:lang w:val="en-US"/>
        </w:rPr>
        <w:t>Odométrie</w:t>
      </w:r>
      <w:proofErr w:type="spellEnd"/>
    </w:p>
    <w:p w:rsidR="00AB026A" w:rsidRPr="00AB026A" w:rsidRDefault="00AB026A" w:rsidP="00AB026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Régulation</w:t>
      </w:r>
      <w:proofErr w:type="spellEnd"/>
      <w:r w:rsidR="0008159F">
        <w:rPr>
          <w:lang w:val="en-US"/>
        </w:rPr>
        <w:t xml:space="preserve"> (PID)</w:t>
      </w:r>
    </w:p>
    <w:p w:rsidR="00AB026A" w:rsidRPr="00AB026A" w:rsidRDefault="00AB026A" w:rsidP="00AB026A">
      <w:pPr>
        <w:pStyle w:val="ListParagraph"/>
        <w:numPr>
          <w:ilvl w:val="0"/>
          <w:numId w:val="1"/>
        </w:numPr>
      </w:pPr>
      <w:r>
        <w:rPr>
          <w:lang w:val="en-US"/>
        </w:rPr>
        <w:t>Simulation</w:t>
      </w:r>
      <w:bookmarkStart w:id="0" w:name="_GoBack"/>
      <w:bookmarkEnd w:id="0"/>
    </w:p>
    <w:p w:rsidR="00AB026A" w:rsidRPr="00AB026A" w:rsidRDefault="00AB026A" w:rsidP="00AB026A">
      <w:pPr>
        <w:pStyle w:val="ListParagraph"/>
        <w:numPr>
          <w:ilvl w:val="0"/>
          <w:numId w:val="1"/>
        </w:numPr>
      </w:pPr>
      <w:r w:rsidRPr="00AB026A">
        <w:rPr>
          <w:lang w:val="fr-BE"/>
        </w:rPr>
        <w:t>Tests en temps réel/</w:t>
      </w:r>
      <w:proofErr w:type="spellStart"/>
      <w:r w:rsidRPr="00AB026A">
        <w:rPr>
          <w:lang w:val="fr-BE"/>
        </w:rPr>
        <w:t>probl</w:t>
      </w:r>
      <w:r>
        <w:rPr>
          <w:lang w:val="fr-BE"/>
        </w:rPr>
        <w:t>ème</w:t>
      </w:r>
      <w:r w:rsidRPr="00AB026A">
        <w:rPr>
          <w:lang w:val="fr-BE"/>
        </w:rPr>
        <w:t>s+</w:t>
      </w:r>
      <w:r>
        <w:rPr>
          <w:lang w:val="fr-BE"/>
        </w:rPr>
        <w:t>solutions</w:t>
      </w:r>
      <w:proofErr w:type="spellEnd"/>
    </w:p>
    <w:p w:rsidR="00AB026A" w:rsidRPr="00AB026A" w:rsidRDefault="00AB026A" w:rsidP="00AB026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Résultats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 future</w:t>
      </w:r>
    </w:p>
    <w:p w:rsidR="00AB026A" w:rsidRPr="00AB026A" w:rsidRDefault="00AB026A" w:rsidP="00AB026A">
      <w:pPr>
        <w:pStyle w:val="ListParagraph"/>
        <w:numPr>
          <w:ilvl w:val="0"/>
          <w:numId w:val="1"/>
        </w:numPr>
      </w:pPr>
      <w:r>
        <w:rPr>
          <w:lang w:val="en-US"/>
        </w:rPr>
        <w:t>Project management</w:t>
      </w:r>
    </w:p>
    <w:p w:rsidR="00AB026A" w:rsidRPr="00312C7E" w:rsidRDefault="00AB026A" w:rsidP="00AB026A">
      <w:pPr>
        <w:pStyle w:val="ListParagraph"/>
        <w:numPr>
          <w:ilvl w:val="0"/>
          <w:numId w:val="1"/>
        </w:numPr>
      </w:pPr>
      <w:r>
        <w:rPr>
          <w:lang w:val="en-US"/>
        </w:rPr>
        <w:t>Conclusion</w:t>
      </w:r>
    </w:p>
    <w:p w:rsidR="00312C7E" w:rsidRPr="00AB026A" w:rsidRDefault="00312C7E" w:rsidP="00AB026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Annexe</w:t>
      </w:r>
      <w:proofErr w:type="spellEnd"/>
      <w:r>
        <w:rPr>
          <w:lang w:val="en-US"/>
        </w:rPr>
        <w:t xml:space="preserve"> (codes)</w:t>
      </w:r>
    </w:p>
    <w:p w:rsidR="00AB026A" w:rsidRPr="00AB026A" w:rsidRDefault="00AB026A" w:rsidP="00AB026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Bibliographie</w:t>
      </w:r>
      <w:proofErr w:type="spellEnd"/>
    </w:p>
    <w:p w:rsidR="00AB026A" w:rsidRDefault="00AB026A" w:rsidP="00AB026A"/>
    <w:sectPr w:rsidR="00AB0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6A03"/>
    <w:multiLevelType w:val="hybridMultilevel"/>
    <w:tmpl w:val="70EEECD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07EEA"/>
    <w:multiLevelType w:val="hybridMultilevel"/>
    <w:tmpl w:val="7916B0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35F7"/>
    <w:multiLevelType w:val="hybridMultilevel"/>
    <w:tmpl w:val="21E46C3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707A3D"/>
    <w:multiLevelType w:val="hybridMultilevel"/>
    <w:tmpl w:val="961C54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203FD6"/>
    <w:multiLevelType w:val="hybridMultilevel"/>
    <w:tmpl w:val="896677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5B15CA"/>
    <w:multiLevelType w:val="hybridMultilevel"/>
    <w:tmpl w:val="3EF815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26A"/>
    <w:rsid w:val="00001521"/>
    <w:rsid w:val="0008159F"/>
    <w:rsid w:val="00312C7E"/>
    <w:rsid w:val="0081538E"/>
    <w:rsid w:val="00AB026A"/>
    <w:rsid w:val="00BC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423337"/>
  <w15:chartTrackingRefBased/>
  <w15:docId w15:val="{F5984760-4566-4630-AAB5-146ABAFF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2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15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5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5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5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5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RENARD</dc:creator>
  <cp:keywords/>
  <dc:description/>
  <cp:lastModifiedBy>Maxime RENARD</cp:lastModifiedBy>
  <cp:revision>2</cp:revision>
  <dcterms:created xsi:type="dcterms:W3CDTF">2019-03-01T14:06:00Z</dcterms:created>
  <dcterms:modified xsi:type="dcterms:W3CDTF">2019-03-01T15:15:00Z</dcterms:modified>
</cp:coreProperties>
</file>