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62DA02" w14:textId="77777777" w:rsidR="00960430" w:rsidRDefault="00960430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93"/>
        <w:gridCol w:w="7865"/>
      </w:tblGrid>
      <w:tr w:rsidR="00960430" w14:paraId="344ABC56" w14:textId="77777777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222B2" w14:textId="77777777" w:rsidR="00960430" w:rsidRDefault="00960430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9C154" w14:textId="77777777" w:rsidR="00960430" w:rsidRDefault="00960430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</w:pPr>
            <w:r>
              <w:rPr>
                <w:rFonts w:ascii="UOC Sans" w:hAnsi="UOC Sans" w:cs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227FCCB" w14:textId="77777777" w:rsidR="00960430" w:rsidRDefault="00960430">
      <w:pPr>
        <w:pStyle w:val="Encabezado"/>
        <w:tabs>
          <w:tab w:val="clear" w:pos="4252"/>
          <w:tab w:val="clear" w:pos="8504"/>
        </w:tabs>
      </w:pPr>
    </w:p>
    <w:p w14:paraId="4319D183" w14:textId="77777777" w:rsidR="00960430" w:rsidRDefault="00960430">
      <w:pPr>
        <w:pStyle w:val="Encabezado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clear" w:pos="4252"/>
          <w:tab w:val="clear" w:pos="8504"/>
        </w:tabs>
      </w:pPr>
      <w:r>
        <w:rPr>
          <w:rFonts w:ascii="UOC Sans" w:hAnsi="UOC Sans" w:cs="UOC Sans"/>
          <w:b/>
          <w:bCs/>
          <w:sz w:val="28"/>
          <w:szCs w:val="28"/>
        </w:rPr>
        <w:t>Ficha técnica de la prueba de síntesis</w:t>
      </w:r>
    </w:p>
    <w:p w14:paraId="5087594B" w14:textId="77777777" w:rsidR="00960430" w:rsidRDefault="00960430">
      <w:pPr>
        <w:jc w:val="both"/>
        <w:rPr>
          <w:rFonts w:ascii="Verdana" w:hAnsi="Verdana" w:cs="Verdana"/>
          <w:b/>
          <w:bCs/>
          <w:sz w:val="24"/>
          <w:szCs w:val="24"/>
        </w:rPr>
      </w:pPr>
    </w:p>
    <w:p w14:paraId="73796FC1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4C13354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>Comprueba que el código y el nombre de la asignatura corresponden a la asignatura de la que te has matriculado.</w:t>
      </w:r>
    </w:p>
    <w:p w14:paraId="52DAECDD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 xml:space="preserve">Tiempo total </w:t>
      </w:r>
      <w:r>
        <w:rPr>
          <w:rFonts w:ascii="UOC Sans" w:hAnsi="UOC Sans" w:cs="UOC Sans"/>
          <w:b/>
          <w:sz w:val="22"/>
          <w:szCs w:val="22"/>
        </w:rPr>
        <w:t xml:space="preserve">30 minutos. </w:t>
      </w:r>
      <w:r>
        <w:rPr>
          <w:rFonts w:ascii="UOC Sans" w:hAnsi="UOC Sans" w:cs="UOC Sans"/>
          <w:sz w:val="22"/>
          <w:szCs w:val="22"/>
        </w:rPr>
        <w:t>Se dispone de un tiempo añadido suficiente para la descarga y entrega de la prueba.</w:t>
      </w:r>
    </w:p>
    <w:p w14:paraId="33BDC1D6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>El valor numérico de cada pregunta se indica en cada una de ellas.</w:t>
      </w:r>
    </w:p>
    <w:p w14:paraId="11C209A2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 xml:space="preserve">¿Puede consultarse algún material durante la prueba de síntesis? </w:t>
      </w:r>
      <w:bookmarkStart w:id="0" w:name="__Fieldmark__2033_1119292468"/>
      <w:bookmarkStart w:id="1" w:name="__Fieldmark__207_755234941"/>
      <w: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instrText xml:space="preserve"> FORMDROPDOWN </w:instrText>
      </w:r>
      <w:r w:rsidR="00000000">
        <w:fldChar w:fldCharType="separate"/>
      </w:r>
      <w:r>
        <w:fldChar w:fldCharType="end"/>
      </w:r>
      <w:bookmarkEnd w:id="0"/>
      <w:bookmarkEnd w:id="1"/>
      <w:r>
        <w:rPr>
          <w:rFonts w:ascii="UOC Sans" w:hAnsi="UOC Sans" w:cs="UOC Sans"/>
          <w:b/>
          <w:sz w:val="22"/>
          <w:szCs w:val="22"/>
        </w:rPr>
        <w:t xml:space="preserve">  </w:t>
      </w:r>
      <w:r>
        <w:rPr>
          <w:rFonts w:ascii="UOC Sans" w:hAnsi="UOC Sans" w:cs="UOC Sans"/>
          <w:sz w:val="22"/>
          <w:szCs w:val="22"/>
        </w:rPr>
        <w:t xml:space="preserve">  ¿Qué materiales están permitidos? </w:t>
      </w:r>
      <w:bookmarkStart w:id="2" w:name="criterios"/>
      <w:r>
        <w:fldChar w:fldCharType="begin">
          <w:ffData>
            <w:name w:val=""/>
            <w:enabled/>
            <w:calcOnExit w:val="0"/>
            <w:textInput>
              <w:maxLength w:val="5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ascii="UOC Sans" w:hAnsi="UOC Sans" w:cs="UOC Sans"/>
          <w:b/>
          <w:sz w:val="22"/>
          <w:szCs w:val="22"/>
        </w:rPr>
        <w:t>     </w:t>
      </w:r>
      <w:r>
        <w:rPr>
          <w:rFonts w:ascii="UOC Sans" w:hAnsi="UOC Sans" w:cs="UOC Sans"/>
          <w:b/>
          <w:sz w:val="22"/>
          <w:szCs w:val="22"/>
        </w:rPr>
        <w:fldChar w:fldCharType="end"/>
      </w:r>
      <w:bookmarkEnd w:id="2"/>
    </w:p>
    <w:p w14:paraId="5BF84BFD" w14:textId="77777777" w:rsidR="00960430" w:rsidRDefault="00960430">
      <w:pPr>
        <w:numPr>
          <w:ilvl w:val="0"/>
          <w:numId w:val="2"/>
        </w:numPr>
        <w:spacing w:line="360" w:lineRule="auto"/>
      </w:pPr>
      <w:r>
        <w:rPr>
          <w:rFonts w:ascii="UOC Sans" w:hAnsi="UOC Sans" w:cs="UOC Sans"/>
          <w:sz w:val="22"/>
          <w:szCs w:val="22"/>
        </w:rPr>
        <w:t xml:space="preserve">¿Puede utilizarse calculadora? </w:t>
      </w:r>
      <w:bookmarkStart w:id="3" w:name="__Fieldmark__209_755234941"/>
      <w: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instrText xml:space="preserve"> FORMDROPDOWN </w:instrText>
      </w:r>
      <w:r w:rsidR="00000000">
        <w:fldChar w:fldCharType="separate"/>
      </w:r>
      <w:r>
        <w:fldChar w:fldCharType="end"/>
      </w:r>
      <w:bookmarkEnd w:id="3"/>
      <w:r>
        <w:rPr>
          <w:rFonts w:ascii="UOC Sans" w:hAnsi="UOC Sans" w:cs="UOC Sans"/>
          <w:sz w:val="22"/>
          <w:szCs w:val="22"/>
        </w:rPr>
        <w:t xml:space="preserve">    ¿De qué tipo? </w:t>
      </w:r>
      <w:bookmarkStart w:id="4" w:name="__Fieldmark__210_755234941"/>
      <w: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instrText xml:space="preserve"> FORMDROPDOWN </w:instrText>
      </w:r>
      <w:r w:rsidR="00000000">
        <w:fldChar w:fldCharType="separate"/>
      </w:r>
      <w:r>
        <w:fldChar w:fldCharType="end"/>
      </w:r>
      <w:bookmarkEnd w:id="4"/>
    </w:p>
    <w:p w14:paraId="5F881554" w14:textId="77777777" w:rsidR="00960430" w:rsidRDefault="0096043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line="360" w:lineRule="auto"/>
      </w:pPr>
      <w:r>
        <w:rPr>
          <w:rFonts w:ascii="UOC Sans" w:hAnsi="UOC Sans" w:cs="UOC Sans"/>
          <w:sz w:val="22"/>
          <w:szCs w:val="22"/>
        </w:rPr>
        <w:t xml:space="preserve">Indicaciones específicas para la realización de esta prueba de síntesis: </w:t>
      </w:r>
      <w:bookmarkStart w:id="5" w:name="indicaciones"/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rFonts w:ascii="UOC Sans" w:hAnsi="UOC Sans" w:cs="UOC Sans"/>
          <w:b/>
          <w:sz w:val="22"/>
          <w:szCs w:val="22"/>
        </w:rPr>
        <w:t>     </w:t>
      </w:r>
      <w:r>
        <w:rPr>
          <w:rFonts w:ascii="UOC Sans" w:hAnsi="UOC Sans" w:cs="UOC Sans"/>
          <w:b/>
          <w:sz w:val="22"/>
          <w:szCs w:val="22"/>
        </w:rPr>
        <w:fldChar w:fldCharType="end"/>
      </w:r>
      <w:bookmarkEnd w:id="5"/>
    </w:p>
    <w:p w14:paraId="02A7315A" w14:textId="77777777" w:rsidR="00960430" w:rsidRDefault="00960430">
      <w:pPr>
        <w:rPr>
          <w:b/>
          <w:sz w:val="24"/>
        </w:rPr>
      </w:pPr>
    </w:p>
    <w:p w14:paraId="631D0A82" w14:textId="77777777" w:rsidR="00960430" w:rsidRDefault="00960430">
      <w:pPr>
        <w:sectPr w:rsidR="009604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20" w:footer="720" w:gutter="0"/>
          <w:cols w:space="708"/>
          <w:docGrid w:linePitch="600" w:charSpace="40960"/>
        </w:sectPr>
      </w:pPr>
    </w:p>
    <w:p w14:paraId="6C28FBA3" w14:textId="77777777" w:rsidR="00960430" w:rsidRDefault="00960430" w:rsidP="004A777A">
      <w:pPr>
        <w:pStyle w:val="Ttulo3"/>
        <w:rPr>
          <w:rFonts w:ascii="UOC Sans" w:hAnsi="UOC Sans" w:cs="UOC Sans"/>
          <w:sz w:val="28"/>
          <w:szCs w:val="28"/>
        </w:rPr>
      </w:pPr>
    </w:p>
    <w:p w14:paraId="7B4A87F5" w14:textId="77777777" w:rsidR="00960430" w:rsidRDefault="00960430" w:rsidP="004A777A">
      <w:pPr>
        <w:pageBreakBefore/>
      </w:pPr>
      <w:r>
        <w:rPr>
          <w:rFonts w:cs="Arial"/>
          <w:sz w:val="30"/>
          <w:szCs w:val="30"/>
        </w:rPr>
        <w:lastRenderedPageBreak/>
        <w:t>Enunciados</w:t>
      </w:r>
    </w:p>
    <w:p w14:paraId="754EC9FF" w14:textId="77777777" w:rsidR="00960430" w:rsidRDefault="00960430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</w:p>
    <w:p w14:paraId="6AA82F8C" w14:textId="77777777" w:rsidR="00960430" w:rsidRDefault="00960430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</w:p>
    <w:p w14:paraId="51350E10" w14:textId="77777777" w:rsidR="00960430" w:rsidRDefault="00960430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bookmarkStart w:id="6" w:name="docs-internal-guid-1271da31-7fff-65e3-b7"/>
      <w:bookmarkEnd w:id="6"/>
      <w:r>
        <w:rPr>
          <w:rFonts w:cs="Arial"/>
          <w:b/>
          <w:color w:val="000000"/>
          <w:sz w:val="28"/>
          <w:szCs w:val="28"/>
        </w:rPr>
        <w:t>Modelo A: Deben cumplimentarlo los estudiantes que han cursado la evaluación continua este semestre.</w:t>
      </w:r>
    </w:p>
    <w:p w14:paraId="7B694D7B" w14:textId="77777777" w:rsidR="00960430" w:rsidRDefault="00960430"/>
    <w:p w14:paraId="11CE6771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366301FD" w14:textId="77777777" w:rsidR="00960430" w:rsidRDefault="00960430" w:rsidP="00C476D6">
      <w:pPr>
        <w:spacing w:line="276" w:lineRule="auto"/>
      </w:pPr>
      <w:r>
        <w:rPr>
          <w:rFonts w:cs="Arial"/>
          <w:b/>
          <w:bCs/>
          <w:sz w:val="22"/>
          <w:szCs w:val="22"/>
        </w:rPr>
        <w:t>Pregunta 1</w:t>
      </w:r>
      <w:r>
        <w:rPr>
          <w:rFonts w:cs="Arial"/>
          <w:sz w:val="22"/>
          <w:szCs w:val="22"/>
        </w:rPr>
        <w:t xml:space="preserve">. Como hicimos en la actividad 3 realiza un pequeño Diagrama con las tablas resultantes </w:t>
      </w:r>
      <w:r>
        <w:rPr>
          <w:sz w:val="22"/>
          <w:szCs w:val="22"/>
        </w:rPr>
        <w:t>d</w:t>
      </w:r>
      <w:r>
        <w:rPr>
          <w:rFonts w:cs="Arial"/>
          <w:sz w:val="22"/>
          <w:szCs w:val="22"/>
        </w:rPr>
        <w:t>el siguiente enunciado. Una empresa de venta de productos químicos necesita una pequeña base de datos donde registrar la siguiente información de los clientes que compran productos potencialmente peligrosos:</w:t>
      </w:r>
    </w:p>
    <w:p w14:paraId="0F5019A2" w14:textId="77777777" w:rsidR="00960430" w:rsidRDefault="00960430" w:rsidP="00C476D6">
      <w:pPr>
        <w:pStyle w:val="NormalWeb"/>
        <w:spacing w:line="276" w:lineRule="auto"/>
        <w:ind w:left="708"/>
      </w:pPr>
      <w:r>
        <w:rPr>
          <w:rFonts w:ascii="Arial" w:hAnsi="Arial"/>
          <w:color w:val="000000"/>
          <w:sz w:val="22"/>
          <w:szCs w:val="22"/>
          <w:lang w:val="es-ES"/>
        </w:rPr>
        <w:t>Para los CLIENTES: NIF, nombre, apellidos, teléfonos</w:t>
      </w:r>
    </w:p>
    <w:p w14:paraId="0EF423B6" w14:textId="77777777" w:rsidR="00960430" w:rsidRDefault="00960430" w:rsidP="00C476D6">
      <w:pPr>
        <w:pStyle w:val="NormalWeb"/>
        <w:spacing w:line="276" w:lineRule="auto"/>
        <w:ind w:left="708"/>
      </w:pPr>
      <w:r>
        <w:rPr>
          <w:rFonts w:ascii="Arial" w:hAnsi="Arial"/>
          <w:color w:val="000000"/>
          <w:sz w:val="22"/>
          <w:szCs w:val="22"/>
          <w:lang w:val="es-ES"/>
        </w:rPr>
        <w:t xml:space="preserve">Para el PRODUCTO: Código, </w:t>
      </w:r>
      <w:proofErr w:type="spellStart"/>
      <w:r>
        <w:rPr>
          <w:rFonts w:ascii="Arial" w:hAnsi="Arial"/>
          <w:color w:val="000000"/>
          <w:sz w:val="22"/>
          <w:szCs w:val="22"/>
          <w:lang w:val="es-ES"/>
        </w:rPr>
        <w:t>nomProd</w:t>
      </w:r>
      <w:proofErr w:type="spellEnd"/>
      <w:r>
        <w:rPr>
          <w:rFonts w:ascii="Arial" w:hAnsi="Arial"/>
          <w:color w:val="000000"/>
          <w:sz w:val="22"/>
          <w:szCs w:val="22"/>
          <w:lang w:val="es-ES"/>
        </w:rPr>
        <w:t xml:space="preserve">. </w:t>
      </w:r>
    </w:p>
    <w:p w14:paraId="470AB803" w14:textId="77777777" w:rsidR="00960430" w:rsidRDefault="00960430" w:rsidP="00C476D6">
      <w:pPr>
        <w:pStyle w:val="NormalWeb"/>
        <w:spacing w:line="276" w:lineRule="auto"/>
      </w:pPr>
      <w:r>
        <w:rPr>
          <w:rFonts w:ascii="Arial" w:hAnsi="Arial"/>
          <w:color w:val="000000"/>
          <w:sz w:val="22"/>
          <w:szCs w:val="22"/>
          <w:lang w:val="es-ES"/>
        </w:rPr>
        <w:t xml:space="preserve">También queremos registrar </w:t>
      </w:r>
      <w:proofErr w:type="spellStart"/>
      <w:r>
        <w:rPr>
          <w:rFonts w:ascii="Arial" w:hAnsi="Arial"/>
          <w:color w:val="000000"/>
          <w:sz w:val="22"/>
          <w:szCs w:val="22"/>
          <w:lang w:val="es-ES"/>
        </w:rPr>
        <w:t>fecha_compra</w:t>
      </w:r>
      <w:proofErr w:type="spellEnd"/>
      <w:r>
        <w:rPr>
          <w:rFonts w:ascii="Arial" w:hAnsi="Arial"/>
          <w:color w:val="000000"/>
          <w:sz w:val="22"/>
          <w:szCs w:val="22"/>
          <w:lang w:val="es-ES"/>
        </w:rPr>
        <w:t>, cantidad que se compra.</w:t>
      </w:r>
    </w:p>
    <w:p w14:paraId="01421C17" w14:textId="77777777" w:rsidR="004A777A" w:rsidRDefault="00960430" w:rsidP="00C476D6">
      <w:pPr>
        <w:pStyle w:val="Textoindependiente"/>
        <w:tabs>
          <w:tab w:val="left" w:pos="1358"/>
        </w:tabs>
        <w:spacing w:before="283" w:line="276" w:lineRule="auto"/>
        <w:ind w:left="12" w:right="8" w:firstLine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Nota: Identifica las PK y FK de cada tabla. Puedes adjuntar una foto del diagrama hecho a mano o utilizar cualquier aplicación para realizarlo. </w:t>
      </w:r>
    </w:p>
    <w:p w14:paraId="603C5F64" w14:textId="77777777" w:rsidR="00960430" w:rsidRDefault="00960430" w:rsidP="00C476D6">
      <w:pPr>
        <w:pStyle w:val="Textoindependiente"/>
        <w:tabs>
          <w:tab w:val="left" w:pos="1358"/>
        </w:tabs>
        <w:spacing w:before="283" w:line="276" w:lineRule="auto"/>
        <w:ind w:left="12" w:right="8" w:firstLine="2"/>
      </w:pPr>
      <w:r>
        <w:rPr>
          <w:b/>
          <w:color w:val="000000"/>
          <w:sz w:val="22"/>
          <w:szCs w:val="22"/>
        </w:rPr>
        <w:t>(3 puntos) (Resolver la pregunta aproximadamente en 7 líneas)</w:t>
      </w:r>
    </w:p>
    <w:p w14:paraId="75DF720E" w14:textId="1827670B" w:rsidR="003F6457" w:rsidRDefault="003F6457" w:rsidP="00C476D6">
      <w:pPr>
        <w:spacing w:line="276" w:lineRule="auto"/>
        <w:rPr>
          <w:rFonts w:cs="Arial"/>
          <w:sz w:val="22"/>
          <w:szCs w:val="22"/>
        </w:rPr>
      </w:pPr>
    </w:p>
    <w:p w14:paraId="3AA8D076" w14:textId="77777777" w:rsidR="003F6457" w:rsidRDefault="003F6457" w:rsidP="00C476D6">
      <w:pPr>
        <w:spacing w:line="276" w:lineRule="auto"/>
        <w:rPr>
          <w:rFonts w:cs="Arial"/>
          <w:sz w:val="22"/>
          <w:szCs w:val="22"/>
        </w:rPr>
      </w:pPr>
    </w:p>
    <w:p w14:paraId="2B6D5FA7" w14:textId="77777777" w:rsidR="00960430" w:rsidRDefault="00960430" w:rsidP="00C476D6">
      <w:pPr>
        <w:spacing w:line="276" w:lineRule="auto"/>
      </w:pPr>
      <w:r>
        <w:rPr>
          <w:rFonts w:cs="Arial"/>
          <w:b/>
          <w:bCs/>
          <w:sz w:val="22"/>
          <w:szCs w:val="22"/>
        </w:rPr>
        <w:t>Pregunta 2</w:t>
      </w:r>
      <w:r>
        <w:rPr>
          <w:rFonts w:cs="Arial"/>
          <w:sz w:val="22"/>
          <w:szCs w:val="22"/>
        </w:rPr>
        <w:t>. En la actividad 4 aprendimos hacer consultas. A partir de las tablas de la Pregunta 1 realiza la siguiente consulta…</w:t>
      </w:r>
    </w:p>
    <w:p w14:paraId="1DFB604A" w14:textId="77777777" w:rsidR="00960430" w:rsidRDefault="00960430" w:rsidP="00C476D6">
      <w:pPr>
        <w:spacing w:line="276" w:lineRule="auto"/>
      </w:pPr>
    </w:p>
    <w:p w14:paraId="4FA9A975" w14:textId="77777777" w:rsidR="00960430" w:rsidRDefault="00960430" w:rsidP="00C476D6">
      <w:pPr>
        <w:spacing w:line="276" w:lineRule="auto"/>
        <w:ind w:firstLine="708"/>
      </w:pPr>
      <w:r>
        <w:rPr>
          <w:rFonts w:cs="Arial"/>
          <w:sz w:val="22"/>
          <w:szCs w:val="22"/>
        </w:rPr>
        <w:t>Clientes que han comprado más de 300 unidades de nitrato potásico.</w:t>
      </w:r>
    </w:p>
    <w:p w14:paraId="3AD6DEA5" w14:textId="77777777" w:rsidR="00960430" w:rsidRDefault="00960430" w:rsidP="00C476D6">
      <w:pPr>
        <w:spacing w:line="276" w:lineRule="auto"/>
      </w:pPr>
    </w:p>
    <w:p w14:paraId="6028446B" w14:textId="04949D83" w:rsidR="00960430" w:rsidRDefault="00960430" w:rsidP="00C476D6">
      <w:pPr>
        <w:spacing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(2,5 puntos)</w:t>
      </w:r>
      <w:r w:rsidR="004A777A">
        <w:rPr>
          <w:rFonts w:cs="Arial"/>
          <w:b/>
          <w:sz w:val="22"/>
          <w:szCs w:val="22"/>
        </w:rPr>
        <w:t xml:space="preserve"> </w:t>
      </w:r>
      <w:r w:rsidRPr="004A777A">
        <w:rPr>
          <w:rFonts w:cs="Arial"/>
          <w:b/>
          <w:sz w:val="22"/>
          <w:szCs w:val="22"/>
        </w:rPr>
        <w:t>(Resolver la pregunta aproximadamente en 3 líneas)</w:t>
      </w:r>
    </w:p>
    <w:p w14:paraId="5DDDFD8C" w14:textId="3FA41A10" w:rsidR="00417349" w:rsidRDefault="00417349" w:rsidP="00C476D6">
      <w:pPr>
        <w:spacing w:line="276" w:lineRule="auto"/>
        <w:rPr>
          <w:rFonts w:cs="Arial"/>
          <w:b/>
          <w:sz w:val="22"/>
          <w:szCs w:val="22"/>
        </w:rPr>
      </w:pPr>
    </w:p>
    <w:p w14:paraId="03D5ACF8" w14:textId="77777777" w:rsidR="00960430" w:rsidRDefault="004A777A" w:rsidP="00C476D6">
      <w:pPr>
        <w:pageBreakBefore/>
        <w:spacing w:line="276" w:lineRule="auto"/>
      </w:pPr>
      <w:r>
        <w:rPr>
          <w:rFonts w:cs="Arial"/>
          <w:b/>
          <w:bCs/>
          <w:sz w:val="22"/>
          <w:szCs w:val="22"/>
        </w:rPr>
        <w:lastRenderedPageBreak/>
        <w:t>P</w:t>
      </w:r>
      <w:r w:rsidR="00960430">
        <w:rPr>
          <w:rFonts w:cs="Arial"/>
          <w:b/>
          <w:bCs/>
          <w:sz w:val="22"/>
          <w:szCs w:val="22"/>
        </w:rPr>
        <w:t>regunta 3</w:t>
      </w:r>
      <w:r w:rsidR="00960430">
        <w:rPr>
          <w:rFonts w:cs="Arial"/>
          <w:sz w:val="22"/>
          <w:szCs w:val="22"/>
        </w:rPr>
        <w:t>. Dadas las siguientes tablas correspondientes a las marcas que pueden proporcionar un producto de la empresa química.</w:t>
      </w: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 xml:space="preserve">¿Qué resultado me daría la instrucción SQL a </w:t>
      </w:r>
      <w:proofErr w:type="gramStart"/>
      <w:r w:rsidR="00960430">
        <w:rPr>
          <w:rFonts w:cs="Arial"/>
          <w:sz w:val="22"/>
          <w:szCs w:val="22"/>
        </w:rPr>
        <w:t>continuación?.</w:t>
      </w:r>
      <w:proofErr w:type="gramEnd"/>
      <w:r w:rsidR="00960430"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b/>
          <w:sz w:val="22"/>
          <w:szCs w:val="22"/>
        </w:rPr>
        <w:t>(2 puntos) (Resolver la pregunta aproximadamente en 4-5 líneas)</w:t>
      </w:r>
    </w:p>
    <w:p w14:paraId="37594F61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7847194C" w14:textId="77777777" w:rsidR="00960430" w:rsidRDefault="009C7B84" w:rsidP="00C476D6">
      <w:pPr>
        <w:spacing w:line="276" w:lineRule="auto"/>
        <w:rPr>
          <w:rFonts w:cs="Arial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0979C57" wp14:editId="13559178">
            <wp:simplePos x="0" y="0"/>
            <wp:positionH relativeFrom="column">
              <wp:posOffset>-198120</wp:posOffset>
            </wp:positionH>
            <wp:positionV relativeFrom="paragraph">
              <wp:posOffset>29845</wp:posOffset>
            </wp:positionV>
            <wp:extent cx="1666240" cy="2866390"/>
            <wp:effectExtent l="0" t="0" r="0" b="0"/>
            <wp:wrapSquare wrapText="bothSides"/>
            <wp:docPr id="5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866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26960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23B16FF4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6920A294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2409F7C9" w14:textId="77777777" w:rsidR="00960430" w:rsidRDefault="004A777A" w:rsidP="00C476D6">
      <w:pPr>
        <w:spacing w:line="276" w:lineRule="auto"/>
        <w:ind w:left="1440" w:right="-416"/>
      </w:pP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 xml:space="preserve">SELECT </w:t>
      </w:r>
      <w:proofErr w:type="spellStart"/>
      <w:proofErr w:type="gramStart"/>
      <w:r w:rsidR="00960430">
        <w:rPr>
          <w:rFonts w:cs="Arial"/>
          <w:sz w:val="22"/>
          <w:szCs w:val="22"/>
        </w:rPr>
        <w:t>p.nomProd</w:t>
      </w:r>
      <w:proofErr w:type="spellEnd"/>
      <w:proofErr w:type="gramEnd"/>
      <w:r w:rsidR="00960430">
        <w:rPr>
          <w:rFonts w:cs="Arial"/>
          <w:sz w:val="22"/>
          <w:szCs w:val="22"/>
        </w:rPr>
        <w:t xml:space="preserve"> AS producto, COUNT(</w:t>
      </w:r>
      <w:proofErr w:type="spellStart"/>
      <w:r w:rsidR="00960430">
        <w:rPr>
          <w:rFonts w:cs="Arial"/>
          <w:sz w:val="22"/>
          <w:szCs w:val="22"/>
        </w:rPr>
        <w:t>m.codMarca</w:t>
      </w:r>
      <w:proofErr w:type="spellEnd"/>
      <w:r w:rsidR="00960430">
        <w:rPr>
          <w:rFonts w:cs="Arial"/>
          <w:sz w:val="22"/>
          <w:szCs w:val="22"/>
        </w:rPr>
        <w:t xml:space="preserve">) AS </w:t>
      </w:r>
      <w:proofErr w:type="spellStart"/>
      <w:r w:rsidR="00960430">
        <w:rPr>
          <w:rFonts w:cs="Arial"/>
          <w:sz w:val="22"/>
          <w:szCs w:val="22"/>
        </w:rPr>
        <w:t>num_marcas</w:t>
      </w:r>
      <w:proofErr w:type="spellEnd"/>
      <w:r w:rsidR="00960430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 xml:space="preserve">FROM producto p INNER JOIN Marca m </w:t>
      </w:r>
      <w:r w:rsidR="00960430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 xml:space="preserve">ON </w:t>
      </w:r>
      <w:proofErr w:type="spellStart"/>
      <w:r w:rsidR="00960430">
        <w:rPr>
          <w:rFonts w:cs="Arial"/>
          <w:sz w:val="22"/>
          <w:szCs w:val="22"/>
        </w:rPr>
        <w:t>p.codProducto</w:t>
      </w:r>
      <w:proofErr w:type="spellEnd"/>
      <w:r w:rsidR="00960430">
        <w:rPr>
          <w:rFonts w:cs="Arial"/>
          <w:sz w:val="22"/>
          <w:szCs w:val="22"/>
        </w:rPr>
        <w:t xml:space="preserve"> = </w:t>
      </w:r>
      <w:proofErr w:type="spellStart"/>
      <w:r w:rsidR="00960430">
        <w:rPr>
          <w:rFonts w:cs="Arial"/>
          <w:sz w:val="22"/>
          <w:szCs w:val="22"/>
        </w:rPr>
        <w:t>m.codProducto</w:t>
      </w:r>
      <w:proofErr w:type="spellEnd"/>
    </w:p>
    <w:p w14:paraId="2D73A2B4" w14:textId="77777777" w:rsidR="00960430" w:rsidRDefault="004A777A" w:rsidP="00C476D6">
      <w:pPr>
        <w:spacing w:line="276" w:lineRule="auto"/>
        <w:ind w:left="1440" w:right="-416"/>
      </w:pP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>GROUP BY m</w:t>
      </w:r>
    </w:p>
    <w:p w14:paraId="48358E36" w14:textId="77777777" w:rsidR="00960430" w:rsidRDefault="004A777A" w:rsidP="00C476D6">
      <w:pPr>
        <w:spacing w:line="276" w:lineRule="auto"/>
        <w:ind w:left="1440" w:right="-416"/>
      </w:pPr>
      <w:r>
        <w:rPr>
          <w:rFonts w:cs="Arial"/>
          <w:sz w:val="22"/>
          <w:szCs w:val="22"/>
        </w:rPr>
        <w:t xml:space="preserve"> </w:t>
      </w:r>
      <w:r w:rsidR="00960430">
        <w:rPr>
          <w:rFonts w:cs="Arial"/>
          <w:sz w:val="22"/>
          <w:szCs w:val="22"/>
        </w:rPr>
        <w:t xml:space="preserve">ORDER BY </w:t>
      </w:r>
      <w:proofErr w:type="spellStart"/>
      <w:proofErr w:type="gramStart"/>
      <w:r w:rsidR="00960430">
        <w:rPr>
          <w:rFonts w:cs="Arial"/>
          <w:sz w:val="22"/>
          <w:szCs w:val="22"/>
        </w:rPr>
        <w:t>p.nomProd</w:t>
      </w:r>
      <w:proofErr w:type="spellEnd"/>
      <w:proofErr w:type="gramEnd"/>
      <w:r w:rsidR="00960430">
        <w:rPr>
          <w:rFonts w:cs="Arial"/>
          <w:sz w:val="22"/>
          <w:szCs w:val="22"/>
        </w:rPr>
        <w:t>;</w:t>
      </w:r>
    </w:p>
    <w:p w14:paraId="499D77A5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3903E077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64C701CE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419D2E1A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45FE755C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4DE92310" w14:textId="77777777" w:rsidR="00960430" w:rsidRDefault="00960430" w:rsidP="00C476D6">
      <w:pPr>
        <w:spacing w:line="276" w:lineRule="auto"/>
        <w:rPr>
          <w:rFonts w:cs="Arial"/>
          <w:sz w:val="22"/>
          <w:szCs w:val="22"/>
        </w:rPr>
      </w:pPr>
    </w:p>
    <w:p w14:paraId="03F2F216" w14:textId="0D456DDD" w:rsidR="00960430" w:rsidRDefault="00960430" w:rsidP="00C476D6">
      <w:pPr>
        <w:spacing w:line="276" w:lineRule="auto"/>
      </w:pPr>
    </w:p>
    <w:p w14:paraId="1A3DDE3B" w14:textId="77777777" w:rsidR="00960430" w:rsidRDefault="00960430" w:rsidP="00C476D6">
      <w:pPr>
        <w:spacing w:line="276" w:lineRule="auto"/>
      </w:pPr>
    </w:p>
    <w:p w14:paraId="528345AA" w14:textId="77777777" w:rsidR="00960430" w:rsidRDefault="00960430" w:rsidP="00C476D6">
      <w:pPr>
        <w:spacing w:line="276" w:lineRule="auto"/>
      </w:pPr>
    </w:p>
    <w:p w14:paraId="1114687F" w14:textId="77777777" w:rsidR="009C7B84" w:rsidRDefault="009C7B84" w:rsidP="00C476D6">
      <w:pPr>
        <w:spacing w:line="276" w:lineRule="auto"/>
      </w:pPr>
    </w:p>
    <w:p w14:paraId="56F98C87" w14:textId="77777777" w:rsidR="00960430" w:rsidRDefault="00960430" w:rsidP="00C476D6">
      <w:pPr>
        <w:spacing w:line="276" w:lineRule="auto"/>
      </w:pPr>
      <w:r>
        <w:rPr>
          <w:rFonts w:cs="Arial"/>
          <w:b/>
          <w:bCs/>
          <w:sz w:val="22"/>
          <w:szCs w:val="22"/>
        </w:rPr>
        <w:t>Pregunta 4</w:t>
      </w:r>
      <w:r>
        <w:rPr>
          <w:rFonts w:cs="Arial"/>
          <w:sz w:val="22"/>
          <w:szCs w:val="22"/>
        </w:rPr>
        <w:t xml:space="preserve">.  En la actividad 5 se crearon usuarios dando diferentes </w:t>
      </w:r>
      <w:proofErr w:type="spellStart"/>
      <w:proofErr w:type="gramStart"/>
      <w:r>
        <w:rPr>
          <w:rFonts w:cs="Arial"/>
          <w:sz w:val="22"/>
          <w:szCs w:val="22"/>
        </w:rPr>
        <w:t>privilegios.</w:t>
      </w:r>
      <w:r>
        <w:rPr>
          <w:sz w:val="22"/>
          <w:szCs w:val="22"/>
        </w:rPr>
        <w:t>Qué</w:t>
      </w:r>
      <w:proofErr w:type="spellEnd"/>
      <w:proofErr w:type="gramEnd"/>
      <w:r>
        <w:rPr>
          <w:sz w:val="22"/>
          <w:szCs w:val="22"/>
        </w:rPr>
        <w:t xml:space="preserve"> significa la siguiente instrucción? ¿Qué otro tipo de privilegios hay? </w:t>
      </w:r>
    </w:p>
    <w:p w14:paraId="3E910051" w14:textId="77777777" w:rsidR="00960430" w:rsidRDefault="00960430" w:rsidP="00C476D6">
      <w:pPr>
        <w:spacing w:line="276" w:lineRule="auto"/>
      </w:pPr>
      <w:r>
        <w:rPr>
          <w:b/>
          <w:sz w:val="22"/>
          <w:szCs w:val="22"/>
        </w:rPr>
        <w:t xml:space="preserve">(2,5 </w:t>
      </w:r>
      <w:proofErr w:type="gramStart"/>
      <w:r>
        <w:rPr>
          <w:b/>
          <w:sz w:val="22"/>
          <w:szCs w:val="22"/>
        </w:rPr>
        <w:t>puntos)</w:t>
      </w:r>
      <w:r>
        <w:rPr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</w:t>
      </w:r>
      <w:r>
        <w:rPr>
          <w:b/>
          <w:sz w:val="22"/>
          <w:szCs w:val="22"/>
        </w:rPr>
        <w:t>esolver la pregunta aproximadamente en 4-5 líneas)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fldChar w:fldCharType="end"/>
      </w:r>
    </w:p>
    <w:p w14:paraId="5BC60522" w14:textId="77777777" w:rsidR="00960430" w:rsidRDefault="00960430" w:rsidP="00C476D6">
      <w:pPr>
        <w:spacing w:line="276" w:lineRule="auto"/>
      </w:pPr>
      <w:r>
        <w:fldChar w:fldCharType="begin"/>
      </w:r>
      <w:r>
        <w:fldChar w:fldCharType="end"/>
      </w:r>
    </w:p>
    <w:p w14:paraId="56BFBDCB" w14:textId="77777777" w:rsidR="00960430" w:rsidRDefault="00960430" w:rsidP="00C476D6">
      <w:pPr>
        <w:spacing w:line="276" w:lineRule="auto"/>
        <w:rPr>
          <w:sz w:val="22"/>
          <w:szCs w:val="22"/>
        </w:rPr>
      </w:pPr>
    </w:p>
    <w:p w14:paraId="14E109C9" w14:textId="570254B0" w:rsidR="00960430" w:rsidRDefault="00960430" w:rsidP="00C476D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GRANT SELECT, DELETE ON </w:t>
      </w:r>
      <w:proofErr w:type="spellStart"/>
      <w:r>
        <w:rPr>
          <w:b/>
          <w:bCs/>
          <w:sz w:val="22"/>
          <w:szCs w:val="22"/>
        </w:rPr>
        <w:t>BdQuimica.clientes</w:t>
      </w:r>
      <w:proofErr w:type="spellEnd"/>
      <w:r>
        <w:rPr>
          <w:b/>
          <w:bCs/>
          <w:sz w:val="22"/>
          <w:szCs w:val="22"/>
        </w:rPr>
        <w:t xml:space="preserve"> TO '</w:t>
      </w:r>
      <w:proofErr w:type="spellStart"/>
      <w:r>
        <w:rPr>
          <w:b/>
          <w:bCs/>
          <w:sz w:val="22"/>
          <w:szCs w:val="22"/>
        </w:rPr>
        <w:t>auditoria'@'localhost</w:t>
      </w:r>
      <w:proofErr w:type="spellEnd"/>
      <w:r>
        <w:rPr>
          <w:b/>
          <w:bCs/>
          <w:sz w:val="22"/>
          <w:szCs w:val="22"/>
        </w:rPr>
        <w:t>;</w:t>
      </w:r>
    </w:p>
    <w:p w14:paraId="0F77D2C2" w14:textId="02DD28C2" w:rsidR="008E46DE" w:rsidRDefault="008E46DE" w:rsidP="00C476D6">
      <w:pPr>
        <w:spacing w:line="276" w:lineRule="auto"/>
        <w:rPr>
          <w:b/>
          <w:bCs/>
          <w:sz w:val="22"/>
          <w:szCs w:val="22"/>
        </w:rPr>
      </w:pPr>
    </w:p>
    <w:p w14:paraId="53CECE22" w14:textId="77777777" w:rsidR="00960430" w:rsidRDefault="00960430">
      <w:pPr>
        <w:rPr>
          <w:rFonts w:cs="Arial"/>
          <w:sz w:val="22"/>
          <w:szCs w:val="22"/>
        </w:rPr>
      </w:pPr>
    </w:p>
    <w:p w14:paraId="3FC6D41B" w14:textId="77777777" w:rsidR="00960430" w:rsidRDefault="00960430">
      <w:pPr>
        <w:rPr>
          <w:rFonts w:cs="Arial"/>
          <w:sz w:val="22"/>
          <w:szCs w:val="22"/>
        </w:rPr>
      </w:pPr>
    </w:p>
    <w:p w14:paraId="49C3DCE9" w14:textId="77777777" w:rsidR="00960430" w:rsidRDefault="00960430">
      <w:pPr>
        <w:rPr>
          <w:rFonts w:cs="Arial"/>
          <w:sz w:val="22"/>
          <w:szCs w:val="22"/>
        </w:rPr>
      </w:pPr>
    </w:p>
    <w:p w14:paraId="79FEACF5" w14:textId="77777777" w:rsidR="00960430" w:rsidRDefault="00960430">
      <w:pPr>
        <w:rPr>
          <w:rFonts w:cs="Arial"/>
          <w:sz w:val="22"/>
          <w:szCs w:val="22"/>
        </w:rPr>
      </w:pPr>
    </w:p>
    <w:p w14:paraId="3A3E3CCC" w14:textId="77777777" w:rsidR="00960430" w:rsidRDefault="00960430"/>
    <w:p w14:paraId="00AF3973" w14:textId="77777777" w:rsidR="00960430" w:rsidRDefault="00960430">
      <w:pPr>
        <w:pageBreakBefore/>
      </w:pPr>
    </w:p>
    <w:p w14:paraId="5D3BB45C" w14:textId="77777777" w:rsidR="00C476D6" w:rsidRDefault="00960430" w:rsidP="00C476D6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</w:pPr>
      <w:bookmarkStart w:id="7" w:name="docs-internal-guid-00c63d9c-7fff-1f08-1e"/>
      <w:bookmarkEnd w:id="7"/>
      <w:r>
        <w:rPr>
          <w:rFonts w:cs="Arial"/>
          <w:b/>
          <w:color w:val="000000"/>
          <w:sz w:val="28"/>
          <w:szCs w:val="28"/>
        </w:rPr>
        <w:t xml:space="preserve">Modelo B: Deben cumplimentarlo los estudiantes matriculados con Derecho a PS, que </w:t>
      </w:r>
      <w:r w:rsidR="007A677E">
        <w:rPr>
          <w:rFonts w:cs="Arial"/>
          <w:b/>
          <w:color w:val="000000"/>
          <w:sz w:val="28"/>
          <w:szCs w:val="28"/>
        </w:rPr>
        <w:t>cursaron</w:t>
      </w:r>
      <w:r>
        <w:rPr>
          <w:rFonts w:cs="Arial"/>
          <w:b/>
          <w:color w:val="000000"/>
          <w:sz w:val="28"/>
          <w:szCs w:val="28"/>
        </w:rPr>
        <w:t xml:space="preserve"> la evaluación continua el semestre </w:t>
      </w:r>
      <w:r w:rsidR="007A677E">
        <w:rPr>
          <w:rFonts w:cs="Arial"/>
          <w:b/>
          <w:color w:val="000000"/>
          <w:sz w:val="28"/>
          <w:szCs w:val="28"/>
        </w:rPr>
        <w:t>anterior</w:t>
      </w:r>
      <w:r w:rsidR="00C476D6">
        <w:rPr>
          <w:rFonts w:cs="Arial"/>
          <w:b/>
          <w:color w:val="000000"/>
          <w:sz w:val="28"/>
          <w:szCs w:val="28"/>
        </w:rPr>
        <w:t>.</w:t>
      </w:r>
    </w:p>
    <w:p w14:paraId="5683277B" w14:textId="77777777" w:rsidR="00C476D6" w:rsidRDefault="00C476D6" w:rsidP="00C476D6"/>
    <w:p w14:paraId="008E7ADF" w14:textId="77777777" w:rsidR="00960430" w:rsidRPr="00C476D6" w:rsidRDefault="00960430" w:rsidP="00C476D6">
      <w:pPr>
        <w:spacing w:line="276" w:lineRule="auto"/>
      </w:pPr>
      <w:r w:rsidRPr="00C476D6">
        <w:rPr>
          <w:rFonts w:cs="Arial"/>
          <w:b/>
          <w:sz w:val="22"/>
        </w:rPr>
        <w:t xml:space="preserve">Pregunta 1. </w:t>
      </w:r>
      <w:r w:rsidRPr="00C476D6">
        <w:rPr>
          <w:rFonts w:cs="Arial"/>
          <w:sz w:val="22"/>
        </w:rPr>
        <w:t>Como hicimos en la actividad 2 realiza un pequeño Diagrama Entidad-Relación dado el siguiente enunciado. Una agencia de alquiler de espacios para eventos necesita una pequeña base de datos donde registrar la siguiente información:</w:t>
      </w:r>
      <w:r w:rsidR="00C476D6">
        <w:rPr>
          <w:rFonts w:cs="Arial"/>
          <w:sz w:val="22"/>
        </w:rPr>
        <w:br/>
      </w:r>
    </w:p>
    <w:p w14:paraId="750C60AD" w14:textId="77777777" w:rsidR="00960430" w:rsidRPr="00C476D6" w:rsidRDefault="00960430" w:rsidP="00C476D6">
      <w:pPr>
        <w:pStyle w:val="Textoindependiente"/>
        <w:spacing w:line="276" w:lineRule="auto"/>
        <w:ind w:left="870"/>
      </w:pPr>
      <w:r w:rsidRPr="00C476D6">
        <w:rPr>
          <w:rFonts w:cs="Arial"/>
          <w:sz w:val="22"/>
        </w:rPr>
        <w:t>Para las CLIENTES: NIF, nombre, apellidos, teléfonos</w:t>
      </w:r>
    </w:p>
    <w:p w14:paraId="76E5B85E" w14:textId="77777777" w:rsidR="00960430" w:rsidRPr="00C476D6" w:rsidRDefault="00960430" w:rsidP="00C476D6">
      <w:pPr>
        <w:pStyle w:val="Textoindependiente"/>
        <w:spacing w:before="283" w:line="276" w:lineRule="auto"/>
        <w:ind w:left="868" w:right="438" w:firstLine="2"/>
      </w:pPr>
      <w:r w:rsidRPr="00C476D6">
        <w:rPr>
          <w:rFonts w:cs="Arial"/>
          <w:sz w:val="22"/>
        </w:rPr>
        <w:t xml:space="preserve">Para los ESPACIOS: </w:t>
      </w:r>
      <w:proofErr w:type="spellStart"/>
      <w:r w:rsidRPr="00C476D6">
        <w:rPr>
          <w:rFonts w:cs="Arial"/>
          <w:sz w:val="22"/>
        </w:rPr>
        <w:t>Id_espacio</w:t>
      </w:r>
      <w:proofErr w:type="spellEnd"/>
      <w:r w:rsidRPr="00C476D6">
        <w:rPr>
          <w:rFonts w:cs="Arial"/>
          <w:sz w:val="22"/>
        </w:rPr>
        <w:t xml:space="preserve">, ciudad, dirección, </w:t>
      </w:r>
      <w:proofErr w:type="spellStart"/>
      <w:r w:rsidRPr="00C476D6">
        <w:rPr>
          <w:rFonts w:cs="Arial"/>
          <w:sz w:val="22"/>
        </w:rPr>
        <w:t>codigo</w:t>
      </w:r>
      <w:proofErr w:type="spellEnd"/>
      <w:r w:rsidRPr="00C476D6">
        <w:rPr>
          <w:rFonts w:cs="Arial"/>
          <w:sz w:val="22"/>
        </w:rPr>
        <w:t xml:space="preserve"> postal, descripción, </w:t>
      </w:r>
      <w:proofErr w:type="spellStart"/>
      <w:r w:rsidRPr="00C476D6">
        <w:rPr>
          <w:rFonts w:cs="Arial"/>
          <w:sz w:val="22"/>
        </w:rPr>
        <w:t>precio_hora</w:t>
      </w:r>
      <w:proofErr w:type="spellEnd"/>
    </w:p>
    <w:p w14:paraId="65DEECB3" w14:textId="77777777" w:rsidR="00960430" w:rsidRPr="00C476D6" w:rsidRDefault="00960430" w:rsidP="00C476D6">
      <w:pPr>
        <w:pStyle w:val="Textoindependiente"/>
        <w:spacing w:before="253" w:line="276" w:lineRule="auto"/>
      </w:pPr>
      <w:r w:rsidRPr="00C476D6">
        <w:rPr>
          <w:rFonts w:cs="Arial"/>
          <w:sz w:val="22"/>
        </w:rPr>
        <w:t xml:space="preserve">También queremos registrar </w:t>
      </w:r>
      <w:proofErr w:type="spellStart"/>
      <w:r w:rsidRPr="00C476D6">
        <w:rPr>
          <w:rFonts w:cs="Arial"/>
          <w:sz w:val="22"/>
        </w:rPr>
        <w:t>fecha_alquiler</w:t>
      </w:r>
      <w:proofErr w:type="spellEnd"/>
      <w:r w:rsidRPr="00C476D6">
        <w:rPr>
          <w:rFonts w:cs="Arial"/>
          <w:sz w:val="22"/>
        </w:rPr>
        <w:t xml:space="preserve">, </w:t>
      </w:r>
      <w:proofErr w:type="spellStart"/>
      <w:r w:rsidRPr="00C476D6">
        <w:rPr>
          <w:rFonts w:cs="Arial"/>
          <w:sz w:val="22"/>
        </w:rPr>
        <w:t>numero_horas</w:t>
      </w:r>
      <w:proofErr w:type="spellEnd"/>
      <w:r w:rsidRPr="00C476D6">
        <w:rPr>
          <w:rFonts w:cs="Arial"/>
          <w:sz w:val="22"/>
        </w:rPr>
        <w:t xml:space="preserve"> que se alquila.</w:t>
      </w:r>
    </w:p>
    <w:p w14:paraId="342B874A" w14:textId="77777777" w:rsidR="00C476D6" w:rsidRDefault="00960430" w:rsidP="00C476D6">
      <w:pPr>
        <w:pStyle w:val="Textoindependiente"/>
        <w:spacing w:before="283" w:line="276" w:lineRule="auto"/>
        <w:ind w:left="12" w:firstLine="2"/>
        <w:rPr>
          <w:rFonts w:cs="Arial"/>
          <w:sz w:val="22"/>
        </w:rPr>
      </w:pPr>
      <w:r w:rsidRPr="00C476D6">
        <w:rPr>
          <w:rFonts w:cs="Arial"/>
          <w:sz w:val="22"/>
        </w:rPr>
        <w:t xml:space="preserve">Nota: Puedes adjuntar una foto del diagrama hecho a mano o utilizar cualquier aplicación para </w:t>
      </w:r>
      <w:r w:rsidR="00C476D6">
        <w:rPr>
          <w:rFonts w:cs="Arial"/>
          <w:sz w:val="22"/>
        </w:rPr>
        <w:t>r</w:t>
      </w:r>
      <w:r w:rsidRPr="00C476D6">
        <w:rPr>
          <w:rFonts w:cs="Arial"/>
          <w:sz w:val="22"/>
        </w:rPr>
        <w:t xml:space="preserve">ealizarlo. </w:t>
      </w:r>
      <w:r w:rsidRPr="00C476D6">
        <w:rPr>
          <w:rFonts w:cs="Arial"/>
          <w:b/>
          <w:sz w:val="22"/>
        </w:rPr>
        <w:t>(3 puntos) (Resolver la pregunta aproximadamente en 7 líneas)</w:t>
      </w:r>
    </w:p>
    <w:p w14:paraId="04F1E9D1" w14:textId="77777777" w:rsidR="00C476D6" w:rsidRDefault="00C476D6" w:rsidP="00C476D6">
      <w:pPr>
        <w:pStyle w:val="Textoindependiente"/>
        <w:spacing w:before="283" w:line="276" w:lineRule="auto"/>
        <w:ind w:left="12" w:firstLine="2"/>
        <w:rPr>
          <w:rFonts w:cs="Arial"/>
          <w:sz w:val="22"/>
        </w:rPr>
      </w:pPr>
    </w:p>
    <w:p w14:paraId="4FA3B8CA" w14:textId="77777777" w:rsidR="00960430" w:rsidRPr="00C476D6" w:rsidRDefault="00960430" w:rsidP="00C476D6">
      <w:pPr>
        <w:pStyle w:val="Textoindependiente"/>
        <w:spacing w:before="283" w:line="276" w:lineRule="auto"/>
        <w:ind w:left="12" w:firstLine="2"/>
        <w:rPr>
          <w:rFonts w:cs="Arial"/>
          <w:sz w:val="22"/>
        </w:rPr>
      </w:pPr>
      <w:r w:rsidRPr="00C476D6">
        <w:rPr>
          <w:rFonts w:cs="Arial"/>
          <w:b/>
          <w:sz w:val="22"/>
        </w:rPr>
        <w:t xml:space="preserve">Pregunta 2. </w:t>
      </w:r>
      <w:r w:rsidRPr="00C476D6">
        <w:rPr>
          <w:rFonts w:cs="Arial"/>
          <w:sz w:val="22"/>
        </w:rPr>
        <w:t>Como vimos en la actividad 3</w:t>
      </w:r>
      <w:r w:rsidR="00C476D6">
        <w:rPr>
          <w:rFonts w:cs="Arial"/>
          <w:sz w:val="22"/>
        </w:rPr>
        <w:t>,</w:t>
      </w:r>
      <w:r w:rsidRPr="00C476D6">
        <w:rPr>
          <w:rFonts w:cs="Arial"/>
          <w:sz w:val="22"/>
        </w:rPr>
        <w:t xml:space="preserve"> describe cómo quedaría la estructura de tablas si pasamos al modelo relacional el diagrama de la </w:t>
      </w:r>
      <w:r w:rsidRPr="00C476D6">
        <w:rPr>
          <w:rFonts w:cs="Arial"/>
          <w:b/>
          <w:sz w:val="22"/>
        </w:rPr>
        <w:t>Pregunta 1</w:t>
      </w:r>
      <w:r w:rsidR="00C476D6">
        <w:rPr>
          <w:rFonts w:cs="Arial"/>
          <w:b/>
          <w:sz w:val="22"/>
        </w:rPr>
        <w:t>.</w:t>
      </w:r>
      <w:r w:rsidRPr="00C476D6">
        <w:rPr>
          <w:rFonts w:cs="Arial"/>
          <w:b/>
          <w:sz w:val="22"/>
        </w:rPr>
        <w:t xml:space="preserve"> </w:t>
      </w:r>
      <w:r w:rsidRPr="00C476D6">
        <w:rPr>
          <w:rFonts w:cs="Arial"/>
          <w:sz w:val="22"/>
        </w:rPr>
        <w:t xml:space="preserve">Indica las claves primarias y foráneas necesarias. </w:t>
      </w:r>
      <w:r w:rsidRPr="00C476D6">
        <w:rPr>
          <w:rFonts w:cs="Arial"/>
          <w:b/>
          <w:sz w:val="22"/>
        </w:rPr>
        <w:t>(3 puntos) (Resolver la pregunta aproximadamente en 5 líneas)</w:t>
      </w:r>
    </w:p>
    <w:p w14:paraId="56F4EA42" w14:textId="77777777" w:rsidR="00960430" w:rsidRDefault="00960430" w:rsidP="00C476D6">
      <w:pPr>
        <w:pStyle w:val="Textoindependiente"/>
        <w:spacing w:before="613" w:line="276" w:lineRule="auto"/>
        <w:ind w:left="6" w:right="415" w:firstLine="8"/>
        <w:rPr>
          <w:rFonts w:cs="Arial"/>
          <w:b/>
          <w:sz w:val="22"/>
        </w:rPr>
      </w:pPr>
      <w:r w:rsidRPr="00C476D6">
        <w:rPr>
          <w:rFonts w:cs="Arial"/>
          <w:b/>
          <w:sz w:val="22"/>
        </w:rPr>
        <w:t xml:space="preserve">Pregunta 3. </w:t>
      </w:r>
      <w:r w:rsidRPr="00C476D6">
        <w:rPr>
          <w:rFonts w:cs="Arial"/>
          <w:sz w:val="22"/>
        </w:rPr>
        <w:t xml:space="preserve">Aplicando lo que hicimos en la actividad 4. ¿Podría normalizarse el modelo anterior de la </w:t>
      </w:r>
      <w:r w:rsidRPr="00C476D6">
        <w:rPr>
          <w:rFonts w:cs="Arial"/>
          <w:b/>
          <w:sz w:val="22"/>
        </w:rPr>
        <w:t>Pregunta 1 y 2</w:t>
      </w:r>
      <w:r w:rsidRPr="00C476D6">
        <w:rPr>
          <w:rFonts w:cs="Arial"/>
          <w:sz w:val="22"/>
        </w:rPr>
        <w:t xml:space="preserve">? ¿Qué norma formal le aplicarías? ¿Cómo quedarían las tablas? </w:t>
      </w:r>
      <w:r w:rsidRPr="00C476D6">
        <w:rPr>
          <w:rFonts w:cs="Arial"/>
          <w:b/>
          <w:sz w:val="22"/>
        </w:rPr>
        <w:t>(2 puntos) (Resolver la pregunta aproximadamente en 4 líneas)</w:t>
      </w:r>
    </w:p>
    <w:p w14:paraId="0CCBCDC1" w14:textId="77777777" w:rsidR="00C476D6" w:rsidRPr="00C476D6" w:rsidRDefault="00C476D6" w:rsidP="00C476D6">
      <w:pPr>
        <w:pStyle w:val="Textoindependiente"/>
        <w:spacing w:before="613" w:line="276" w:lineRule="auto"/>
        <w:ind w:right="415"/>
      </w:pPr>
    </w:p>
    <w:p w14:paraId="01A12E8C" w14:textId="77777777" w:rsidR="00C476D6" w:rsidRDefault="00960430" w:rsidP="00C476D6">
      <w:pPr>
        <w:pStyle w:val="Textoindependiente"/>
        <w:spacing w:line="276" w:lineRule="auto"/>
        <w:rPr>
          <w:rFonts w:cs="Arial"/>
          <w:sz w:val="22"/>
          <w:shd w:val="clear" w:color="auto" w:fill="FFFFFF"/>
        </w:rPr>
      </w:pPr>
      <w:r w:rsidRPr="00C476D6">
        <w:rPr>
          <w:rFonts w:cs="Arial"/>
          <w:b/>
          <w:sz w:val="22"/>
        </w:rPr>
        <w:t xml:space="preserve">Pregunta 4. </w:t>
      </w:r>
      <w:r w:rsidRPr="00C476D6">
        <w:rPr>
          <w:rFonts w:cs="Arial"/>
          <w:sz w:val="22"/>
          <w:shd w:val="clear" w:color="auto" w:fill="FFFFFF"/>
        </w:rPr>
        <w:t>Pon un ejemplo de atributo de relación (pertenece a la relación entre dos</w:t>
      </w:r>
      <w:r w:rsidRPr="00C476D6">
        <w:t xml:space="preserve"> </w:t>
      </w:r>
      <w:r w:rsidRPr="00C476D6">
        <w:rPr>
          <w:rFonts w:cs="Arial"/>
          <w:sz w:val="22"/>
          <w:shd w:val="clear" w:color="auto" w:fill="FFFFFF"/>
        </w:rPr>
        <w:t>entidades) de los que vimos en la actividad 2 y explica porque pertenece a la relación con tus</w:t>
      </w:r>
      <w:r w:rsidRPr="00C476D6">
        <w:t xml:space="preserve"> </w:t>
      </w:r>
      <w:r w:rsidRPr="00C476D6">
        <w:rPr>
          <w:rFonts w:cs="Arial"/>
          <w:sz w:val="22"/>
          <w:shd w:val="clear" w:color="auto" w:fill="FFFFFF"/>
        </w:rPr>
        <w:t xml:space="preserve">palabras. </w:t>
      </w:r>
    </w:p>
    <w:p w14:paraId="1F8364A3" w14:textId="77777777" w:rsidR="00960430" w:rsidRPr="00C476D6" w:rsidRDefault="00960430" w:rsidP="00C476D6">
      <w:pPr>
        <w:pStyle w:val="Textoindependiente"/>
        <w:spacing w:line="276" w:lineRule="auto"/>
      </w:pPr>
      <w:r w:rsidRPr="00C476D6">
        <w:rPr>
          <w:rFonts w:cs="Arial"/>
          <w:b/>
          <w:sz w:val="22"/>
        </w:rPr>
        <w:t xml:space="preserve">(2 puntos) (Resolver la pregunta aproximadamente en 4 líneas) </w:t>
      </w:r>
    </w:p>
    <w:p w14:paraId="0EB88867" w14:textId="77777777" w:rsidR="00960430" w:rsidRPr="00C476D6" w:rsidRDefault="00960430"/>
    <w:p w14:paraId="58558576" w14:textId="77777777" w:rsidR="00960430" w:rsidRPr="00C476D6" w:rsidRDefault="00960430"/>
    <w:p w14:paraId="63EDDE3D" w14:textId="77777777" w:rsidR="00960430" w:rsidRPr="00C476D6" w:rsidRDefault="00960430"/>
    <w:p w14:paraId="3773AE91" w14:textId="77777777" w:rsidR="00960430" w:rsidRPr="00C476D6" w:rsidRDefault="00960430"/>
    <w:p w14:paraId="6BFCB36F" w14:textId="77777777" w:rsidR="00960430" w:rsidRDefault="00960430"/>
    <w:p w14:paraId="587CA375" w14:textId="77777777" w:rsidR="00960430" w:rsidRDefault="00960430"/>
    <w:sectPr w:rsidR="00960430">
      <w:type w:val="continuous"/>
      <w:pgSz w:w="11906" w:h="16838"/>
      <w:pgMar w:top="1134" w:right="1134" w:bottom="1134" w:left="1134" w:header="720" w:footer="720" w:gutter="0"/>
      <w:cols w:space="708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4D4E" w14:textId="77777777" w:rsidR="00CE643B" w:rsidRDefault="00CE643B">
      <w:r>
        <w:separator/>
      </w:r>
    </w:p>
  </w:endnote>
  <w:endnote w:type="continuationSeparator" w:id="0">
    <w:p w14:paraId="68BBDD64" w14:textId="77777777" w:rsidR="00CE643B" w:rsidRDefault="00CE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panose1 w:val="020B0604020202020204"/>
    <w:charset w:val="00"/>
    <w:family w:val="auto"/>
    <w:pitch w:val="variable"/>
    <w:sig w:usb0="A00000FF" w:usb1="5001205B" w:usb2="0000001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7D11" w14:textId="77777777" w:rsidR="00660BB1" w:rsidRDefault="00660B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3EE7" w14:textId="77777777" w:rsidR="00960430" w:rsidRDefault="00960430">
    <w:pPr>
      <w:pStyle w:val="Piedepgina"/>
      <w:ind w:right="360"/>
      <w:jc w:val="center"/>
    </w:pPr>
    <w:r>
      <w:rPr>
        <w:rFonts w:ascii="UOC Sans" w:hAnsi="UOC Sans" w:cs="UOC Sans"/>
      </w:rPr>
      <w:t xml:space="preserve">Página </w:t>
    </w:r>
    <w:r>
      <w:rPr>
        <w:rStyle w:val="Nmerodepgina1"/>
        <w:rFonts w:ascii="UOC Sans" w:hAnsi="UOC Sans" w:cs="UOC Sans"/>
      </w:rPr>
      <w:fldChar w:fldCharType="begin"/>
    </w:r>
    <w:r>
      <w:rPr>
        <w:rStyle w:val="Nmerodepgina1"/>
        <w:rFonts w:ascii="UOC Sans" w:hAnsi="UOC Sans" w:cs="UOC Sans"/>
      </w:rPr>
      <w:instrText xml:space="preserve"> PAGE </w:instrText>
    </w:r>
    <w:r>
      <w:rPr>
        <w:rStyle w:val="Nmerodepgina1"/>
        <w:rFonts w:ascii="UOC Sans" w:hAnsi="UOC Sans" w:cs="UOC Sans"/>
      </w:rPr>
      <w:fldChar w:fldCharType="separate"/>
    </w:r>
    <w:r w:rsidR="007A677E">
      <w:rPr>
        <w:rStyle w:val="Nmerodepgina1"/>
        <w:rFonts w:ascii="UOC Sans" w:hAnsi="UOC Sans" w:cs="UOC Sans"/>
        <w:noProof/>
      </w:rPr>
      <w:t>4</w:t>
    </w:r>
    <w:r>
      <w:rPr>
        <w:rStyle w:val="Nmerodepgina1"/>
        <w:rFonts w:ascii="UOC Sans" w:hAnsi="UOC Sans" w:cs="UOC Sans"/>
      </w:rPr>
      <w:fldChar w:fldCharType="end"/>
    </w:r>
    <w:r>
      <w:rPr>
        <w:rStyle w:val="Nmerodepgina1"/>
        <w:rFonts w:ascii="UOC Sans" w:hAnsi="UOC Sans" w:cs="UOC Sans"/>
      </w:rPr>
      <w:t xml:space="preserve"> de </w:t>
    </w:r>
    <w:r>
      <w:rPr>
        <w:rStyle w:val="Nmerodepgina1"/>
        <w:rFonts w:ascii="UOC Sans" w:hAnsi="UOC Sans" w:cs="UOC Sans"/>
      </w:rPr>
      <w:fldChar w:fldCharType="begin"/>
    </w:r>
    <w:r>
      <w:rPr>
        <w:rStyle w:val="Nmerodepgina1"/>
        <w:rFonts w:ascii="UOC Sans" w:hAnsi="UOC Sans" w:cs="UOC Sans"/>
      </w:rPr>
      <w:instrText xml:space="preserve"> NUMPAGES \* ARABIC </w:instrText>
    </w:r>
    <w:r>
      <w:rPr>
        <w:rStyle w:val="Nmerodepgina1"/>
        <w:rFonts w:ascii="UOC Sans" w:hAnsi="UOC Sans" w:cs="UOC Sans"/>
      </w:rPr>
      <w:fldChar w:fldCharType="separate"/>
    </w:r>
    <w:r w:rsidR="007A677E">
      <w:rPr>
        <w:rStyle w:val="Nmerodepgina1"/>
        <w:rFonts w:ascii="UOC Sans" w:hAnsi="UOC Sans" w:cs="UOC Sans"/>
        <w:noProof/>
      </w:rPr>
      <w:t>4</w:t>
    </w:r>
    <w:r>
      <w:rPr>
        <w:rStyle w:val="Nmerodepgina1"/>
        <w:rFonts w:ascii="UOC Sans" w:hAnsi="UOC Sans" w:cs="UOC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A270" w14:textId="77777777" w:rsidR="00660BB1" w:rsidRDefault="00660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E9A2" w14:textId="77777777" w:rsidR="00CE643B" w:rsidRDefault="00CE643B">
      <w:r>
        <w:separator/>
      </w:r>
    </w:p>
  </w:footnote>
  <w:footnote w:type="continuationSeparator" w:id="0">
    <w:p w14:paraId="14FD69AE" w14:textId="77777777" w:rsidR="00CE643B" w:rsidRDefault="00CE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2EC8" w14:textId="77777777" w:rsidR="00660BB1" w:rsidRDefault="00660B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08E8" w14:textId="77777777" w:rsidR="00960430" w:rsidRDefault="00960430">
    <w:pPr>
      <w:pStyle w:val="Encabezado"/>
      <w:rPr>
        <w:sz w:val="16"/>
        <w:szCs w:val="16"/>
      </w:rPr>
    </w:pPr>
  </w:p>
  <w:p w14:paraId="25257B7B" w14:textId="77777777" w:rsidR="00960430" w:rsidRDefault="0089547B">
    <w:pPr>
      <w:pStyle w:val="Encabezado"/>
      <w:jc w:val="right"/>
      <w:rPr>
        <w:rFonts w:ascii="StoneSerif" w:hAnsi="StoneSerif" w:cs="StoneSerif"/>
        <w:sz w:val="18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63C5954" wp14:editId="643BD2E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2540" b="635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FCE513" id="Rectangle 10" o:spid="_x0000_s1026" style="position:absolute;margin-left:-61.7pt;margin-top:-45.05pt;width:603pt;height:1in;z-index:-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" fillcolor="#333" stroked="f" strokecolor="#3465a4"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174E52" wp14:editId="27248E89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254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F72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3pt;margin-top:-45.05pt;width:423pt;height:1in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" stroked="f" strokecolor="#3465a4">
              <v:stroke joinstyle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72390" distB="72390" distL="0" distR="0" simplePos="0" relativeHeight="251658752" behindDoc="0" locked="0" layoutInCell="1" allowOverlap="1" wp14:anchorId="407CE314" wp14:editId="122050C8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0195" cy="912495"/>
              <wp:effectExtent l="6985" t="8890" r="4445" b="254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195" cy="912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91FF1" w14:textId="77777777" w:rsidR="00960430" w:rsidRDefault="00960430">
                          <w:pPr>
                            <w:pStyle w:val="Contingutdelmarc"/>
                            <w:jc w:val="center"/>
                          </w:pPr>
                        </w:p>
                        <w:p w14:paraId="2E6B2CAE" w14:textId="77777777" w:rsidR="00960430" w:rsidRDefault="0089547B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E341D0" wp14:editId="68609FB4">
                                <wp:extent cx="3145155" cy="693420"/>
                                <wp:effectExtent l="0" t="0" r="0" b="0"/>
                                <wp:docPr id="4" name="Imat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1" t="-47" r="-11" b="-4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5155" cy="6934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09DD7AA" w14:textId="77777777" w:rsidR="00960430" w:rsidRDefault="00960430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 rot="0" vert="horz" wrap="square" lIns="93345" tIns="47625" rIns="93345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CE314" id="Text Box 3" o:spid="_x0000_s1026" type="#_x0000_t202" style="position:absolute;left:0;text-align:left;margin-left:28.3pt;margin-top:-45.05pt;width:422.85pt;height:71.85pt;z-index:251658752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" stroked="f">
              <v:fill opacity="0"/>
              <v:textbox inset="7.35pt,3.75pt,7.35pt,3.75pt">
                <w:txbxContent>
                  <w:p w14:paraId="15991FF1" w14:textId="77777777" w:rsidR="00960430" w:rsidRDefault="00960430">
                    <w:pPr>
                      <w:pStyle w:val="Contingutdelmarc"/>
                      <w:jc w:val="center"/>
                    </w:pPr>
                  </w:p>
                  <w:p w14:paraId="2E6B2CAE" w14:textId="77777777" w:rsidR="00960430" w:rsidRDefault="0089547B">
                    <w:pPr>
                      <w:pStyle w:val="Contingutdelmarc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E341D0" wp14:editId="68609FB4">
                          <wp:extent cx="3145155" cy="693420"/>
                          <wp:effectExtent l="0" t="0" r="0" b="0"/>
                          <wp:docPr id="4" name="Imat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1" t="-47" r="-11" b="-4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5155" cy="693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09DD7AA" w14:textId="77777777" w:rsidR="00960430" w:rsidRDefault="00960430">
                    <w:pPr>
                      <w:pStyle w:val="Contingutdelmarc"/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14:paraId="29FEF74D" w14:textId="77777777" w:rsidR="00960430" w:rsidRDefault="00960430">
    <w:pPr>
      <w:pStyle w:val="Encabezado"/>
      <w:rPr>
        <w:rFonts w:ascii="StoneSerif" w:hAnsi="StoneSerif" w:cs="StoneSerif"/>
        <w:sz w:val="18"/>
        <w:szCs w:val="16"/>
      </w:rPr>
    </w:pPr>
  </w:p>
  <w:p w14:paraId="356201BE" w14:textId="77777777" w:rsidR="00960430" w:rsidRDefault="00960430">
    <w:pPr>
      <w:pStyle w:val="Encabezado"/>
      <w:jc w:val="center"/>
      <w:rPr>
        <w:rFonts w:ascii="Stone" w:hAnsi="Stone" w:cs="Stone"/>
        <w:b/>
        <w:sz w:val="16"/>
        <w:szCs w:val="16"/>
      </w:rPr>
    </w:pPr>
  </w:p>
  <w:p w14:paraId="0BE9956B" w14:textId="77777777" w:rsidR="00960430" w:rsidRDefault="00960430">
    <w:pPr>
      <w:pStyle w:val="Encabezado"/>
      <w:jc w:val="center"/>
    </w:pPr>
    <w:r>
      <w:rPr>
        <w:rFonts w:ascii="UOC Sans" w:hAnsi="UOC Sans" w:cs="UOC Sans"/>
        <w:b/>
        <w:sz w:val="40"/>
        <w:szCs w:val="40"/>
      </w:rPr>
      <w:t xml:space="preserve">Prueba de síntesis </w:t>
    </w:r>
    <w:r>
      <w:rPr>
        <w:rFonts w:ascii="UOC Sans" w:hAnsi="UOC Sans" w:cs="UOC Sans"/>
        <w:sz w:val="40"/>
        <w:szCs w:val="40"/>
      </w:rPr>
      <w:t>2021/22-2</w:t>
    </w:r>
  </w:p>
  <w:p w14:paraId="1B15D09D" w14:textId="77777777" w:rsidR="00960430" w:rsidRDefault="00960430">
    <w:pPr>
      <w:pStyle w:val="Encabezado"/>
      <w:rPr>
        <w:rFonts w:ascii="Stone" w:hAnsi="Stone" w:cs="Stone"/>
        <w:sz w:val="16"/>
        <w:szCs w:val="16"/>
      </w:rPr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6"/>
      <w:gridCol w:w="1305"/>
    </w:tblGrid>
    <w:tr w:rsidR="00960430" w14:paraId="76BCCE4D" w14:textId="77777777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EF0C6FE" w14:textId="77777777" w:rsidR="00960430" w:rsidRDefault="00960430">
          <w:pPr>
            <w:pStyle w:val="Ttulo5"/>
            <w:widowControl w:val="0"/>
          </w:pPr>
          <w:r>
            <w:rPr>
              <w:rFonts w:ascii="UOC Sans Bold" w:hAnsi="UOC Sans Bold" w:cs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60EBB57" w14:textId="77777777" w:rsidR="00960430" w:rsidRDefault="00960430">
          <w:pPr>
            <w:widowControl w:val="0"/>
          </w:pPr>
          <w:r>
            <w:rPr>
              <w:rFonts w:ascii="UOC Sans Bold" w:hAnsi="UOC Sans Bold" w:cs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E35D3DE" w14:textId="77777777" w:rsidR="00960430" w:rsidRDefault="00960430">
          <w:pPr>
            <w:widowControl w:val="0"/>
          </w:pPr>
          <w:r>
            <w:rPr>
              <w:rFonts w:ascii="UOC Sans Bold" w:hAnsi="UOC Sans Bold" w:cs="UOC Sans Bold"/>
              <w:b/>
              <w:sz w:val="24"/>
              <w:szCs w:val="24"/>
            </w:rPr>
            <w:t>Fecha</w:t>
          </w:r>
        </w:p>
      </w:tc>
      <w:tc>
        <w:tcPr>
          <w:tcW w:w="13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20DCEA1" w14:textId="77777777" w:rsidR="00960430" w:rsidRDefault="00960430">
          <w:pPr>
            <w:widowControl w:val="0"/>
          </w:pPr>
          <w:r>
            <w:rPr>
              <w:rFonts w:ascii="UOC Sans Bold" w:hAnsi="UOC Sans Bold" w:cs="UOC Sans Bold"/>
              <w:b/>
              <w:sz w:val="24"/>
              <w:szCs w:val="24"/>
            </w:rPr>
            <w:t>Hora inicio</w:t>
          </w:r>
        </w:p>
      </w:tc>
    </w:tr>
    <w:tr w:rsidR="00960430" w14:paraId="40C1C493" w14:textId="77777777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4435BAE" w14:textId="77777777" w:rsidR="00960430" w:rsidRDefault="00960430">
          <w:pPr>
            <w:widowControl w:val="0"/>
          </w:pPr>
          <w:r>
            <w:rPr>
              <w:rFonts w:ascii="UOC Sans" w:hAnsi="UOC Sans" w:cs="UOC Sans"/>
              <w:bCs/>
            </w:rPr>
            <w:t>(S) Introducción a las bases de datos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720F7DA" w14:textId="77777777" w:rsidR="00960430" w:rsidRDefault="00960430">
          <w:pPr>
            <w:widowControl w:val="0"/>
          </w:pPr>
          <w:r>
            <w:rPr>
              <w:rFonts w:ascii="UOC Sans" w:hAnsi="UOC Sans" w:cs="UOC Sans"/>
              <w:bCs/>
            </w:rPr>
            <w:t>FP.055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6D157A2" w14:textId="77777777" w:rsidR="00960430" w:rsidRDefault="00960430">
          <w:pPr>
            <w:pStyle w:val="Encabezado"/>
            <w:widowControl w:val="0"/>
            <w:tabs>
              <w:tab w:val="clear" w:pos="4252"/>
              <w:tab w:val="clear" w:pos="8504"/>
            </w:tabs>
          </w:pPr>
          <w:r>
            <w:rPr>
              <w:rFonts w:ascii="UOC Sans" w:hAnsi="UOC Sans" w:cs="UOC Sans"/>
              <w:bCs/>
            </w:rPr>
            <w:t>15/6/2022</w:t>
          </w:r>
        </w:p>
      </w:tc>
      <w:tc>
        <w:tcPr>
          <w:tcW w:w="13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81BE234" w14:textId="77777777" w:rsidR="00960430" w:rsidRDefault="00960430">
          <w:pPr>
            <w:widowControl w:val="0"/>
          </w:pPr>
          <w:r>
            <w:rPr>
              <w:rFonts w:ascii="UOC Sans" w:hAnsi="UOC Sans" w:cs="UOC Sans"/>
              <w:bCs/>
            </w:rPr>
            <w:t>19:00</w:t>
          </w:r>
        </w:p>
      </w:tc>
    </w:tr>
  </w:tbl>
  <w:p w14:paraId="649F1384" w14:textId="77777777" w:rsidR="00960430" w:rsidRDefault="00960430">
    <w:pPr>
      <w:pStyle w:val="Encabezado"/>
      <w:rPr>
        <w:rFonts w:ascii="StoneSerif" w:hAnsi="StoneSerif" w:cs="StoneSerif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A1A4" w14:textId="77777777" w:rsidR="00660BB1" w:rsidRDefault="00660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 w16cid:durableId="1934701395">
    <w:abstractNumId w:val="0"/>
  </w:num>
  <w:num w:numId="2" w16cid:durableId="196785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50"/>
    <w:rsid w:val="0026645F"/>
    <w:rsid w:val="003A6B50"/>
    <w:rsid w:val="003F6457"/>
    <w:rsid w:val="00417349"/>
    <w:rsid w:val="00420182"/>
    <w:rsid w:val="004A777A"/>
    <w:rsid w:val="00642F02"/>
    <w:rsid w:val="00660BB1"/>
    <w:rsid w:val="006D3312"/>
    <w:rsid w:val="007A677E"/>
    <w:rsid w:val="008458FB"/>
    <w:rsid w:val="0089547B"/>
    <w:rsid w:val="008E46DE"/>
    <w:rsid w:val="00960430"/>
    <w:rsid w:val="009C7B84"/>
    <w:rsid w:val="009E73E0"/>
    <w:rsid w:val="00AF185A"/>
    <w:rsid w:val="00C476D6"/>
    <w:rsid w:val="00CE643B"/>
    <w:rsid w:val="00DB31D8"/>
    <w:rsid w:val="00D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D8C36AE"/>
  <w15:docId w15:val="{F90D52F8-FC5D-4AB1-956A-04B7FB6E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Stone" w:hAnsi="Stone" w:cs="Stone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2"/>
      <w:szCs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Tipusdelletraperdefectedelpargraf1">
    <w:name w:val="Tipus de lletra per defecte del paràgraf1"/>
  </w:style>
  <w:style w:type="character" w:customStyle="1" w:styleId="Nmerodepgina1">
    <w:name w:val="Número de pàgina1"/>
    <w:basedOn w:val="Tipusdelletraperdefectedelpargraf1"/>
  </w:style>
  <w:style w:type="character" w:customStyle="1" w:styleId="Textennegreta1">
    <w:name w:val="Text en negreta1"/>
    <w:rPr>
      <w:b/>
    </w:rPr>
  </w:style>
  <w:style w:type="character" w:customStyle="1" w:styleId="CapaleraCar">
    <w:name w:val="Capçalera Car"/>
    <w:rPr>
      <w:rFonts w:ascii="Arial" w:hAnsi="Arial" w:cs="Arial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Times New Roman"/>
    </w:rPr>
  </w:style>
  <w:style w:type="character" w:customStyle="1" w:styleId="Smbolsdenumeraci">
    <w:name w:val="Símbols de numeració"/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pPr>
      <w:suppressLineNumbers/>
    </w:pPr>
    <w:rPr>
      <w:rFonts w:cs="Arial"/>
    </w:rPr>
  </w:style>
  <w:style w:type="paragraph" w:customStyle="1" w:styleId="Capaleraipeu">
    <w:name w:val="Capçalera i peu"/>
    <w:basedOn w:val="Normal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lang w:val="es-MX"/>
    </w:rPr>
  </w:style>
  <w:style w:type="paragraph" w:customStyle="1" w:styleId="Contingutdelmarc">
    <w:name w:val="Contingut del marc"/>
    <w:basedOn w:val="Normal"/>
  </w:style>
  <w:style w:type="paragraph" w:customStyle="1" w:styleId="Contingutdelataula">
    <w:name w:val="Contingut de la taula"/>
    <w:basedOn w:val="Normal"/>
    <w:pPr>
      <w:widowControl w:val="0"/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/>
      <w:sz w:val="24"/>
      <w:szCs w:val="24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8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Departament d'Ensenyament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creator>Alfonso Gimenez Vidal</dc:creator>
  <cp:lastModifiedBy>Ricardo Sandoval Pérez</cp:lastModifiedBy>
  <cp:revision>3</cp:revision>
  <cp:lastPrinted>2022-06-15T17:39:00Z</cp:lastPrinted>
  <dcterms:created xsi:type="dcterms:W3CDTF">2022-06-15T17:48:00Z</dcterms:created>
  <dcterms:modified xsi:type="dcterms:W3CDTF">2022-06-15T17:49:00Z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UOC</vt:lpwstr>
  </property>
</Properties>
</file>