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263F7" w14:textId="3C765E7F" w:rsidR="00750116" w:rsidRDefault="00750116" w:rsidP="00750116">
      <w:r>
        <w:t xml:space="preserve">John Martino </w:t>
      </w:r>
    </w:p>
    <w:p w14:paraId="1FB4113B" w14:textId="77777777" w:rsidR="00750116" w:rsidRDefault="00750116" w:rsidP="00750116">
      <w:r>
        <w:t xml:space="preserve">Module 3 Normalized Tables </w:t>
      </w:r>
    </w:p>
    <w:p w14:paraId="2C697730" w14:textId="7EFBDF57" w:rsidR="00750116" w:rsidRDefault="00750116" w:rsidP="00750116">
      <w:r>
        <w:t>1/27/2024</w:t>
      </w:r>
    </w:p>
    <w:p w14:paraId="29BD759B" w14:textId="77777777" w:rsidR="00750116" w:rsidRDefault="00750116" w:rsidP="00750116"/>
    <w:p w14:paraId="4272CE0A" w14:textId="77777777" w:rsidR="00750116" w:rsidRDefault="00750116" w:rsidP="00750116"/>
    <w:p w14:paraId="2F63768A" w14:textId="77777777" w:rsidR="00750116" w:rsidRDefault="00750116" w:rsidP="00750116"/>
    <w:p w14:paraId="48623C2C" w14:textId="49572641" w:rsidR="00750116" w:rsidRPr="00750116" w:rsidRDefault="00750116" w:rsidP="00750116">
      <w:r w:rsidRPr="00750116">
        <w:drawing>
          <wp:inline distT="0" distB="0" distL="0" distR="0" wp14:anchorId="08014437" wp14:editId="359F053D">
            <wp:extent cx="6734010" cy="4000500"/>
            <wp:effectExtent l="0" t="0" r="0" b="0"/>
            <wp:docPr id="1928994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068" cy="403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116" w:rsidRPr="0075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906C5"/>
    <w:multiLevelType w:val="multilevel"/>
    <w:tmpl w:val="C0CC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70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B7"/>
    <w:rsid w:val="00312EB7"/>
    <w:rsid w:val="0075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CF1E"/>
  <w15:chartTrackingRefBased/>
  <w15:docId w15:val="{B67B5A9C-B2B0-4633-8EDC-EDF6399C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312EB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312EB7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customStyle="1" w:styleId="contextmenucontainer">
    <w:name w:val="contextmenucontainer"/>
    <w:basedOn w:val="DefaultParagraphFont"/>
    <w:rsid w:val="00312EB7"/>
  </w:style>
  <w:style w:type="character" w:styleId="Strong">
    <w:name w:val="Strong"/>
    <w:basedOn w:val="DefaultParagraphFont"/>
    <w:uiPriority w:val="22"/>
    <w:qFormat/>
    <w:rsid w:val="00312EB7"/>
    <w:rPr>
      <w:b/>
      <w:bCs/>
    </w:rPr>
  </w:style>
  <w:style w:type="paragraph" w:styleId="ListParagraph">
    <w:name w:val="List Paragraph"/>
    <w:basedOn w:val="Normal"/>
    <w:uiPriority w:val="34"/>
    <w:qFormat/>
    <w:rsid w:val="00312EB7"/>
    <w:pPr>
      <w:ind w:left="720"/>
      <w:contextualSpacing/>
    </w:pPr>
  </w:style>
  <w:style w:type="table" w:styleId="TableGrid">
    <w:name w:val="Table Grid"/>
    <w:basedOn w:val="TableNormal"/>
    <w:uiPriority w:val="39"/>
    <w:rsid w:val="0075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9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4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Martino</dc:creator>
  <cp:keywords/>
  <dc:description/>
  <cp:lastModifiedBy>John Martino</cp:lastModifiedBy>
  <cp:revision>1</cp:revision>
  <dcterms:created xsi:type="dcterms:W3CDTF">2024-01-28T01:12:00Z</dcterms:created>
  <dcterms:modified xsi:type="dcterms:W3CDTF">2024-01-28T02:13:00Z</dcterms:modified>
</cp:coreProperties>
</file>