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2879555"/>
        <w:docPartObj>
          <w:docPartGallery w:val="Cover Pages"/>
          <w:docPartUnique/>
        </w:docPartObj>
      </w:sdtPr>
      <w:sdtEndPr>
        <w:rPr>
          <w:rFonts w:eastAsiaTheme="minorEastAsia"/>
        </w:rPr>
      </w:sdtEndPr>
      <w:sdtContent>
        <w:p w14:paraId="52E0B937" w14:textId="188A79F4" w:rsidR="00795441" w:rsidRDefault="00795441"/>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84"/>
          </w:tblGrid>
          <w:tr w:rsidR="00795441" w14:paraId="14CA4B86" w14:textId="77777777" w:rsidTr="00795441">
            <w:tc>
              <w:tcPr>
                <w:tcW w:w="7672" w:type="dxa"/>
                <w:tcBorders>
                  <w:left w:val="single" w:sz="4" w:space="0" w:color="auto"/>
                </w:tcBorders>
                <w:tcMar>
                  <w:top w:w="216" w:type="dxa"/>
                  <w:left w:w="115" w:type="dxa"/>
                  <w:bottom w:w="216" w:type="dxa"/>
                  <w:right w:w="115" w:type="dxa"/>
                </w:tcMar>
              </w:tcPr>
              <w:p w14:paraId="122E499A" w14:textId="13C10564" w:rsidR="00795441" w:rsidRDefault="00795441" w:rsidP="00795441"/>
            </w:tc>
          </w:tr>
          <w:tr w:rsidR="00795441" w:rsidRPr="00795441" w14:paraId="785D52FB" w14:textId="77777777" w:rsidTr="00795441">
            <w:tc>
              <w:tcPr>
                <w:tcW w:w="7672" w:type="dxa"/>
                <w:tcBorders>
                  <w:left w:val="single" w:sz="4" w:space="0" w:color="auto"/>
                </w:tcBorders>
              </w:tcPr>
              <w:sdt>
                <w:sdtPr>
                  <w:rPr>
                    <w:rFonts w:ascii="Times New Roman" w:hAnsi="Times New Roman" w:cs="Times New Roman"/>
                    <w:sz w:val="88"/>
                    <w:szCs w:val="88"/>
                  </w:rPr>
                  <w:alias w:val="Title"/>
                  <w:id w:val="13406919"/>
                  <w:placeholder>
                    <w:docPart w:val="57D60B50064C4524A08C377EC1BFBEC8"/>
                  </w:placeholder>
                  <w:dataBinding w:prefixMappings="xmlns:ns0='http://schemas.openxmlformats.org/package/2006/metadata/core-properties' xmlns:ns1='http://purl.org/dc/elements/1.1/'" w:xpath="/ns0:coreProperties[1]/ns1:title[1]" w:storeItemID="{6C3C8BC8-F283-45AE-878A-BAB7291924A1}"/>
                  <w:text/>
                </w:sdtPr>
                <w:sdtContent>
                  <w:p w14:paraId="2FC01E76" w14:textId="518A3C6B" w:rsidR="00795441" w:rsidRPr="00795441" w:rsidRDefault="00795441" w:rsidP="00795441">
                    <w:pPr>
                      <w:rPr>
                        <w:rFonts w:ascii="Times New Roman" w:hAnsi="Times New Roman" w:cs="Times New Roman"/>
                        <w:color w:val="4472C4" w:themeColor="accent1"/>
                        <w:sz w:val="88"/>
                        <w:szCs w:val="88"/>
                      </w:rPr>
                    </w:pPr>
                    <w:r w:rsidRPr="00795441">
                      <w:rPr>
                        <w:rFonts w:ascii="Times New Roman" w:hAnsi="Times New Roman" w:cs="Times New Roman"/>
                        <w:sz w:val="88"/>
                        <w:szCs w:val="88"/>
                      </w:rPr>
                      <w:t>Project 3: Monte Carlo Simulations</w:t>
                    </w:r>
                  </w:p>
                </w:sdtContent>
              </w:sdt>
            </w:tc>
          </w:tr>
          <w:tr w:rsidR="00795441" w:rsidRPr="00795441" w14:paraId="12320E72" w14:textId="77777777" w:rsidTr="00795441">
            <w:trPr>
              <w:trHeight w:val="162"/>
            </w:trPr>
            <w:sdt>
              <w:sdtPr>
                <w:rPr>
                  <w:rFonts w:ascii="Times New Roman" w:hAnsi="Times New Roman" w:cs="Times New Roman"/>
                  <w:sz w:val="24"/>
                  <w:szCs w:val="24"/>
                </w:rPr>
                <w:alias w:val="Subtitle"/>
                <w:id w:val="13406923"/>
                <w:placeholder>
                  <w:docPart w:val="2A3C934C51EF4C02AF06094274A4DA8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left w:val="single" w:sz="4" w:space="0" w:color="auto"/>
                    </w:tcBorders>
                    <w:tcMar>
                      <w:top w:w="216" w:type="dxa"/>
                      <w:left w:w="115" w:type="dxa"/>
                      <w:bottom w:w="216" w:type="dxa"/>
                      <w:right w:w="115" w:type="dxa"/>
                    </w:tcMar>
                  </w:tcPr>
                  <w:p w14:paraId="2F455747" w14:textId="4AAA42D9" w:rsidR="00795441" w:rsidRPr="00795441" w:rsidRDefault="00795441" w:rsidP="00795441">
                    <w:pPr>
                      <w:rPr>
                        <w:rFonts w:ascii="Times New Roman" w:hAnsi="Times New Roman" w:cs="Times New Roman"/>
                      </w:rPr>
                    </w:pPr>
                    <w:r w:rsidRPr="00795441">
                      <w:rPr>
                        <w:rFonts w:ascii="Times New Roman" w:hAnsi="Times New Roman" w:cs="Times New Roman"/>
                        <w:sz w:val="24"/>
                        <w:szCs w:val="24"/>
                      </w:rPr>
                      <w:t>CHEN 4880</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795441" w:rsidRPr="00795441" w14:paraId="32F12EC6" w14:textId="77777777">
            <w:tc>
              <w:tcPr>
                <w:tcW w:w="7221" w:type="dxa"/>
                <w:tcMar>
                  <w:top w:w="216" w:type="dxa"/>
                  <w:left w:w="115" w:type="dxa"/>
                  <w:bottom w:w="216" w:type="dxa"/>
                  <w:right w:w="115" w:type="dxa"/>
                </w:tcMar>
              </w:tcPr>
              <w:sdt>
                <w:sdtPr>
                  <w:rPr>
                    <w:rFonts w:ascii="Times New Roman" w:hAnsi="Times New Roman" w:cs="Times New Roman"/>
                    <w:sz w:val="28"/>
                    <w:szCs w:val="28"/>
                  </w:rPr>
                  <w:alias w:val="Author"/>
                  <w:id w:val="13406928"/>
                  <w:placeholder>
                    <w:docPart w:val="5D3DBF32B13247BE95D0464F4554C4F8"/>
                  </w:placeholder>
                  <w:dataBinding w:prefixMappings="xmlns:ns0='http://schemas.openxmlformats.org/package/2006/metadata/core-properties' xmlns:ns1='http://purl.org/dc/elements/1.1/'" w:xpath="/ns0:coreProperties[1]/ns1:creator[1]" w:storeItemID="{6C3C8BC8-F283-45AE-878A-BAB7291924A1}"/>
                  <w:text/>
                </w:sdtPr>
                <w:sdtContent>
                  <w:p w14:paraId="2560E21D" w14:textId="7641A872" w:rsidR="00795441" w:rsidRPr="00795441" w:rsidRDefault="00795441">
                    <w:pPr>
                      <w:pStyle w:val="NoSpacing"/>
                      <w:rPr>
                        <w:rFonts w:ascii="Times New Roman" w:hAnsi="Times New Roman" w:cs="Times New Roman"/>
                        <w:sz w:val="28"/>
                        <w:szCs w:val="28"/>
                      </w:rPr>
                    </w:pPr>
                    <w:r w:rsidRPr="00795441">
                      <w:rPr>
                        <w:rFonts w:ascii="Times New Roman" w:hAnsi="Times New Roman" w:cs="Times New Roman"/>
                        <w:sz w:val="28"/>
                        <w:szCs w:val="28"/>
                      </w:rPr>
                      <w:t>Jack Vogelgesang</w:t>
                    </w:r>
                  </w:p>
                </w:sdtContent>
              </w:sdt>
              <w:sdt>
                <w:sdtPr>
                  <w:rPr>
                    <w:rFonts w:ascii="Times New Roman" w:hAnsi="Times New Roman" w:cs="Times New Roman"/>
                    <w:sz w:val="28"/>
                    <w:szCs w:val="28"/>
                  </w:rPr>
                  <w:alias w:val="Date"/>
                  <w:tag w:val="Date"/>
                  <w:id w:val="13406932"/>
                  <w:placeholder>
                    <w:docPart w:val="DA7F25310B29446E8C43DC50DB6D3572"/>
                  </w:placeholder>
                  <w:dataBinding w:prefixMappings="xmlns:ns0='http://schemas.microsoft.com/office/2006/coverPageProps'" w:xpath="/ns0:CoverPageProperties[1]/ns0:PublishDate[1]" w:storeItemID="{55AF091B-3C7A-41E3-B477-F2FDAA23CFDA}"/>
                  <w:date w:fullDate="2022-04-11T00:00:00Z">
                    <w:dateFormat w:val="M-d-yyyy"/>
                    <w:lid w:val="en-US"/>
                    <w:storeMappedDataAs w:val="dateTime"/>
                    <w:calendar w:val="gregorian"/>
                  </w:date>
                </w:sdtPr>
                <w:sdtContent>
                  <w:p w14:paraId="10CF3CF1" w14:textId="22A1C55C" w:rsidR="00795441" w:rsidRPr="00795441" w:rsidRDefault="00795441">
                    <w:pPr>
                      <w:pStyle w:val="NoSpacing"/>
                      <w:rPr>
                        <w:rFonts w:ascii="Times New Roman" w:hAnsi="Times New Roman" w:cs="Times New Roman"/>
                        <w:sz w:val="28"/>
                        <w:szCs w:val="28"/>
                      </w:rPr>
                    </w:pPr>
                    <w:r w:rsidRPr="00795441">
                      <w:rPr>
                        <w:rFonts w:ascii="Times New Roman" w:hAnsi="Times New Roman" w:cs="Times New Roman"/>
                        <w:sz w:val="28"/>
                        <w:szCs w:val="28"/>
                      </w:rPr>
                      <w:t>4-11-2022</w:t>
                    </w:r>
                  </w:p>
                </w:sdtContent>
              </w:sdt>
              <w:p w14:paraId="7961AB2F" w14:textId="77777777" w:rsidR="00795441" w:rsidRPr="00795441" w:rsidRDefault="00795441">
                <w:pPr>
                  <w:pStyle w:val="NoSpacing"/>
                  <w:rPr>
                    <w:rFonts w:ascii="Times New Roman" w:hAnsi="Times New Roman" w:cs="Times New Roman"/>
                  </w:rPr>
                </w:pPr>
              </w:p>
            </w:tc>
          </w:tr>
        </w:tbl>
        <w:p w14:paraId="59CAC47C" w14:textId="7AAEA204" w:rsidR="00795441" w:rsidRDefault="00795441">
          <w:pPr>
            <w:rPr>
              <w:rFonts w:eastAsiaTheme="minorEastAsia"/>
            </w:rPr>
          </w:pPr>
          <w:r>
            <w:rPr>
              <w:rFonts w:eastAsiaTheme="minorEastAsia"/>
            </w:rPr>
            <w:br w:type="page"/>
          </w:r>
        </w:p>
      </w:sdtContent>
    </w:sdt>
    <w:p w14:paraId="5F2CC7DD" w14:textId="7DDB1BE9" w:rsidR="00F23D92" w:rsidRPr="00795441" w:rsidRDefault="00257621">
      <w:pPr>
        <w:rPr>
          <w:rFonts w:ascii="Times New Roman" w:hAnsi="Times New Roman" w:cs="Times New Roman"/>
          <w:sz w:val="24"/>
          <w:szCs w:val="24"/>
          <w:u w:val="single"/>
        </w:rPr>
      </w:pPr>
      <w:r w:rsidRPr="00795441">
        <w:rPr>
          <w:rFonts w:ascii="Times New Roman" w:hAnsi="Times New Roman" w:cs="Times New Roman"/>
          <w:sz w:val="24"/>
          <w:szCs w:val="24"/>
          <w:u w:val="single"/>
        </w:rPr>
        <w:lastRenderedPageBreak/>
        <w:t>Problem 1:</w:t>
      </w:r>
      <w:r w:rsidR="00F23D92" w:rsidRPr="00795441">
        <w:rPr>
          <w:rFonts w:ascii="Times New Roman" w:hAnsi="Times New Roman" w:cs="Times New Roman"/>
          <w:sz w:val="24"/>
          <w:szCs w:val="24"/>
          <w:u w:val="single"/>
        </w:rPr>
        <w:t xml:space="preserve"> Monte Carlo Integration:</w:t>
      </w:r>
    </w:p>
    <w:p w14:paraId="66498189" w14:textId="77777777" w:rsidR="00F23D92" w:rsidRPr="00795441" w:rsidRDefault="00F23D92">
      <w:pPr>
        <w:rPr>
          <w:rFonts w:ascii="Times New Roman" w:hAnsi="Times New Roman" w:cs="Times New Roman"/>
          <w:sz w:val="24"/>
          <w:szCs w:val="24"/>
        </w:rPr>
      </w:pPr>
    </w:p>
    <w:p w14:paraId="34102F40" w14:textId="1885AF45" w:rsidR="003D3F0E" w:rsidRPr="00795441" w:rsidRDefault="00D23C37" w:rsidP="00D23C37">
      <w:pPr>
        <w:pStyle w:val="ListParagraph"/>
        <w:numPr>
          <w:ilvl w:val="0"/>
          <w:numId w:val="15"/>
        </w:numPr>
        <w:rPr>
          <w:rFonts w:ascii="Times New Roman" w:hAnsi="Times New Roman" w:cs="Times New Roman"/>
          <w:sz w:val="24"/>
          <w:szCs w:val="24"/>
          <w:u w:val="single"/>
        </w:rPr>
      </w:pPr>
      <w:r w:rsidRPr="00795441">
        <w:rPr>
          <w:rFonts w:ascii="Times New Roman" w:hAnsi="Times New Roman" w:cs="Times New Roman"/>
          <w:sz w:val="24"/>
          <w:szCs w:val="24"/>
          <w:u w:val="single"/>
        </w:rPr>
        <w:t xml:space="preserve">Accuracy of Monte Carlo Integration </w:t>
      </w:r>
    </w:p>
    <w:p w14:paraId="5BA1B525" w14:textId="77777777" w:rsidR="00D23C37" w:rsidRPr="00795441" w:rsidRDefault="00D23C37" w:rsidP="00D23C37">
      <w:pPr>
        <w:pStyle w:val="ListParagraph"/>
        <w:rPr>
          <w:rFonts w:ascii="Times New Roman" w:hAnsi="Times New Roman" w:cs="Times New Roman"/>
          <w:sz w:val="24"/>
          <w:szCs w:val="24"/>
        </w:rPr>
      </w:pPr>
    </w:p>
    <w:p w14:paraId="34F55635" w14:textId="363621D4" w:rsidR="0094471E" w:rsidRPr="00795441" w:rsidRDefault="00257621" w:rsidP="0094471E">
      <w:pPr>
        <w:pStyle w:val="ListParagraph"/>
        <w:numPr>
          <w:ilvl w:val="0"/>
          <w:numId w:val="5"/>
        </w:numPr>
        <w:rPr>
          <w:rFonts w:ascii="Times New Roman" w:hAnsi="Times New Roman" w:cs="Times New Roman"/>
          <w:sz w:val="24"/>
          <w:szCs w:val="24"/>
        </w:rPr>
      </w:pPr>
      <w:r w:rsidRPr="00795441">
        <w:rPr>
          <w:rFonts w:ascii="Times New Roman" w:hAnsi="Times New Roman" w:cs="Times New Roman"/>
          <w:sz w:val="24"/>
          <w:szCs w:val="24"/>
        </w:rPr>
        <w:t xml:space="preserve"> </w:t>
      </w:r>
      <w:r w:rsidR="003D3F0E" w:rsidRPr="00795441">
        <w:rPr>
          <w:rFonts w:ascii="Times New Roman" w:hAnsi="Times New Roman" w:cs="Times New Roman"/>
          <w:sz w:val="24"/>
          <w:szCs w:val="24"/>
        </w:rPr>
        <w:t xml:space="preserve">In order to plot the </w:t>
      </w:r>
      <w:r w:rsidR="00D620AF" w:rsidRPr="00795441">
        <w:rPr>
          <w:rFonts w:ascii="Times New Roman" w:hAnsi="Times New Roman" w:cs="Times New Roman"/>
          <w:sz w:val="24"/>
          <w:szCs w:val="24"/>
        </w:rPr>
        <w:t>mean unsigned error</w:t>
      </w:r>
      <w:r w:rsidR="003D3F0E" w:rsidRPr="00795441">
        <w:rPr>
          <w:rFonts w:ascii="Times New Roman" w:hAnsi="Times New Roman" w:cs="Times New Roman"/>
          <w:sz w:val="24"/>
          <w:szCs w:val="24"/>
        </w:rPr>
        <w:t xml:space="preserve"> as a function of</w:t>
      </w:r>
      <w:r w:rsidR="00976D26" w:rsidRPr="00795441">
        <w:rPr>
          <w:rFonts w:ascii="Times New Roman" w:hAnsi="Times New Roman" w:cs="Times New Roman"/>
          <w:sz w:val="24"/>
          <w:szCs w:val="24"/>
        </w:rPr>
        <w:t xml:space="preserve"> the number of samples N</w:t>
      </w:r>
      <w:r w:rsidR="003D3F0E" w:rsidRPr="00795441">
        <w:rPr>
          <w:rFonts w:ascii="Times New Roman" w:hAnsi="Times New Roman" w:cs="Times New Roman"/>
          <w:sz w:val="24"/>
          <w:szCs w:val="24"/>
        </w:rPr>
        <w:t xml:space="preserve"> </w:t>
      </w:r>
      <w:r w:rsidR="00976D26" w:rsidRPr="00795441">
        <w:rPr>
          <w:rFonts w:ascii="Times New Roman" w:hAnsi="Times New Roman" w:cs="Times New Roman"/>
          <w:sz w:val="24"/>
          <w:szCs w:val="24"/>
        </w:rPr>
        <w:t xml:space="preserve">the code seen in Figure </w:t>
      </w:r>
      <w:r w:rsidR="00022A55">
        <w:rPr>
          <w:rFonts w:ascii="Times New Roman" w:hAnsi="Times New Roman" w:cs="Times New Roman"/>
          <w:sz w:val="24"/>
          <w:szCs w:val="24"/>
        </w:rPr>
        <w:t>1</w:t>
      </w:r>
      <w:r w:rsidR="00976D26" w:rsidRPr="00795441">
        <w:rPr>
          <w:rFonts w:ascii="Times New Roman" w:hAnsi="Times New Roman" w:cs="Times New Roman"/>
          <w:sz w:val="24"/>
          <w:szCs w:val="24"/>
        </w:rPr>
        <w:t xml:space="preserve"> of Appendix A</w:t>
      </w:r>
      <w:r w:rsidR="00D23C37" w:rsidRPr="00795441">
        <w:rPr>
          <w:rFonts w:ascii="Times New Roman" w:hAnsi="Times New Roman" w:cs="Times New Roman"/>
          <w:sz w:val="24"/>
          <w:szCs w:val="24"/>
        </w:rPr>
        <w:t xml:space="preserve"> was used</w:t>
      </w:r>
      <w:r w:rsidR="00976D26" w:rsidRPr="00795441">
        <w:rPr>
          <w:rFonts w:ascii="Times New Roman" w:hAnsi="Times New Roman" w:cs="Times New Roman"/>
          <w:sz w:val="24"/>
          <w:szCs w:val="24"/>
        </w:rPr>
        <w:t xml:space="preserve">. </w:t>
      </w:r>
      <w:r w:rsidR="00D23C37" w:rsidRPr="00795441">
        <w:rPr>
          <w:rFonts w:ascii="Times New Roman" w:hAnsi="Times New Roman" w:cs="Times New Roman"/>
          <w:sz w:val="24"/>
          <w:szCs w:val="24"/>
        </w:rPr>
        <w:t>T</w:t>
      </w:r>
      <w:r w:rsidR="00976D26" w:rsidRPr="00795441">
        <w:rPr>
          <w:rFonts w:ascii="Times New Roman" w:hAnsi="Times New Roman" w:cs="Times New Roman"/>
          <w:sz w:val="24"/>
          <w:szCs w:val="24"/>
        </w:rPr>
        <w:t xml:space="preserve">his code </w:t>
      </w:r>
      <w:r w:rsidR="00D23C37" w:rsidRPr="00795441">
        <w:rPr>
          <w:rFonts w:ascii="Times New Roman" w:hAnsi="Times New Roman" w:cs="Times New Roman"/>
          <w:sz w:val="24"/>
          <w:szCs w:val="24"/>
        </w:rPr>
        <w:t xml:space="preserve">was </w:t>
      </w:r>
      <w:proofErr w:type="gramStart"/>
      <w:r w:rsidR="00D23C37" w:rsidRPr="00795441">
        <w:rPr>
          <w:rFonts w:ascii="Times New Roman" w:hAnsi="Times New Roman" w:cs="Times New Roman"/>
          <w:sz w:val="24"/>
          <w:szCs w:val="24"/>
        </w:rPr>
        <w:t>ran</w:t>
      </w:r>
      <w:proofErr w:type="gramEnd"/>
      <w:r w:rsidR="00D23C37" w:rsidRPr="00795441">
        <w:rPr>
          <w:rFonts w:ascii="Times New Roman" w:hAnsi="Times New Roman" w:cs="Times New Roman"/>
          <w:sz w:val="24"/>
          <w:szCs w:val="24"/>
        </w:rPr>
        <w:t xml:space="preserve"> </w:t>
      </w:r>
      <w:r w:rsidR="00976D26" w:rsidRPr="00795441">
        <w:rPr>
          <w:rFonts w:ascii="Times New Roman" w:hAnsi="Times New Roman" w:cs="Times New Roman"/>
          <w:sz w:val="24"/>
          <w:szCs w:val="24"/>
        </w:rPr>
        <w:t>with increasing sample</w:t>
      </w:r>
      <w:r w:rsidR="00D23C37" w:rsidRPr="00795441">
        <w:rPr>
          <w:rFonts w:ascii="Times New Roman" w:hAnsi="Times New Roman" w:cs="Times New Roman"/>
          <w:sz w:val="24"/>
          <w:szCs w:val="24"/>
        </w:rPr>
        <w:t xml:space="preserve"> sizes </w:t>
      </w:r>
      <w:r w:rsidR="00976D26" w:rsidRPr="00795441">
        <w:rPr>
          <w:rFonts w:ascii="Times New Roman" w:hAnsi="Times New Roman" w:cs="Times New Roman"/>
          <w:sz w:val="24"/>
          <w:szCs w:val="24"/>
        </w:rPr>
        <w:t>starting from 10 and increasing to 1,000,000 samples.</w:t>
      </w:r>
      <w:r w:rsidR="00D620AF" w:rsidRPr="00795441">
        <w:rPr>
          <w:rFonts w:ascii="Times New Roman" w:hAnsi="Times New Roman" w:cs="Times New Roman"/>
          <w:sz w:val="24"/>
          <w:szCs w:val="24"/>
        </w:rPr>
        <w:t xml:space="preserve"> Each sample size was r</w:t>
      </w:r>
      <w:r w:rsidR="00D23C37" w:rsidRPr="00795441">
        <w:rPr>
          <w:rFonts w:ascii="Times New Roman" w:hAnsi="Times New Roman" w:cs="Times New Roman"/>
          <w:sz w:val="24"/>
          <w:szCs w:val="24"/>
        </w:rPr>
        <w:t>epeated</w:t>
      </w:r>
      <w:r w:rsidR="00D620AF" w:rsidRPr="00795441">
        <w:rPr>
          <w:rFonts w:ascii="Times New Roman" w:hAnsi="Times New Roman" w:cs="Times New Roman"/>
          <w:sz w:val="24"/>
          <w:szCs w:val="24"/>
        </w:rPr>
        <w:t xml:space="preserve"> ten times so that</w:t>
      </w:r>
      <w:r w:rsidR="00880285" w:rsidRPr="00795441">
        <w:rPr>
          <w:rFonts w:ascii="Times New Roman" w:hAnsi="Times New Roman" w:cs="Times New Roman"/>
          <w:sz w:val="24"/>
          <w:szCs w:val="24"/>
        </w:rPr>
        <w:t xml:space="preserve"> good</w:t>
      </w:r>
      <w:r w:rsidR="00D620AF" w:rsidRPr="00795441">
        <w:rPr>
          <w:rFonts w:ascii="Times New Roman" w:hAnsi="Times New Roman" w:cs="Times New Roman"/>
          <w:sz w:val="24"/>
          <w:szCs w:val="24"/>
        </w:rPr>
        <w:t xml:space="preserve"> data with as little error as possible</w:t>
      </w:r>
      <w:r w:rsidR="00D23C37" w:rsidRPr="00795441">
        <w:rPr>
          <w:rFonts w:ascii="Times New Roman" w:hAnsi="Times New Roman" w:cs="Times New Roman"/>
          <w:sz w:val="24"/>
          <w:szCs w:val="24"/>
        </w:rPr>
        <w:t xml:space="preserve"> was obtained</w:t>
      </w:r>
      <w:r w:rsidR="00D620AF" w:rsidRPr="00795441">
        <w:rPr>
          <w:rFonts w:ascii="Times New Roman" w:hAnsi="Times New Roman" w:cs="Times New Roman"/>
          <w:sz w:val="24"/>
          <w:szCs w:val="24"/>
        </w:rPr>
        <w:t>.</w:t>
      </w:r>
      <w:r w:rsidR="00976D26" w:rsidRPr="00795441">
        <w:rPr>
          <w:rFonts w:ascii="Times New Roman" w:hAnsi="Times New Roman" w:cs="Times New Roman"/>
          <w:sz w:val="24"/>
          <w:szCs w:val="24"/>
        </w:rPr>
        <w:t xml:space="preserve"> In Table 1 </w:t>
      </w:r>
      <w:r w:rsidR="00D620AF" w:rsidRPr="00795441">
        <w:rPr>
          <w:rFonts w:ascii="Times New Roman" w:hAnsi="Times New Roman" w:cs="Times New Roman"/>
          <w:sz w:val="24"/>
          <w:szCs w:val="24"/>
        </w:rPr>
        <w:t xml:space="preserve">the results of the integral for each sample size can be seen. </w:t>
      </w:r>
      <w:r w:rsidR="0094471E" w:rsidRPr="00795441">
        <w:rPr>
          <w:rFonts w:ascii="Times New Roman" w:hAnsi="Times New Roman" w:cs="Times New Roman"/>
          <w:sz w:val="24"/>
          <w:szCs w:val="24"/>
        </w:rPr>
        <w:t>Also,</w:t>
      </w:r>
      <w:r w:rsidR="00D620AF" w:rsidRPr="00795441">
        <w:rPr>
          <w:rFonts w:ascii="Times New Roman" w:hAnsi="Times New Roman" w:cs="Times New Roman"/>
          <w:sz w:val="24"/>
          <w:szCs w:val="24"/>
        </w:rPr>
        <w:t xml:space="preserve"> in Table 1 the mean unsigned error of each sample size is given which was calculated </w:t>
      </w:r>
      <w:r w:rsidR="0094471E" w:rsidRPr="00795441">
        <w:rPr>
          <w:rFonts w:ascii="Times New Roman" w:hAnsi="Times New Roman" w:cs="Times New Roman"/>
          <w:sz w:val="24"/>
          <w:szCs w:val="24"/>
        </w:rPr>
        <w:t>by summing</w:t>
      </w:r>
      <w:r w:rsidR="00D620AF" w:rsidRPr="00795441">
        <w:rPr>
          <w:rFonts w:ascii="Times New Roman" w:hAnsi="Times New Roman" w:cs="Times New Roman"/>
          <w:sz w:val="24"/>
          <w:szCs w:val="24"/>
        </w:rPr>
        <w:t xml:space="preserve"> all of the integral calculations then subtracting the analytical solution times ten and finally dividing the resulting number by ten to get the mean unsigned error of that </w:t>
      </w:r>
      <w:r w:rsidR="0094471E" w:rsidRPr="00795441">
        <w:rPr>
          <w:rFonts w:ascii="Times New Roman" w:hAnsi="Times New Roman" w:cs="Times New Roman"/>
          <w:sz w:val="24"/>
          <w:szCs w:val="24"/>
        </w:rPr>
        <w:t>sample size.</w:t>
      </w:r>
      <w:r w:rsidR="00D23C37" w:rsidRPr="00795441">
        <w:rPr>
          <w:rFonts w:ascii="Times New Roman" w:hAnsi="Times New Roman" w:cs="Times New Roman"/>
          <w:sz w:val="24"/>
          <w:szCs w:val="24"/>
        </w:rPr>
        <w:t xml:space="preserve"> The analytical solution was provided and was found to be 21.333.</w:t>
      </w:r>
      <w:r w:rsidR="0094471E" w:rsidRPr="00795441">
        <w:rPr>
          <w:rFonts w:ascii="Times New Roman" w:hAnsi="Times New Roman" w:cs="Times New Roman"/>
          <w:sz w:val="24"/>
          <w:szCs w:val="24"/>
        </w:rPr>
        <w:t xml:space="preserve"> An example of the mean unsigned error calculation can be seen below.</w:t>
      </w:r>
    </w:p>
    <w:p w14:paraId="1734C144" w14:textId="2233C3BF" w:rsidR="00795441" w:rsidRPr="00795441" w:rsidRDefault="00795441" w:rsidP="00795441">
      <w:pPr>
        <w:pStyle w:val="ListParagraph"/>
        <w:rPr>
          <w:rFonts w:ascii="Times New Roman" w:hAnsi="Times New Roman" w:cs="Times New Roman"/>
          <w:sz w:val="24"/>
          <w:szCs w:val="24"/>
        </w:rPr>
      </w:pPr>
    </w:p>
    <w:p w14:paraId="36E94836" w14:textId="3725F084" w:rsidR="00795441" w:rsidRPr="00795441" w:rsidRDefault="00795441" w:rsidP="00795441">
      <w:pPr>
        <w:pStyle w:val="ListParagraph"/>
        <w:jc w:val="center"/>
        <w:rPr>
          <w:rFonts w:ascii="Times New Roman" w:hAnsi="Times New Roman" w:cs="Times New Roman"/>
          <w:sz w:val="24"/>
          <w:szCs w:val="24"/>
        </w:rPr>
      </w:pPr>
      <w:r w:rsidRPr="00795441">
        <w:rPr>
          <w:rFonts w:ascii="Times New Roman" w:hAnsi="Times New Roman" w:cs="Times New Roman"/>
          <w:sz w:val="24"/>
          <w:szCs w:val="24"/>
        </w:rPr>
        <w:t>Table 1: Monte Carlo Approximation of Integral and Mean Unsigned Error Data</w:t>
      </w:r>
    </w:p>
    <w:tbl>
      <w:tblPr>
        <w:tblStyle w:val="TableGrid"/>
        <w:tblW w:w="9000" w:type="dxa"/>
        <w:tblLook w:val="04A0" w:firstRow="1" w:lastRow="0" w:firstColumn="1" w:lastColumn="0" w:noHBand="0" w:noVBand="1"/>
      </w:tblPr>
      <w:tblGrid>
        <w:gridCol w:w="960"/>
        <w:gridCol w:w="993"/>
        <w:gridCol w:w="993"/>
        <w:gridCol w:w="1202"/>
        <w:gridCol w:w="1409"/>
        <w:gridCol w:w="1618"/>
        <w:gridCol w:w="1825"/>
      </w:tblGrid>
      <w:tr w:rsidR="0094471E" w:rsidRPr="0094471E" w14:paraId="7FB437E0" w14:textId="77777777" w:rsidTr="00CD77AB">
        <w:trPr>
          <w:trHeight w:val="300"/>
        </w:trPr>
        <w:tc>
          <w:tcPr>
            <w:tcW w:w="960" w:type="dxa"/>
            <w:noWrap/>
            <w:hideMark/>
          </w:tcPr>
          <w:p w14:paraId="30677EBD" w14:textId="77777777" w:rsidR="0094471E" w:rsidRPr="0094471E" w:rsidRDefault="0094471E" w:rsidP="00795441">
            <w:pPr>
              <w:jc w:val="center"/>
              <w:rPr>
                <w:rFonts w:ascii="Times New Roman" w:eastAsia="Times New Roman" w:hAnsi="Times New Roman" w:cs="Times New Roman"/>
                <w:sz w:val="24"/>
                <w:szCs w:val="24"/>
              </w:rPr>
            </w:pPr>
          </w:p>
        </w:tc>
        <w:tc>
          <w:tcPr>
            <w:tcW w:w="8040" w:type="dxa"/>
            <w:gridSpan w:val="6"/>
            <w:noWrap/>
            <w:hideMark/>
          </w:tcPr>
          <w:p w14:paraId="0D75EA8F"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MC Samples, N</w:t>
            </w:r>
          </w:p>
        </w:tc>
      </w:tr>
      <w:tr w:rsidR="0094471E" w:rsidRPr="00795441" w14:paraId="3643D2F0" w14:textId="77777777" w:rsidTr="00CD77AB">
        <w:trPr>
          <w:trHeight w:val="300"/>
        </w:trPr>
        <w:tc>
          <w:tcPr>
            <w:tcW w:w="960" w:type="dxa"/>
            <w:noWrap/>
            <w:hideMark/>
          </w:tcPr>
          <w:p w14:paraId="3FD09AF7" w14:textId="77777777" w:rsidR="0094471E" w:rsidRPr="0094471E" w:rsidRDefault="0094471E" w:rsidP="00795441">
            <w:pPr>
              <w:jc w:val="center"/>
              <w:rPr>
                <w:rFonts w:ascii="Times New Roman" w:eastAsia="Times New Roman" w:hAnsi="Times New Roman" w:cs="Times New Roman"/>
                <w:color w:val="000000"/>
                <w:sz w:val="24"/>
                <w:szCs w:val="24"/>
              </w:rPr>
            </w:pPr>
          </w:p>
        </w:tc>
        <w:tc>
          <w:tcPr>
            <w:tcW w:w="993" w:type="dxa"/>
            <w:noWrap/>
            <w:hideMark/>
          </w:tcPr>
          <w:p w14:paraId="40D5C2AF"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10</w:t>
            </w:r>
          </w:p>
        </w:tc>
        <w:tc>
          <w:tcPr>
            <w:tcW w:w="993" w:type="dxa"/>
            <w:noWrap/>
            <w:hideMark/>
          </w:tcPr>
          <w:p w14:paraId="639A7BF4"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100</w:t>
            </w:r>
          </w:p>
        </w:tc>
        <w:tc>
          <w:tcPr>
            <w:tcW w:w="1202" w:type="dxa"/>
            <w:noWrap/>
            <w:hideMark/>
          </w:tcPr>
          <w:p w14:paraId="38922B50"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1000</w:t>
            </w:r>
          </w:p>
        </w:tc>
        <w:tc>
          <w:tcPr>
            <w:tcW w:w="1409" w:type="dxa"/>
            <w:noWrap/>
            <w:hideMark/>
          </w:tcPr>
          <w:p w14:paraId="5A947693"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10000</w:t>
            </w:r>
          </w:p>
        </w:tc>
        <w:tc>
          <w:tcPr>
            <w:tcW w:w="1618" w:type="dxa"/>
            <w:noWrap/>
            <w:hideMark/>
          </w:tcPr>
          <w:p w14:paraId="0C95CF6E"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100000</w:t>
            </w:r>
          </w:p>
        </w:tc>
        <w:tc>
          <w:tcPr>
            <w:tcW w:w="1825" w:type="dxa"/>
            <w:noWrap/>
            <w:hideMark/>
          </w:tcPr>
          <w:p w14:paraId="6A436342"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1000000</w:t>
            </w:r>
          </w:p>
        </w:tc>
      </w:tr>
      <w:tr w:rsidR="0094471E" w:rsidRPr="00795441" w14:paraId="1CBC8E77" w14:textId="77777777" w:rsidTr="00CD77AB">
        <w:trPr>
          <w:trHeight w:val="300"/>
        </w:trPr>
        <w:tc>
          <w:tcPr>
            <w:tcW w:w="960" w:type="dxa"/>
            <w:noWrap/>
            <w:hideMark/>
          </w:tcPr>
          <w:p w14:paraId="6300139B"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Trial #</w:t>
            </w:r>
          </w:p>
        </w:tc>
        <w:tc>
          <w:tcPr>
            <w:tcW w:w="993" w:type="dxa"/>
            <w:noWrap/>
            <w:hideMark/>
          </w:tcPr>
          <w:p w14:paraId="14FD1A05" w14:textId="77777777" w:rsidR="0094471E" w:rsidRPr="0094471E" w:rsidRDefault="0094471E" w:rsidP="00795441">
            <w:pPr>
              <w:jc w:val="center"/>
              <w:rPr>
                <w:rFonts w:ascii="Times New Roman" w:eastAsia="Times New Roman" w:hAnsi="Times New Roman" w:cs="Times New Roman"/>
                <w:color w:val="000000"/>
                <w:sz w:val="24"/>
                <w:szCs w:val="24"/>
              </w:rPr>
            </w:pPr>
          </w:p>
        </w:tc>
        <w:tc>
          <w:tcPr>
            <w:tcW w:w="993" w:type="dxa"/>
            <w:noWrap/>
            <w:hideMark/>
          </w:tcPr>
          <w:p w14:paraId="4CDBFD32" w14:textId="77777777" w:rsidR="0094471E" w:rsidRPr="0094471E" w:rsidRDefault="0094471E" w:rsidP="00795441">
            <w:pPr>
              <w:jc w:val="center"/>
              <w:rPr>
                <w:rFonts w:ascii="Times New Roman" w:eastAsia="Times New Roman" w:hAnsi="Times New Roman" w:cs="Times New Roman"/>
                <w:sz w:val="24"/>
                <w:szCs w:val="24"/>
              </w:rPr>
            </w:pPr>
          </w:p>
        </w:tc>
        <w:tc>
          <w:tcPr>
            <w:tcW w:w="1202" w:type="dxa"/>
            <w:noWrap/>
            <w:hideMark/>
          </w:tcPr>
          <w:p w14:paraId="2E8D36AA" w14:textId="77777777" w:rsidR="0094471E" w:rsidRPr="0094471E" w:rsidRDefault="0094471E" w:rsidP="00795441">
            <w:pPr>
              <w:jc w:val="center"/>
              <w:rPr>
                <w:rFonts w:ascii="Times New Roman" w:eastAsia="Times New Roman" w:hAnsi="Times New Roman" w:cs="Times New Roman"/>
                <w:sz w:val="24"/>
                <w:szCs w:val="24"/>
              </w:rPr>
            </w:pPr>
          </w:p>
        </w:tc>
        <w:tc>
          <w:tcPr>
            <w:tcW w:w="1409" w:type="dxa"/>
            <w:noWrap/>
            <w:hideMark/>
          </w:tcPr>
          <w:p w14:paraId="7A76E6E1" w14:textId="77777777" w:rsidR="0094471E" w:rsidRPr="0094471E" w:rsidRDefault="0094471E" w:rsidP="00795441">
            <w:pPr>
              <w:jc w:val="center"/>
              <w:rPr>
                <w:rFonts w:ascii="Times New Roman" w:eastAsia="Times New Roman" w:hAnsi="Times New Roman" w:cs="Times New Roman"/>
                <w:sz w:val="24"/>
                <w:szCs w:val="24"/>
              </w:rPr>
            </w:pPr>
          </w:p>
        </w:tc>
        <w:tc>
          <w:tcPr>
            <w:tcW w:w="1618" w:type="dxa"/>
            <w:noWrap/>
            <w:hideMark/>
          </w:tcPr>
          <w:p w14:paraId="3E843EBF" w14:textId="77777777" w:rsidR="0094471E" w:rsidRPr="0094471E" w:rsidRDefault="0094471E" w:rsidP="00795441">
            <w:pPr>
              <w:jc w:val="center"/>
              <w:rPr>
                <w:rFonts w:ascii="Times New Roman" w:eastAsia="Times New Roman" w:hAnsi="Times New Roman" w:cs="Times New Roman"/>
                <w:sz w:val="24"/>
                <w:szCs w:val="24"/>
              </w:rPr>
            </w:pPr>
          </w:p>
        </w:tc>
        <w:tc>
          <w:tcPr>
            <w:tcW w:w="1825" w:type="dxa"/>
            <w:noWrap/>
            <w:hideMark/>
          </w:tcPr>
          <w:p w14:paraId="72680CB6" w14:textId="77777777" w:rsidR="0094471E" w:rsidRPr="0094471E" w:rsidRDefault="0094471E" w:rsidP="00795441">
            <w:pPr>
              <w:jc w:val="center"/>
              <w:rPr>
                <w:rFonts w:ascii="Times New Roman" w:eastAsia="Times New Roman" w:hAnsi="Times New Roman" w:cs="Times New Roman"/>
                <w:sz w:val="24"/>
                <w:szCs w:val="24"/>
              </w:rPr>
            </w:pPr>
          </w:p>
        </w:tc>
      </w:tr>
      <w:tr w:rsidR="0094471E" w:rsidRPr="00795441" w14:paraId="6419836A" w14:textId="77777777" w:rsidTr="00CD77AB">
        <w:trPr>
          <w:trHeight w:val="300"/>
        </w:trPr>
        <w:tc>
          <w:tcPr>
            <w:tcW w:w="960" w:type="dxa"/>
            <w:noWrap/>
            <w:hideMark/>
          </w:tcPr>
          <w:p w14:paraId="08B237E3"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1</w:t>
            </w:r>
          </w:p>
        </w:tc>
        <w:tc>
          <w:tcPr>
            <w:tcW w:w="993" w:type="dxa"/>
            <w:noWrap/>
            <w:hideMark/>
          </w:tcPr>
          <w:p w14:paraId="3816ABF9"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12.8</w:t>
            </w:r>
          </w:p>
        </w:tc>
        <w:tc>
          <w:tcPr>
            <w:tcW w:w="993" w:type="dxa"/>
            <w:noWrap/>
            <w:hideMark/>
          </w:tcPr>
          <w:p w14:paraId="58D04540"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24.32</w:t>
            </w:r>
          </w:p>
        </w:tc>
        <w:tc>
          <w:tcPr>
            <w:tcW w:w="1202" w:type="dxa"/>
            <w:noWrap/>
            <w:hideMark/>
          </w:tcPr>
          <w:p w14:paraId="48FD8144"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21.248</w:t>
            </w:r>
          </w:p>
        </w:tc>
        <w:tc>
          <w:tcPr>
            <w:tcW w:w="1409" w:type="dxa"/>
            <w:noWrap/>
            <w:hideMark/>
          </w:tcPr>
          <w:p w14:paraId="4054DF73"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21.0688</w:t>
            </w:r>
          </w:p>
        </w:tc>
        <w:tc>
          <w:tcPr>
            <w:tcW w:w="1618" w:type="dxa"/>
            <w:noWrap/>
            <w:hideMark/>
          </w:tcPr>
          <w:p w14:paraId="130D1F23"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21.42976</w:t>
            </w:r>
          </w:p>
        </w:tc>
        <w:tc>
          <w:tcPr>
            <w:tcW w:w="1825" w:type="dxa"/>
            <w:noWrap/>
            <w:hideMark/>
          </w:tcPr>
          <w:p w14:paraId="79704BD1"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21.352256</w:t>
            </w:r>
          </w:p>
        </w:tc>
      </w:tr>
      <w:tr w:rsidR="0094471E" w:rsidRPr="00795441" w14:paraId="7DA39D3F" w14:textId="77777777" w:rsidTr="00CD77AB">
        <w:trPr>
          <w:trHeight w:val="300"/>
        </w:trPr>
        <w:tc>
          <w:tcPr>
            <w:tcW w:w="960" w:type="dxa"/>
            <w:noWrap/>
            <w:hideMark/>
          </w:tcPr>
          <w:p w14:paraId="41D36854"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w:t>
            </w:r>
          </w:p>
        </w:tc>
        <w:tc>
          <w:tcPr>
            <w:tcW w:w="993" w:type="dxa"/>
            <w:noWrap/>
            <w:hideMark/>
          </w:tcPr>
          <w:p w14:paraId="66562ACA"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19.2</w:t>
            </w:r>
          </w:p>
        </w:tc>
        <w:tc>
          <w:tcPr>
            <w:tcW w:w="993" w:type="dxa"/>
            <w:noWrap/>
            <w:hideMark/>
          </w:tcPr>
          <w:p w14:paraId="12B48424"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19.2</w:t>
            </w:r>
          </w:p>
        </w:tc>
        <w:tc>
          <w:tcPr>
            <w:tcW w:w="1202" w:type="dxa"/>
            <w:noWrap/>
            <w:hideMark/>
          </w:tcPr>
          <w:p w14:paraId="323E1D1D"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21.248</w:t>
            </w:r>
          </w:p>
        </w:tc>
        <w:tc>
          <w:tcPr>
            <w:tcW w:w="1409" w:type="dxa"/>
            <w:noWrap/>
            <w:hideMark/>
          </w:tcPr>
          <w:p w14:paraId="13EFB8AE"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21.216</w:t>
            </w:r>
          </w:p>
        </w:tc>
        <w:tc>
          <w:tcPr>
            <w:tcW w:w="1618" w:type="dxa"/>
            <w:noWrap/>
            <w:hideMark/>
          </w:tcPr>
          <w:p w14:paraId="6E8CA833"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21.34208</w:t>
            </w:r>
          </w:p>
        </w:tc>
        <w:tc>
          <w:tcPr>
            <w:tcW w:w="1825" w:type="dxa"/>
            <w:noWrap/>
            <w:hideMark/>
          </w:tcPr>
          <w:p w14:paraId="251DA730"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21.304512</w:t>
            </w:r>
          </w:p>
        </w:tc>
      </w:tr>
      <w:tr w:rsidR="0094471E" w:rsidRPr="00795441" w14:paraId="33DA38B2" w14:textId="77777777" w:rsidTr="00CD77AB">
        <w:trPr>
          <w:trHeight w:val="300"/>
        </w:trPr>
        <w:tc>
          <w:tcPr>
            <w:tcW w:w="960" w:type="dxa"/>
            <w:noWrap/>
            <w:hideMark/>
          </w:tcPr>
          <w:p w14:paraId="08D47EAA"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3</w:t>
            </w:r>
          </w:p>
        </w:tc>
        <w:tc>
          <w:tcPr>
            <w:tcW w:w="993" w:type="dxa"/>
            <w:noWrap/>
            <w:hideMark/>
          </w:tcPr>
          <w:p w14:paraId="5B0BEE23"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19.2</w:t>
            </w:r>
          </w:p>
        </w:tc>
        <w:tc>
          <w:tcPr>
            <w:tcW w:w="993" w:type="dxa"/>
            <w:noWrap/>
            <w:hideMark/>
          </w:tcPr>
          <w:p w14:paraId="73BB9F43"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24.32</w:t>
            </w:r>
          </w:p>
        </w:tc>
        <w:tc>
          <w:tcPr>
            <w:tcW w:w="1202" w:type="dxa"/>
            <w:noWrap/>
            <w:hideMark/>
          </w:tcPr>
          <w:p w14:paraId="7FD9B26A"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22.72</w:t>
            </w:r>
          </w:p>
        </w:tc>
        <w:tc>
          <w:tcPr>
            <w:tcW w:w="1409" w:type="dxa"/>
            <w:noWrap/>
            <w:hideMark/>
          </w:tcPr>
          <w:p w14:paraId="5D9E8E0F"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21.4208</w:t>
            </w:r>
          </w:p>
        </w:tc>
        <w:tc>
          <w:tcPr>
            <w:tcW w:w="1618" w:type="dxa"/>
            <w:noWrap/>
            <w:hideMark/>
          </w:tcPr>
          <w:p w14:paraId="26BCB18A"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21.3632</w:t>
            </w:r>
          </w:p>
        </w:tc>
        <w:tc>
          <w:tcPr>
            <w:tcW w:w="1825" w:type="dxa"/>
            <w:noWrap/>
            <w:hideMark/>
          </w:tcPr>
          <w:p w14:paraId="2FF3B7AD"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21.357568</w:t>
            </w:r>
          </w:p>
        </w:tc>
      </w:tr>
      <w:tr w:rsidR="0094471E" w:rsidRPr="00795441" w14:paraId="6C5EDC5F" w14:textId="77777777" w:rsidTr="00CD77AB">
        <w:trPr>
          <w:trHeight w:val="300"/>
        </w:trPr>
        <w:tc>
          <w:tcPr>
            <w:tcW w:w="960" w:type="dxa"/>
            <w:noWrap/>
            <w:hideMark/>
          </w:tcPr>
          <w:p w14:paraId="55BDDE21"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4</w:t>
            </w:r>
          </w:p>
        </w:tc>
        <w:tc>
          <w:tcPr>
            <w:tcW w:w="993" w:type="dxa"/>
            <w:noWrap/>
            <w:hideMark/>
          </w:tcPr>
          <w:p w14:paraId="6FFF6D2E"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25.6</w:t>
            </w:r>
          </w:p>
        </w:tc>
        <w:tc>
          <w:tcPr>
            <w:tcW w:w="993" w:type="dxa"/>
            <w:noWrap/>
            <w:hideMark/>
          </w:tcPr>
          <w:p w14:paraId="350C6BB5"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23.68</w:t>
            </w:r>
          </w:p>
        </w:tc>
        <w:tc>
          <w:tcPr>
            <w:tcW w:w="1202" w:type="dxa"/>
            <w:noWrap/>
            <w:hideMark/>
          </w:tcPr>
          <w:p w14:paraId="388CCB1B"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22.08</w:t>
            </w:r>
          </w:p>
        </w:tc>
        <w:tc>
          <w:tcPr>
            <w:tcW w:w="1409" w:type="dxa"/>
            <w:noWrap/>
            <w:hideMark/>
          </w:tcPr>
          <w:p w14:paraId="0C58A82C"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21.3248</w:t>
            </w:r>
          </w:p>
        </w:tc>
        <w:tc>
          <w:tcPr>
            <w:tcW w:w="1618" w:type="dxa"/>
            <w:noWrap/>
            <w:hideMark/>
          </w:tcPr>
          <w:p w14:paraId="40385FE6"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21.29728</w:t>
            </w:r>
          </w:p>
        </w:tc>
        <w:tc>
          <w:tcPr>
            <w:tcW w:w="1825" w:type="dxa"/>
            <w:noWrap/>
            <w:hideMark/>
          </w:tcPr>
          <w:p w14:paraId="4DC3D212"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21.40896</w:t>
            </w:r>
          </w:p>
        </w:tc>
      </w:tr>
      <w:tr w:rsidR="0094471E" w:rsidRPr="00795441" w14:paraId="747BBFB6" w14:textId="77777777" w:rsidTr="00CD77AB">
        <w:trPr>
          <w:trHeight w:val="300"/>
        </w:trPr>
        <w:tc>
          <w:tcPr>
            <w:tcW w:w="960" w:type="dxa"/>
            <w:noWrap/>
            <w:hideMark/>
          </w:tcPr>
          <w:p w14:paraId="0E390E91"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5</w:t>
            </w:r>
          </w:p>
        </w:tc>
        <w:tc>
          <w:tcPr>
            <w:tcW w:w="993" w:type="dxa"/>
            <w:noWrap/>
            <w:hideMark/>
          </w:tcPr>
          <w:p w14:paraId="3DF09370"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32</w:t>
            </w:r>
          </w:p>
        </w:tc>
        <w:tc>
          <w:tcPr>
            <w:tcW w:w="993" w:type="dxa"/>
            <w:noWrap/>
            <w:hideMark/>
          </w:tcPr>
          <w:p w14:paraId="51550375"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22.4</w:t>
            </w:r>
          </w:p>
        </w:tc>
        <w:tc>
          <w:tcPr>
            <w:tcW w:w="1202" w:type="dxa"/>
            <w:noWrap/>
            <w:hideMark/>
          </w:tcPr>
          <w:p w14:paraId="45727C31"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19.84</w:t>
            </w:r>
          </w:p>
        </w:tc>
        <w:tc>
          <w:tcPr>
            <w:tcW w:w="1409" w:type="dxa"/>
            <w:noWrap/>
            <w:hideMark/>
          </w:tcPr>
          <w:p w14:paraId="541331BA"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21.3056</w:t>
            </w:r>
          </w:p>
        </w:tc>
        <w:tc>
          <w:tcPr>
            <w:tcW w:w="1618" w:type="dxa"/>
            <w:noWrap/>
            <w:hideMark/>
          </w:tcPr>
          <w:p w14:paraId="7F6782CF"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21.24288</w:t>
            </w:r>
          </w:p>
        </w:tc>
        <w:tc>
          <w:tcPr>
            <w:tcW w:w="1825" w:type="dxa"/>
            <w:noWrap/>
            <w:hideMark/>
          </w:tcPr>
          <w:p w14:paraId="41124206"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21.284352</w:t>
            </w:r>
          </w:p>
        </w:tc>
      </w:tr>
      <w:tr w:rsidR="0094471E" w:rsidRPr="00795441" w14:paraId="0D49B284" w14:textId="77777777" w:rsidTr="00CD77AB">
        <w:trPr>
          <w:trHeight w:val="300"/>
        </w:trPr>
        <w:tc>
          <w:tcPr>
            <w:tcW w:w="960" w:type="dxa"/>
            <w:noWrap/>
            <w:hideMark/>
          </w:tcPr>
          <w:p w14:paraId="4A7699A9"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6</w:t>
            </w:r>
          </w:p>
        </w:tc>
        <w:tc>
          <w:tcPr>
            <w:tcW w:w="993" w:type="dxa"/>
            <w:noWrap/>
            <w:hideMark/>
          </w:tcPr>
          <w:p w14:paraId="42F1BBA4"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19.2</w:t>
            </w:r>
          </w:p>
        </w:tc>
        <w:tc>
          <w:tcPr>
            <w:tcW w:w="993" w:type="dxa"/>
            <w:noWrap/>
            <w:hideMark/>
          </w:tcPr>
          <w:p w14:paraId="4EB854D9"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16</w:t>
            </w:r>
          </w:p>
        </w:tc>
        <w:tc>
          <w:tcPr>
            <w:tcW w:w="1202" w:type="dxa"/>
            <w:noWrap/>
            <w:hideMark/>
          </w:tcPr>
          <w:p w14:paraId="109BF39C"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20.608</w:t>
            </w:r>
          </w:p>
        </w:tc>
        <w:tc>
          <w:tcPr>
            <w:tcW w:w="1409" w:type="dxa"/>
            <w:noWrap/>
            <w:hideMark/>
          </w:tcPr>
          <w:p w14:paraId="49DD54EE"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21.5296</w:t>
            </w:r>
          </w:p>
        </w:tc>
        <w:tc>
          <w:tcPr>
            <w:tcW w:w="1618" w:type="dxa"/>
            <w:noWrap/>
            <w:hideMark/>
          </w:tcPr>
          <w:p w14:paraId="4B0FFD36"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21.40352</w:t>
            </w:r>
          </w:p>
        </w:tc>
        <w:tc>
          <w:tcPr>
            <w:tcW w:w="1825" w:type="dxa"/>
            <w:noWrap/>
            <w:hideMark/>
          </w:tcPr>
          <w:p w14:paraId="3F71D6C9"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21.333312</w:t>
            </w:r>
          </w:p>
        </w:tc>
      </w:tr>
      <w:tr w:rsidR="0094471E" w:rsidRPr="00795441" w14:paraId="3DAE5373" w14:textId="77777777" w:rsidTr="00CD77AB">
        <w:trPr>
          <w:trHeight w:val="300"/>
        </w:trPr>
        <w:tc>
          <w:tcPr>
            <w:tcW w:w="960" w:type="dxa"/>
            <w:noWrap/>
            <w:hideMark/>
          </w:tcPr>
          <w:p w14:paraId="5F522F18"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7</w:t>
            </w:r>
          </w:p>
        </w:tc>
        <w:tc>
          <w:tcPr>
            <w:tcW w:w="993" w:type="dxa"/>
            <w:noWrap/>
            <w:hideMark/>
          </w:tcPr>
          <w:p w14:paraId="6EE58DF2"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25.6</w:t>
            </w:r>
          </w:p>
        </w:tc>
        <w:tc>
          <w:tcPr>
            <w:tcW w:w="993" w:type="dxa"/>
            <w:noWrap/>
            <w:hideMark/>
          </w:tcPr>
          <w:p w14:paraId="77838222"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23.68</w:t>
            </w:r>
          </w:p>
        </w:tc>
        <w:tc>
          <w:tcPr>
            <w:tcW w:w="1202" w:type="dxa"/>
            <w:noWrap/>
            <w:hideMark/>
          </w:tcPr>
          <w:p w14:paraId="0B24510F"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21.76</w:t>
            </w:r>
          </w:p>
        </w:tc>
        <w:tc>
          <w:tcPr>
            <w:tcW w:w="1409" w:type="dxa"/>
            <w:noWrap/>
            <w:hideMark/>
          </w:tcPr>
          <w:p w14:paraId="0B4665EC"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21.7664</w:t>
            </w:r>
          </w:p>
        </w:tc>
        <w:tc>
          <w:tcPr>
            <w:tcW w:w="1618" w:type="dxa"/>
            <w:noWrap/>
            <w:hideMark/>
          </w:tcPr>
          <w:p w14:paraId="26C0CE6D"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21.39008</w:t>
            </w:r>
          </w:p>
        </w:tc>
        <w:tc>
          <w:tcPr>
            <w:tcW w:w="1825" w:type="dxa"/>
            <w:noWrap/>
            <w:hideMark/>
          </w:tcPr>
          <w:p w14:paraId="4DBBEE35"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21.376384</w:t>
            </w:r>
          </w:p>
        </w:tc>
      </w:tr>
      <w:tr w:rsidR="0094471E" w:rsidRPr="00795441" w14:paraId="206EB882" w14:textId="77777777" w:rsidTr="00CD77AB">
        <w:trPr>
          <w:trHeight w:val="300"/>
        </w:trPr>
        <w:tc>
          <w:tcPr>
            <w:tcW w:w="960" w:type="dxa"/>
            <w:noWrap/>
            <w:hideMark/>
          </w:tcPr>
          <w:p w14:paraId="63C447B4"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8</w:t>
            </w:r>
          </w:p>
        </w:tc>
        <w:tc>
          <w:tcPr>
            <w:tcW w:w="993" w:type="dxa"/>
            <w:noWrap/>
            <w:hideMark/>
          </w:tcPr>
          <w:p w14:paraId="7BFFB7ED"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6.4</w:t>
            </w:r>
          </w:p>
        </w:tc>
        <w:tc>
          <w:tcPr>
            <w:tcW w:w="993" w:type="dxa"/>
            <w:noWrap/>
            <w:hideMark/>
          </w:tcPr>
          <w:p w14:paraId="1C4002C0"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24.32</w:t>
            </w:r>
          </w:p>
        </w:tc>
        <w:tc>
          <w:tcPr>
            <w:tcW w:w="1202" w:type="dxa"/>
            <w:noWrap/>
            <w:hideMark/>
          </w:tcPr>
          <w:p w14:paraId="5EB638C5"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20.032</w:t>
            </w:r>
          </w:p>
        </w:tc>
        <w:tc>
          <w:tcPr>
            <w:tcW w:w="1409" w:type="dxa"/>
            <w:noWrap/>
            <w:hideMark/>
          </w:tcPr>
          <w:p w14:paraId="0FACC02D"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21.4272</w:t>
            </w:r>
          </w:p>
        </w:tc>
        <w:tc>
          <w:tcPr>
            <w:tcW w:w="1618" w:type="dxa"/>
            <w:noWrap/>
            <w:hideMark/>
          </w:tcPr>
          <w:p w14:paraId="71553352"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21.35168</w:t>
            </w:r>
          </w:p>
        </w:tc>
        <w:tc>
          <w:tcPr>
            <w:tcW w:w="1825" w:type="dxa"/>
            <w:noWrap/>
            <w:hideMark/>
          </w:tcPr>
          <w:p w14:paraId="6C9EBABC"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21.300224</w:t>
            </w:r>
          </w:p>
        </w:tc>
      </w:tr>
      <w:tr w:rsidR="0094471E" w:rsidRPr="00795441" w14:paraId="2CF47006" w14:textId="77777777" w:rsidTr="00CD77AB">
        <w:trPr>
          <w:trHeight w:val="300"/>
        </w:trPr>
        <w:tc>
          <w:tcPr>
            <w:tcW w:w="960" w:type="dxa"/>
            <w:noWrap/>
            <w:hideMark/>
          </w:tcPr>
          <w:p w14:paraId="52A91098"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9</w:t>
            </w:r>
          </w:p>
        </w:tc>
        <w:tc>
          <w:tcPr>
            <w:tcW w:w="993" w:type="dxa"/>
            <w:noWrap/>
            <w:hideMark/>
          </w:tcPr>
          <w:p w14:paraId="3AEE67FE"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32</w:t>
            </w:r>
          </w:p>
        </w:tc>
        <w:tc>
          <w:tcPr>
            <w:tcW w:w="993" w:type="dxa"/>
            <w:noWrap/>
            <w:hideMark/>
          </w:tcPr>
          <w:p w14:paraId="67184DC4"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19.84</w:t>
            </w:r>
          </w:p>
        </w:tc>
        <w:tc>
          <w:tcPr>
            <w:tcW w:w="1202" w:type="dxa"/>
            <w:noWrap/>
            <w:hideMark/>
          </w:tcPr>
          <w:p w14:paraId="2A6C57E2"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21.952</w:t>
            </w:r>
          </w:p>
        </w:tc>
        <w:tc>
          <w:tcPr>
            <w:tcW w:w="1409" w:type="dxa"/>
            <w:noWrap/>
            <w:hideMark/>
          </w:tcPr>
          <w:p w14:paraId="1974405C"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21.4976</w:t>
            </w:r>
          </w:p>
        </w:tc>
        <w:tc>
          <w:tcPr>
            <w:tcW w:w="1618" w:type="dxa"/>
            <w:noWrap/>
            <w:hideMark/>
          </w:tcPr>
          <w:p w14:paraId="1BD5D94C"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21.40672</w:t>
            </w:r>
          </w:p>
        </w:tc>
        <w:tc>
          <w:tcPr>
            <w:tcW w:w="1825" w:type="dxa"/>
            <w:noWrap/>
            <w:hideMark/>
          </w:tcPr>
          <w:p w14:paraId="75FE0436"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21.351424</w:t>
            </w:r>
          </w:p>
        </w:tc>
      </w:tr>
      <w:tr w:rsidR="0094471E" w:rsidRPr="00795441" w14:paraId="4530E7F7" w14:textId="77777777" w:rsidTr="00CD77AB">
        <w:trPr>
          <w:trHeight w:val="300"/>
        </w:trPr>
        <w:tc>
          <w:tcPr>
            <w:tcW w:w="960" w:type="dxa"/>
            <w:noWrap/>
            <w:hideMark/>
          </w:tcPr>
          <w:p w14:paraId="387A58F1"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10</w:t>
            </w:r>
          </w:p>
        </w:tc>
        <w:tc>
          <w:tcPr>
            <w:tcW w:w="993" w:type="dxa"/>
            <w:noWrap/>
            <w:hideMark/>
          </w:tcPr>
          <w:p w14:paraId="48B2E952"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38.4</w:t>
            </w:r>
          </w:p>
        </w:tc>
        <w:tc>
          <w:tcPr>
            <w:tcW w:w="993" w:type="dxa"/>
            <w:noWrap/>
            <w:hideMark/>
          </w:tcPr>
          <w:p w14:paraId="12ADCB7A"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19.2</w:t>
            </w:r>
          </w:p>
        </w:tc>
        <w:tc>
          <w:tcPr>
            <w:tcW w:w="1202" w:type="dxa"/>
            <w:noWrap/>
            <w:hideMark/>
          </w:tcPr>
          <w:p w14:paraId="3063D53F"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22.656</w:t>
            </w:r>
          </w:p>
        </w:tc>
        <w:tc>
          <w:tcPr>
            <w:tcW w:w="1409" w:type="dxa"/>
            <w:noWrap/>
            <w:hideMark/>
          </w:tcPr>
          <w:p w14:paraId="00F8A822"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21.2608</w:t>
            </w:r>
          </w:p>
        </w:tc>
        <w:tc>
          <w:tcPr>
            <w:tcW w:w="1618" w:type="dxa"/>
            <w:noWrap/>
            <w:hideMark/>
          </w:tcPr>
          <w:p w14:paraId="5E56D673"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21.2768</w:t>
            </w:r>
          </w:p>
        </w:tc>
        <w:tc>
          <w:tcPr>
            <w:tcW w:w="1825" w:type="dxa"/>
            <w:noWrap/>
            <w:hideMark/>
          </w:tcPr>
          <w:p w14:paraId="446DD92A"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21.3632</w:t>
            </w:r>
          </w:p>
        </w:tc>
      </w:tr>
      <w:tr w:rsidR="0094471E" w:rsidRPr="00795441" w14:paraId="2F5E7212" w14:textId="77777777" w:rsidTr="00CD77AB">
        <w:trPr>
          <w:trHeight w:val="300"/>
        </w:trPr>
        <w:tc>
          <w:tcPr>
            <w:tcW w:w="960" w:type="dxa"/>
            <w:noWrap/>
            <w:hideMark/>
          </w:tcPr>
          <w:p w14:paraId="003FC20E" w14:textId="77777777" w:rsidR="0094471E" w:rsidRPr="0094471E" w:rsidRDefault="0094471E" w:rsidP="00795441">
            <w:pPr>
              <w:jc w:val="center"/>
              <w:rPr>
                <w:rFonts w:ascii="Times New Roman" w:eastAsia="Times New Roman" w:hAnsi="Times New Roman" w:cs="Times New Roman"/>
                <w:color w:val="000000"/>
                <w:sz w:val="24"/>
                <w:szCs w:val="24"/>
              </w:rPr>
            </w:pPr>
          </w:p>
        </w:tc>
        <w:tc>
          <w:tcPr>
            <w:tcW w:w="993" w:type="dxa"/>
            <w:noWrap/>
            <w:hideMark/>
          </w:tcPr>
          <w:p w14:paraId="290445F7" w14:textId="77777777" w:rsidR="0094471E" w:rsidRPr="0094471E" w:rsidRDefault="0094471E" w:rsidP="00795441">
            <w:pPr>
              <w:jc w:val="center"/>
              <w:rPr>
                <w:rFonts w:ascii="Times New Roman" w:eastAsia="Times New Roman" w:hAnsi="Times New Roman" w:cs="Times New Roman"/>
                <w:sz w:val="24"/>
                <w:szCs w:val="24"/>
              </w:rPr>
            </w:pPr>
          </w:p>
        </w:tc>
        <w:tc>
          <w:tcPr>
            <w:tcW w:w="993" w:type="dxa"/>
            <w:noWrap/>
            <w:hideMark/>
          </w:tcPr>
          <w:p w14:paraId="23FCD506" w14:textId="77777777" w:rsidR="0094471E" w:rsidRPr="0094471E" w:rsidRDefault="0094471E" w:rsidP="00795441">
            <w:pPr>
              <w:jc w:val="center"/>
              <w:rPr>
                <w:rFonts w:ascii="Times New Roman" w:eastAsia="Times New Roman" w:hAnsi="Times New Roman" w:cs="Times New Roman"/>
                <w:sz w:val="24"/>
                <w:szCs w:val="24"/>
              </w:rPr>
            </w:pPr>
          </w:p>
        </w:tc>
        <w:tc>
          <w:tcPr>
            <w:tcW w:w="1202" w:type="dxa"/>
            <w:noWrap/>
            <w:hideMark/>
          </w:tcPr>
          <w:p w14:paraId="35850333" w14:textId="77777777" w:rsidR="0094471E" w:rsidRPr="0094471E" w:rsidRDefault="0094471E" w:rsidP="00795441">
            <w:pPr>
              <w:jc w:val="center"/>
              <w:rPr>
                <w:rFonts w:ascii="Times New Roman" w:eastAsia="Times New Roman" w:hAnsi="Times New Roman" w:cs="Times New Roman"/>
                <w:sz w:val="24"/>
                <w:szCs w:val="24"/>
              </w:rPr>
            </w:pPr>
          </w:p>
        </w:tc>
        <w:tc>
          <w:tcPr>
            <w:tcW w:w="1409" w:type="dxa"/>
            <w:noWrap/>
            <w:hideMark/>
          </w:tcPr>
          <w:p w14:paraId="4AD881F6" w14:textId="77777777" w:rsidR="0094471E" w:rsidRPr="0094471E" w:rsidRDefault="0094471E" w:rsidP="00795441">
            <w:pPr>
              <w:jc w:val="center"/>
              <w:rPr>
                <w:rFonts w:ascii="Times New Roman" w:eastAsia="Times New Roman" w:hAnsi="Times New Roman" w:cs="Times New Roman"/>
                <w:sz w:val="24"/>
                <w:szCs w:val="24"/>
              </w:rPr>
            </w:pPr>
          </w:p>
        </w:tc>
        <w:tc>
          <w:tcPr>
            <w:tcW w:w="1618" w:type="dxa"/>
            <w:noWrap/>
            <w:hideMark/>
          </w:tcPr>
          <w:p w14:paraId="6EFE8A50" w14:textId="77777777" w:rsidR="0094471E" w:rsidRPr="0094471E" w:rsidRDefault="0094471E" w:rsidP="00795441">
            <w:pPr>
              <w:jc w:val="center"/>
              <w:rPr>
                <w:rFonts w:ascii="Times New Roman" w:eastAsia="Times New Roman" w:hAnsi="Times New Roman" w:cs="Times New Roman"/>
                <w:sz w:val="24"/>
                <w:szCs w:val="24"/>
              </w:rPr>
            </w:pPr>
          </w:p>
        </w:tc>
        <w:tc>
          <w:tcPr>
            <w:tcW w:w="1825" w:type="dxa"/>
            <w:noWrap/>
            <w:hideMark/>
          </w:tcPr>
          <w:p w14:paraId="360D17FF" w14:textId="77777777" w:rsidR="0094471E" w:rsidRPr="0094471E" w:rsidRDefault="0094471E" w:rsidP="00795441">
            <w:pPr>
              <w:jc w:val="center"/>
              <w:rPr>
                <w:rFonts w:ascii="Times New Roman" w:eastAsia="Times New Roman" w:hAnsi="Times New Roman" w:cs="Times New Roman"/>
                <w:sz w:val="24"/>
                <w:szCs w:val="24"/>
              </w:rPr>
            </w:pPr>
          </w:p>
        </w:tc>
      </w:tr>
      <w:tr w:rsidR="0094471E" w:rsidRPr="00795441" w14:paraId="69C65A4D" w14:textId="77777777" w:rsidTr="00CD77AB">
        <w:trPr>
          <w:trHeight w:val="300"/>
        </w:trPr>
        <w:tc>
          <w:tcPr>
            <w:tcW w:w="960" w:type="dxa"/>
            <w:noWrap/>
            <w:hideMark/>
          </w:tcPr>
          <w:p w14:paraId="554AED9C"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MUE</w:t>
            </w:r>
          </w:p>
        </w:tc>
        <w:tc>
          <w:tcPr>
            <w:tcW w:w="993" w:type="dxa"/>
            <w:noWrap/>
            <w:hideMark/>
          </w:tcPr>
          <w:p w14:paraId="368A680B"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1.707</w:t>
            </w:r>
          </w:p>
        </w:tc>
        <w:tc>
          <w:tcPr>
            <w:tcW w:w="993" w:type="dxa"/>
            <w:noWrap/>
            <w:hideMark/>
          </w:tcPr>
          <w:p w14:paraId="76C636D3"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0.363</w:t>
            </w:r>
          </w:p>
        </w:tc>
        <w:tc>
          <w:tcPr>
            <w:tcW w:w="1202" w:type="dxa"/>
            <w:noWrap/>
            <w:hideMark/>
          </w:tcPr>
          <w:p w14:paraId="2D322BC6"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0.0814</w:t>
            </w:r>
          </w:p>
        </w:tc>
        <w:tc>
          <w:tcPr>
            <w:tcW w:w="1409" w:type="dxa"/>
            <w:noWrap/>
            <w:hideMark/>
          </w:tcPr>
          <w:p w14:paraId="78C60CCA"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0.04876</w:t>
            </w:r>
          </w:p>
        </w:tc>
        <w:tc>
          <w:tcPr>
            <w:tcW w:w="1618" w:type="dxa"/>
            <w:noWrap/>
            <w:hideMark/>
          </w:tcPr>
          <w:p w14:paraId="60E5949F"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0.0174</w:t>
            </w:r>
          </w:p>
        </w:tc>
        <w:tc>
          <w:tcPr>
            <w:tcW w:w="1825" w:type="dxa"/>
            <w:noWrap/>
            <w:hideMark/>
          </w:tcPr>
          <w:p w14:paraId="62837FAF" w14:textId="77777777" w:rsidR="0094471E" w:rsidRPr="0094471E" w:rsidRDefault="0094471E" w:rsidP="00795441">
            <w:pPr>
              <w:jc w:val="center"/>
              <w:rPr>
                <w:rFonts w:ascii="Times New Roman" w:eastAsia="Times New Roman" w:hAnsi="Times New Roman" w:cs="Times New Roman"/>
                <w:color w:val="000000"/>
                <w:sz w:val="24"/>
                <w:szCs w:val="24"/>
              </w:rPr>
            </w:pPr>
            <w:r w:rsidRPr="0094471E">
              <w:rPr>
                <w:rFonts w:ascii="Times New Roman" w:eastAsia="Times New Roman" w:hAnsi="Times New Roman" w:cs="Times New Roman"/>
                <w:color w:val="000000"/>
                <w:sz w:val="24"/>
                <w:szCs w:val="24"/>
              </w:rPr>
              <w:t>0.0102192</w:t>
            </w:r>
          </w:p>
        </w:tc>
      </w:tr>
    </w:tbl>
    <w:p w14:paraId="5330B9B7" w14:textId="731491C5" w:rsidR="0094471E" w:rsidRPr="00795441" w:rsidRDefault="0094471E" w:rsidP="0094471E">
      <w:pPr>
        <w:rPr>
          <w:rFonts w:ascii="Times New Roman" w:hAnsi="Times New Roman" w:cs="Times New Roman"/>
          <w:sz w:val="24"/>
          <w:szCs w:val="24"/>
        </w:rPr>
      </w:pPr>
    </w:p>
    <w:p w14:paraId="0CFCF1B8" w14:textId="0FA08B27" w:rsidR="00CD77AB" w:rsidRPr="00795441" w:rsidRDefault="00880285" w:rsidP="00803924">
      <w:pPr>
        <w:rPr>
          <w:rFonts w:ascii="Times New Roman" w:hAnsi="Times New Roman" w:cs="Times New Roman"/>
          <w:sz w:val="24"/>
          <w:szCs w:val="24"/>
        </w:rPr>
      </w:pPr>
      <w:r w:rsidRPr="00795441">
        <w:rPr>
          <w:rFonts w:ascii="Times New Roman" w:hAnsi="Times New Roman" w:cs="Times New Roman"/>
          <w:sz w:val="24"/>
          <w:szCs w:val="24"/>
        </w:rPr>
        <w:t>Calculation of Mean Unsigned Error for sample size of 10</w:t>
      </w:r>
      <w:r w:rsidR="00401008" w:rsidRPr="00795441">
        <w:rPr>
          <w:rFonts w:ascii="Times New Roman" w:hAnsi="Times New Roman" w:cs="Times New Roman"/>
          <w:sz w:val="24"/>
          <w:szCs w:val="24"/>
        </w:rPr>
        <w:t>0</w:t>
      </w:r>
      <w:r w:rsidRPr="00795441">
        <w:rPr>
          <w:rFonts w:ascii="Times New Roman" w:hAnsi="Times New Roman" w:cs="Times New Roman"/>
          <w:sz w:val="24"/>
          <w:szCs w:val="24"/>
        </w:rPr>
        <w:t>:</w:t>
      </w:r>
    </w:p>
    <w:p w14:paraId="47205FA3" w14:textId="725EA6B4" w:rsidR="00880285" w:rsidRPr="00022A55" w:rsidRDefault="00401008" w:rsidP="00803924">
      <w:pPr>
        <w:ind w:firstLine="720"/>
        <w:rPr>
          <w:rFonts w:ascii="Times New Roman" w:eastAsiaTheme="minorEastAsia" w:hAnsi="Times New Roman" w:cs="Times New Roman"/>
          <w:sz w:val="20"/>
          <w:szCs w:val="20"/>
        </w:rPr>
      </w:pPr>
      <m:oMathPara>
        <m:oMath>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24.32+19.2+24.32+23.68+22.4+16+23.68+24.32+19.84+19.2</m:t>
                  </m:r>
                </m:e>
              </m:d>
              <m:r>
                <w:rPr>
                  <w:rFonts w:ascii="Cambria Math" w:hAnsi="Cambria Math" w:cs="Times New Roman"/>
                  <w:sz w:val="20"/>
                  <w:szCs w:val="20"/>
                </w:rPr>
                <m:t>-(21.333*10)</m:t>
              </m:r>
            </m:num>
            <m:den>
              <m:r>
                <w:rPr>
                  <w:rFonts w:ascii="Cambria Math" w:hAnsi="Cambria Math" w:cs="Times New Roman"/>
                  <w:sz w:val="20"/>
                  <w:szCs w:val="20"/>
                </w:rPr>
                <m:t>10</m:t>
              </m:r>
            </m:den>
          </m:f>
          <m:r>
            <w:rPr>
              <w:rFonts w:ascii="Cambria Math" w:hAnsi="Cambria Math" w:cs="Times New Roman"/>
              <w:sz w:val="20"/>
              <w:szCs w:val="20"/>
            </w:rPr>
            <m:t>=0.363</m:t>
          </m:r>
        </m:oMath>
      </m:oMathPara>
    </w:p>
    <w:p w14:paraId="0BCBD8C7" w14:textId="77777777" w:rsidR="00CD77AB" w:rsidRPr="00795441" w:rsidRDefault="00CD77AB" w:rsidP="0094471E">
      <w:pPr>
        <w:rPr>
          <w:rFonts w:ascii="Times New Roman" w:hAnsi="Times New Roman" w:cs="Times New Roman"/>
          <w:sz w:val="24"/>
          <w:szCs w:val="24"/>
        </w:rPr>
      </w:pPr>
    </w:p>
    <w:p w14:paraId="6A95621B" w14:textId="52612F43" w:rsidR="0094471E" w:rsidRPr="00795441" w:rsidRDefault="0094471E" w:rsidP="00022A55">
      <w:pPr>
        <w:ind w:left="720"/>
        <w:rPr>
          <w:rFonts w:ascii="Times New Roman" w:hAnsi="Times New Roman" w:cs="Times New Roman"/>
          <w:sz w:val="24"/>
          <w:szCs w:val="24"/>
        </w:rPr>
      </w:pPr>
      <w:r w:rsidRPr="00795441">
        <w:rPr>
          <w:rFonts w:ascii="Times New Roman" w:hAnsi="Times New Roman" w:cs="Times New Roman"/>
          <w:sz w:val="24"/>
          <w:szCs w:val="24"/>
        </w:rPr>
        <w:t xml:space="preserve">Using </w:t>
      </w:r>
      <w:r w:rsidR="00880285" w:rsidRPr="00795441">
        <w:rPr>
          <w:rFonts w:ascii="Times New Roman" w:hAnsi="Times New Roman" w:cs="Times New Roman"/>
          <w:sz w:val="24"/>
          <w:szCs w:val="24"/>
        </w:rPr>
        <w:t>the data from Table 1,</w:t>
      </w:r>
      <w:r w:rsidRPr="00795441">
        <w:rPr>
          <w:rFonts w:ascii="Times New Roman" w:hAnsi="Times New Roman" w:cs="Times New Roman"/>
          <w:sz w:val="24"/>
          <w:szCs w:val="24"/>
        </w:rPr>
        <w:t xml:space="preserve"> a graph of the mean unsigned error vs sample size N was obtained and can be seen in Figure 1 below. </w:t>
      </w:r>
    </w:p>
    <w:p w14:paraId="292D3B16" w14:textId="70ECA927" w:rsidR="00CD77AB" w:rsidRPr="00795441" w:rsidRDefault="000A4AB5" w:rsidP="00022A55">
      <w:pPr>
        <w:jc w:val="center"/>
        <w:rPr>
          <w:rFonts w:ascii="Times New Roman" w:hAnsi="Times New Roman" w:cs="Times New Roman"/>
          <w:sz w:val="24"/>
          <w:szCs w:val="24"/>
        </w:rPr>
      </w:pPr>
      <w:r>
        <w:rPr>
          <w:noProof/>
        </w:rPr>
        <w:lastRenderedPageBreak/>
        <w:drawing>
          <wp:inline distT="0" distB="0" distL="0" distR="0" wp14:anchorId="422237E7" wp14:editId="318E1587">
            <wp:extent cx="5400675" cy="3505200"/>
            <wp:effectExtent l="0" t="0" r="9525" b="0"/>
            <wp:docPr id="36" name="Chart 36">
              <a:extLst xmlns:a="http://schemas.openxmlformats.org/drawingml/2006/main">
                <a:ext uri="{FF2B5EF4-FFF2-40B4-BE49-F238E27FC236}">
                  <a16:creationId xmlns:a16="http://schemas.microsoft.com/office/drawing/2014/main" id="{071AF9C5-F0B1-4E5B-ABC6-AE7AEB03A8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9C1A293" w14:textId="06CC868C" w:rsidR="00CD77AB" w:rsidRPr="00D0068C" w:rsidRDefault="00CD77AB" w:rsidP="00022A55">
      <w:pPr>
        <w:jc w:val="center"/>
        <w:rPr>
          <w:rFonts w:ascii="Times New Roman" w:hAnsi="Times New Roman" w:cs="Times New Roman"/>
          <w:sz w:val="20"/>
          <w:szCs w:val="20"/>
        </w:rPr>
      </w:pPr>
      <w:r w:rsidRPr="00D0068C">
        <w:rPr>
          <w:rFonts w:ascii="Times New Roman" w:hAnsi="Times New Roman" w:cs="Times New Roman"/>
          <w:sz w:val="20"/>
          <w:szCs w:val="20"/>
        </w:rPr>
        <w:t>Figure 1</w:t>
      </w:r>
      <w:r w:rsidR="00022A55" w:rsidRPr="00D0068C">
        <w:rPr>
          <w:rFonts w:ascii="Times New Roman" w:hAnsi="Times New Roman" w:cs="Times New Roman"/>
          <w:sz w:val="20"/>
          <w:szCs w:val="20"/>
        </w:rPr>
        <w:t xml:space="preserve">: Mean Unsigned Error as a Function of Monte Carlo Steps, N (in </w:t>
      </w:r>
      <w:r w:rsidR="00465B3F" w:rsidRPr="00D0068C">
        <w:rPr>
          <w:rFonts w:ascii="Times New Roman" w:hAnsi="Times New Roman" w:cs="Times New Roman"/>
          <w:sz w:val="20"/>
          <w:szCs w:val="20"/>
        </w:rPr>
        <w:t>L</w:t>
      </w:r>
      <w:r w:rsidR="00022A55" w:rsidRPr="00D0068C">
        <w:rPr>
          <w:rFonts w:ascii="Times New Roman" w:hAnsi="Times New Roman" w:cs="Times New Roman"/>
          <w:sz w:val="20"/>
          <w:szCs w:val="20"/>
        </w:rPr>
        <w:t xml:space="preserve">og </w:t>
      </w:r>
      <w:r w:rsidR="00465B3F" w:rsidRPr="00D0068C">
        <w:rPr>
          <w:rFonts w:ascii="Times New Roman" w:hAnsi="Times New Roman" w:cs="Times New Roman"/>
          <w:sz w:val="20"/>
          <w:szCs w:val="20"/>
        </w:rPr>
        <w:t>B</w:t>
      </w:r>
      <w:r w:rsidR="00022A55" w:rsidRPr="00D0068C">
        <w:rPr>
          <w:rFonts w:ascii="Times New Roman" w:hAnsi="Times New Roman" w:cs="Times New Roman"/>
          <w:sz w:val="20"/>
          <w:szCs w:val="20"/>
        </w:rPr>
        <w:t>ase 10)</w:t>
      </w:r>
    </w:p>
    <w:p w14:paraId="6F6ED919" w14:textId="77777777" w:rsidR="00401008" w:rsidRPr="00795441" w:rsidRDefault="00401008" w:rsidP="0094471E">
      <w:pPr>
        <w:rPr>
          <w:rFonts w:ascii="Times New Roman" w:hAnsi="Times New Roman" w:cs="Times New Roman"/>
          <w:sz w:val="24"/>
          <w:szCs w:val="24"/>
        </w:rPr>
      </w:pPr>
    </w:p>
    <w:p w14:paraId="7B8687CC" w14:textId="0D9F2A27" w:rsidR="00CD77AB" w:rsidRPr="00795441" w:rsidRDefault="00FC2F17" w:rsidP="00CD77AB">
      <w:pPr>
        <w:pStyle w:val="ListParagraph"/>
        <w:numPr>
          <w:ilvl w:val="0"/>
          <w:numId w:val="5"/>
        </w:numPr>
        <w:rPr>
          <w:rFonts w:ascii="Times New Roman" w:hAnsi="Times New Roman" w:cs="Times New Roman"/>
          <w:sz w:val="24"/>
          <w:szCs w:val="24"/>
        </w:rPr>
      </w:pPr>
      <w:r w:rsidRPr="00795441">
        <w:rPr>
          <w:rFonts w:ascii="Times New Roman" w:hAnsi="Times New Roman" w:cs="Times New Roman"/>
          <w:sz w:val="24"/>
          <w:szCs w:val="24"/>
        </w:rPr>
        <w:t>In order to see how the error improve</w:t>
      </w:r>
      <w:r w:rsidR="00365265" w:rsidRPr="00795441">
        <w:rPr>
          <w:rFonts w:ascii="Times New Roman" w:hAnsi="Times New Roman" w:cs="Times New Roman"/>
          <w:sz w:val="24"/>
          <w:szCs w:val="24"/>
        </w:rPr>
        <w:t>s</w:t>
      </w:r>
      <w:r w:rsidRPr="00795441">
        <w:rPr>
          <w:rFonts w:ascii="Times New Roman" w:hAnsi="Times New Roman" w:cs="Times New Roman"/>
          <w:sz w:val="24"/>
          <w:szCs w:val="24"/>
        </w:rPr>
        <w:t xml:space="preserve"> </w:t>
      </w:r>
      <w:r w:rsidR="00803924">
        <w:rPr>
          <w:rFonts w:ascii="Times New Roman" w:hAnsi="Times New Roman" w:cs="Times New Roman"/>
          <w:sz w:val="24"/>
          <w:szCs w:val="24"/>
        </w:rPr>
        <w:t xml:space="preserve">as a function of increasing Monte Carlo steps </w:t>
      </w:r>
      <w:r w:rsidRPr="00795441">
        <w:rPr>
          <w:rFonts w:ascii="Times New Roman" w:hAnsi="Times New Roman" w:cs="Times New Roman"/>
          <w:sz w:val="24"/>
          <w:szCs w:val="24"/>
        </w:rPr>
        <w:t xml:space="preserve">we plotted the functions 1/N, 1/N^2, and 1/sqrt(N) and obtained the following graph seen in Figure </w:t>
      </w:r>
      <w:r w:rsidR="00BC1366" w:rsidRPr="00795441">
        <w:rPr>
          <w:rFonts w:ascii="Times New Roman" w:hAnsi="Times New Roman" w:cs="Times New Roman"/>
          <w:sz w:val="24"/>
          <w:szCs w:val="24"/>
        </w:rPr>
        <w:t>2</w:t>
      </w:r>
      <w:r w:rsidRPr="00795441">
        <w:rPr>
          <w:rFonts w:ascii="Times New Roman" w:hAnsi="Times New Roman" w:cs="Times New Roman"/>
          <w:sz w:val="24"/>
          <w:szCs w:val="24"/>
        </w:rPr>
        <w:t>:</w:t>
      </w:r>
    </w:p>
    <w:p w14:paraId="46B87774" w14:textId="488FCADB" w:rsidR="00FC2F17" w:rsidRPr="00795441" w:rsidRDefault="00FC2F17" w:rsidP="00307C9D">
      <w:pPr>
        <w:jc w:val="center"/>
        <w:rPr>
          <w:rFonts w:ascii="Times New Roman" w:hAnsi="Times New Roman" w:cs="Times New Roman"/>
          <w:sz w:val="24"/>
          <w:szCs w:val="24"/>
        </w:rPr>
      </w:pPr>
      <w:r w:rsidRPr="00795441">
        <w:rPr>
          <w:rFonts w:ascii="Times New Roman" w:hAnsi="Times New Roman" w:cs="Times New Roman"/>
          <w:noProof/>
          <w:sz w:val="24"/>
          <w:szCs w:val="24"/>
        </w:rPr>
        <w:drawing>
          <wp:inline distT="0" distB="0" distL="0" distR="0" wp14:anchorId="7B9998E1" wp14:editId="6DF2C288">
            <wp:extent cx="5705475" cy="3009900"/>
            <wp:effectExtent l="0" t="0" r="9525" b="0"/>
            <wp:docPr id="26" name="Chart 26">
              <a:extLst xmlns:a="http://schemas.openxmlformats.org/drawingml/2006/main">
                <a:ext uri="{FF2B5EF4-FFF2-40B4-BE49-F238E27FC236}">
                  <a16:creationId xmlns:a16="http://schemas.microsoft.com/office/drawing/2014/main" id="{3C60B2BD-2DB3-4230-90F4-85C53FA38D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F66224D" w14:textId="16282387" w:rsidR="00FC2F17" w:rsidRPr="00D0068C" w:rsidRDefault="00BC1366" w:rsidP="00307C9D">
      <w:pPr>
        <w:jc w:val="center"/>
        <w:rPr>
          <w:rFonts w:ascii="Times New Roman" w:hAnsi="Times New Roman" w:cs="Times New Roman"/>
          <w:sz w:val="20"/>
          <w:szCs w:val="20"/>
        </w:rPr>
      </w:pPr>
      <w:r w:rsidRPr="00D0068C">
        <w:rPr>
          <w:rFonts w:ascii="Times New Roman" w:hAnsi="Times New Roman" w:cs="Times New Roman"/>
          <w:sz w:val="20"/>
          <w:szCs w:val="20"/>
        </w:rPr>
        <w:t>Figure 2</w:t>
      </w:r>
      <w:r w:rsidR="00307C9D" w:rsidRPr="00D0068C">
        <w:rPr>
          <w:rFonts w:ascii="Times New Roman" w:hAnsi="Times New Roman" w:cs="Times New Roman"/>
          <w:sz w:val="20"/>
          <w:szCs w:val="20"/>
        </w:rPr>
        <w:t>: Graph of Functions for Sample Size N</w:t>
      </w:r>
    </w:p>
    <w:p w14:paraId="1CE7A49F" w14:textId="77777777" w:rsidR="00136C18" w:rsidRPr="00795441" w:rsidRDefault="00136C18" w:rsidP="00307C9D">
      <w:pPr>
        <w:jc w:val="center"/>
        <w:rPr>
          <w:rFonts w:ascii="Times New Roman" w:hAnsi="Times New Roman" w:cs="Times New Roman"/>
          <w:sz w:val="24"/>
          <w:szCs w:val="24"/>
        </w:rPr>
      </w:pPr>
    </w:p>
    <w:p w14:paraId="39742F55" w14:textId="4961E20E" w:rsidR="00FC2F17" w:rsidRPr="00795441" w:rsidRDefault="00FC2F17" w:rsidP="00EA4F30">
      <w:pPr>
        <w:ind w:left="720"/>
        <w:rPr>
          <w:rFonts w:ascii="Times New Roman" w:hAnsi="Times New Roman" w:cs="Times New Roman"/>
          <w:sz w:val="24"/>
          <w:szCs w:val="24"/>
        </w:rPr>
      </w:pPr>
      <w:r w:rsidRPr="00795441">
        <w:rPr>
          <w:rFonts w:ascii="Times New Roman" w:hAnsi="Times New Roman" w:cs="Times New Roman"/>
          <w:sz w:val="24"/>
          <w:szCs w:val="24"/>
        </w:rPr>
        <w:t xml:space="preserve">Our graph obtained in part A and </w:t>
      </w:r>
      <w:r w:rsidR="00BE7D65" w:rsidRPr="00795441">
        <w:rPr>
          <w:rFonts w:ascii="Times New Roman" w:hAnsi="Times New Roman" w:cs="Times New Roman"/>
          <w:sz w:val="24"/>
          <w:szCs w:val="24"/>
        </w:rPr>
        <w:t>seen in</w:t>
      </w:r>
      <w:r w:rsidRPr="00795441">
        <w:rPr>
          <w:rFonts w:ascii="Times New Roman" w:hAnsi="Times New Roman" w:cs="Times New Roman"/>
          <w:sz w:val="24"/>
          <w:szCs w:val="24"/>
        </w:rPr>
        <w:t xml:space="preserve"> Figure </w:t>
      </w:r>
      <w:r w:rsidR="00BE7D65" w:rsidRPr="00795441">
        <w:rPr>
          <w:rFonts w:ascii="Times New Roman" w:hAnsi="Times New Roman" w:cs="Times New Roman"/>
          <w:sz w:val="24"/>
          <w:szCs w:val="24"/>
        </w:rPr>
        <w:t>1</w:t>
      </w:r>
      <w:r w:rsidRPr="00795441">
        <w:rPr>
          <w:rFonts w:ascii="Times New Roman" w:hAnsi="Times New Roman" w:cs="Times New Roman"/>
          <w:sz w:val="24"/>
          <w:szCs w:val="24"/>
        </w:rPr>
        <w:t xml:space="preserve"> seems to match closest with the 1/N</w:t>
      </w:r>
      <w:r w:rsidR="00BE7D65" w:rsidRPr="00795441">
        <w:rPr>
          <w:rFonts w:ascii="Times New Roman" w:hAnsi="Times New Roman" w:cs="Times New Roman"/>
          <w:sz w:val="24"/>
          <w:szCs w:val="24"/>
        </w:rPr>
        <w:t>^2</w:t>
      </w:r>
      <w:r w:rsidRPr="00795441">
        <w:rPr>
          <w:rFonts w:ascii="Times New Roman" w:hAnsi="Times New Roman" w:cs="Times New Roman"/>
          <w:sz w:val="24"/>
          <w:szCs w:val="24"/>
        </w:rPr>
        <w:t xml:space="preserve"> function as Figure </w:t>
      </w:r>
      <w:r w:rsidR="00BE7D65" w:rsidRPr="00795441">
        <w:rPr>
          <w:rFonts w:ascii="Times New Roman" w:hAnsi="Times New Roman" w:cs="Times New Roman"/>
          <w:sz w:val="24"/>
          <w:szCs w:val="24"/>
        </w:rPr>
        <w:t>1</w:t>
      </w:r>
      <w:r w:rsidRPr="00795441">
        <w:rPr>
          <w:rFonts w:ascii="Times New Roman" w:hAnsi="Times New Roman" w:cs="Times New Roman"/>
          <w:sz w:val="24"/>
          <w:szCs w:val="24"/>
        </w:rPr>
        <w:t xml:space="preserve"> approaches zero rapidly</w:t>
      </w:r>
      <w:r w:rsidR="00136C18">
        <w:rPr>
          <w:rFonts w:ascii="Times New Roman" w:hAnsi="Times New Roman" w:cs="Times New Roman"/>
          <w:sz w:val="24"/>
          <w:szCs w:val="24"/>
        </w:rPr>
        <w:t xml:space="preserve">. </w:t>
      </w:r>
      <w:r w:rsidRPr="00795441">
        <w:rPr>
          <w:rFonts w:ascii="Times New Roman" w:hAnsi="Times New Roman" w:cs="Times New Roman"/>
          <w:sz w:val="24"/>
          <w:szCs w:val="24"/>
        </w:rPr>
        <w:t xml:space="preserve">1/sqrt(N) </w:t>
      </w:r>
      <w:r w:rsidR="00BE7D65" w:rsidRPr="00795441">
        <w:rPr>
          <w:rFonts w:ascii="Times New Roman" w:hAnsi="Times New Roman" w:cs="Times New Roman"/>
          <w:sz w:val="24"/>
          <w:szCs w:val="24"/>
        </w:rPr>
        <w:t>and 1/N line</w:t>
      </w:r>
      <w:r w:rsidR="00136C18">
        <w:rPr>
          <w:rFonts w:ascii="Times New Roman" w:hAnsi="Times New Roman" w:cs="Times New Roman"/>
          <w:sz w:val="24"/>
          <w:szCs w:val="24"/>
        </w:rPr>
        <w:t>s</w:t>
      </w:r>
      <w:r w:rsidR="00BE7D65" w:rsidRPr="00795441">
        <w:rPr>
          <w:rFonts w:ascii="Times New Roman" w:hAnsi="Times New Roman" w:cs="Times New Roman"/>
          <w:sz w:val="24"/>
          <w:szCs w:val="24"/>
        </w:rPr>
        <w:t xml:space="preserve"> do not converge fast enough. Also, a power trendline was plotted onto the graph in Figure 1 using Excel which gave the equation y = 2.049*x^-2.88 which is closest to the 1/N^2 line and confirms that the error improves as 1/N^2</w:t>
      </w:r>
      <w:r w:rsidR="00136C18">
        <w:rPr>
          <w:rFonts w:ascii="Times New Roman" w:hAnsi="Times New Roman" w:cs="Times New Roman"/>
          <w:sz w:val="24"/>
          <w:szCs w:val="24"/>
        </w:rPr>
        <w:t>.</w:t>
      </w:r>
    </w:p>
    <w:p w14:paraId="7A89F6D8" w14:textId="69B36374" w:rsidR="00E63488" w:rsidRPr="00795441" w:rsidRDefault="00F91FC5" w:rsidP="00F91FC5">
      <w:pPr>
        <w:pStyle w:val="ListParagraph"/>
        <w:numPr>
          <w:ilvl w:val="0"/>
          <w:numId w:val="15"/>
        </w:numPr>
        <w:rPr>
          <w:rFonts w:ascii="Times New Roman" w:hAnsi="Times New Roman" w:cs="Times New Roman"/>
          <w:sz w:val="24"/>
          <w:szCs w:val="24"/>
          <w:u w:val="single"/>
        </w:rPr>
      </w:pPr>
      <w:r w:rsidRPr="00795441">
        <w:rPr>
          <w:rFonts w:ascii="Times New Roman" w:hAnsi="Times New Roman" w:cs="Times New Roman"/>
          <w:sz w:val="24"/>
          <w:szCs w:val="24"/>
          <w:u w:val="single"/>
        </w:rPr>
        <w:t xml:space="preserve">Approximation of pi with Monte Carlo Integration </w:t>
      </w:r>
    </w:p>
    <w:p w14:paraId="21FB4ABC" w14:textId="77777777" w:rsidR="00F91FC5" w:rsidRPr="00795441" w:rsidRDefault="00F91FC5" w:rsidP="00F91FC5">
      <w:pPr>
        <w:pStyle w:val="ListParagraph"/>
        <w:rPr>
          <w:rFonts w:ascii="Times New Roman" w:hAnsi="Times New Roman" w:cs="Times New Roman"/>
          <w:sz w:val="24"/>
          <w:szCs w:val="24"/>
        </w:rPr>
      </w:pPr>
    </w:p>
    <w:p w14:paraId="3EECC9CD" w14:textId="25AE52A1" w:rsidR="00E63488" w:rsidRPr="00795441" w:rsidRDefault="008E7B5D" w:rsidP="00E63488">
      <w:pPr>
        <w:pStyle w:val="ListParagraph"/>
        <w:numPr>
          <w:ilvl w:val="0"/>
          <w:numId w:val="1"/>
        </w:numPr>
        <w:rPr>
          <w:rFonts w:ascii="Times New Roman" w:hAnsi="Times New Roman" w:cs="Times New Roman"/>
          <w:sz w:val="24"/>
          <w:szCs w:val="24"/>
        </w:rPr>
      </w:pPr>
      <w:r w:rsidRPr="00795441">
        <w:rPr>
          <w:rFonts w:ascii="Times New Roman" w:hAnsi="Times New Roman" w:cs="Times New Roman"/>
          <w:sz w:val="24"/>
          <w:szCs w:val="24"/>
        </w:rPr>
        <w:t xml:space="preserve">In order to find a numerical approximation of pi </w:t>
      </w:r>
      <w:r w:rsidR="00F91FC5" w:rsidRPr="00795441">
        <w:rPr>
          <w:rFonts w:ascii="Times New Roman" w:hAnsi="Times New Roman" w:cs="Times New Roman"/>
          <w:sz w:val="24"/>
          <w:szCs w:val="24"/>
        </w:rPr>
        <w:t>the</w:t>
      </w:r>
      <w:r w:rsidR="00E63488" w:rsidRPr="00795441">
        <w:rPr>
          <w:rFonts w:ascii="Times New Roman" w:hAnsi="Times New Roman" w:cs="Times New Roman"/>
          <w:sz w:val="24"/>
          <w:szCs w:val="24"/>
        </w:rPr>
        <w:t xml:space="preserve"> function sqrt(1-x^2)</w:t>
      </w:r>
      <w:r w:rsidR="00F91FC5" w:rsidRPr="00795441">
        <w:rPr>
          <w:rFonts w:ascii="Times New Roman" w:hAnsi="Times New Roman" w:cs="Times New Roman"/>
          <w:sz w:val="24"/>
          <w:szCs w:val="24"/>
        </w:rPr>
        <w:t xml:space="preserve"> was integrated</w:t>
      </w:r>
      <w:r w:rsidR="00E63488" w:rsidRPr="00795441">
        <w:rPr>
          <w:rFonts w:ascii="Times New Roman" w:hAnsi="Times New Roman" w:cs="Times New Roman"/>
          <w:sz w:val="24"/>
          <w:szCs w:val="24"/>
        </w:rPr>
        <w:t xml:space="preserve"> which can be seen in </w:t>
      </w:r>
      <w:r w:rsidR="00CD77AB" w:rsidRPr="00795441">
        <w:rPr>
          <w:rFonts w:ascii="Times New Roman" w:hAnsi="Times New Roman" w:cs="Times New Roman"/>
          <w:sz w:val="24"/>
          <w:szCs w:val="24"/>
        </w:rPr>
        <w:t xml:space="preserve">Figure </w:t>
      </w:r>
      <w:r w:rsidR="00F91FC5" w:rsidRPr="00795441">
        <w:rPr>
          <w:rFonts w:ascii="Times New Roman" w:hAnsi="Times New Roman" w:cs="Times New Roman"/>
          <w:sz w:val="24"/>
          <w:szCs w:val="24"/>
        </w:rPr>
        <w:t>2</w:t>
      </w:r>
      <w:r w:rsidR="00CD77AB" w:rsidRPr="00795441">
        <w:rPr>
          <w:rFonts w:ascii="Times New Roman" w:hAnsi="Times New Roman" w:cs="Times New Roman"/>
          <w:sz w:val="24"/>
          <w:szCs w:val="24"/>
        </w:rPr>
        <w:t xml:space="preserve"> of </w:t>
      </w:r>
      <w:r w:rsidR="002D6D8F">
        <w:rPr>
          <w:rFonts w:ascii="Times New Roman" w:hAnsi="Times New Roman" w:cs="Times New Roman"/>
          <w:sz w:val="24"/>
          <w:szCs w:val="24"/>
        </w:rPr>
        <w:t>A</w:t>
      </w:r>
      <w:r w:rsidR="00CD77AB" w:rsidRPr="00795441">
        <w:rPr>
          <w:rFonts w:ascii="Times New Roman" w:hAnsi="Times New Roman" w:cs="Times New Roman"/>
          <w:sz w:val="24"/>
          <w:szCs w:val="24"/>
        </w:rPr>
        <w:t>ppendix A</w:t>
      </w:r>
      <w:r w:rsidR="003D3F0E" w:rsidRPr="00795441">
        <w:rPr>
          <w:rFonts w:ascii="Times New Roman" w:hAnsi="Times New Roman" w:cs="Times New Roman"/>
          <w:sz w:val="24"/>
          <w:szCs w:val="24"/>
        </w:rPr>
        <w:t xml:space="preserve">. This formula was used as it is a simple equation that gives us </w:t>
      </w:r>
      <w:r w:rsidR="003E703B" w:rsidRPr="00795441">
        <w:rPr>
          <w:rFonts w:ascii="Times New Roman" w:hAnsi="Times New Roman" w:cs="Times New Roman"/>
          <w:sz w:val="24"/>
          <w:szCs w:val="24"/>
        </w:rPr>
        <w:t xml:space="preserve">one quadrant of a circle </w:t>
      </w:r>
      <w:r w:rsidRPr="00795441">
        <w:rPr>
          <w:rFonts w:ascii="Times New Roman" w:hAnsi="Times New Roman" w:cs="Times New Roman"/>
          <w:sz w:val="24"/>
          <w:szCs w:val="24"/>
        </w:rPr>
        <w:t>which can then be multiplied by four to get our approximation</w:t>
      </w:r>
      <w:r w:rsidR="002D6D8F">
        <w:rPr>
          <w:rFonts w:ascii="Times New Roman" w:hAnsi="Times New Roman" w:cs="Times New Roman"/>
          <w:sz w:val="24"/>
          <w:szCs w:val="24"/>
        </w:rPr>
        <w:t xml:space="preserve"> of pi</w:t>
      </w:r>
      <w:r w:rsidRPr="00795441">
        <w:rPr>
          <w:rFonts w:ascii="Times New Roman" w:hAnsi="Times New Roman" w:cs="Times New Roman"/>
          <w:sz w:val="24"/>
          <w:szCs w:val="24"/>
        </w:rPr>
        <w:t xml:space="preserve">. Running the </w:t>
      </w:r>
      <w:r w:rsidR="00F92C38" w:rsidRPr="00795441">
        <w:rPr>
          <w:rFonts w:ascii="Times New Roman" w:hAnsi="Times New Roman" w:cs="Times New Roman"/>
          <w:sz w:val="24"/>
          <w:szCs w:val="24"/>
        </w:rPr>
        <w:t>code</w:t>
      </w:r>
      <w:r w:rsidR="002D6D8F">
        <w:rPr>
          <w:rFonts w:ascii="Times New Roman" w:hAnsi="Times New Roman" w:cs="Times New Roman"/>
          <w:sz w:val="24"/>
          <w:szCs w:val="24"/>
        </w:rPr>
        <w:t xml:space="preserve"> with a sample size of 100,000</w:t>
      </w:r>
      <w:r w:rsidRPr="00795441">
        <w:rPr>
          <w:rFonts w:ascii="Times New Roman" w:hAnsi="Times New Roman" w:cs="Times New Roman"/>
          <w:sz w:val="24"/>
          <w:szCs w:val="24"/>
        </w:rPr>
        <w:t xml:space="preserve"> we obtained a value of 0.78344 which when multiplied by 4 gives us 3.13376.</w:t>
      </w:r>
    </w:p>
    <w:p w14:paraId="588E7C60" w14:textId="4641C609" w:rsidR="00E63488" w:rsidRPr="00795441" w:rsidRDefault="00E63488" w:rsidP="00E63488">
      <w:pPr>
        <w:pStyle w:val="ListParagraph"/>
        <w:numPr>
          <w:ilvl w:val="0"/>
          <w:numId w:val="1"/>
        </w:numPr>
        <w:rPr>
          <w:rFonts w:ascii="Times New Roman" w:hAnsi="Times New Roman" w:cs="Times New Roman"/>
          <w:sz w:val="24"/>
          <w:szCs w:val="24"/>
        </w:rPr>
      </w:pPr>
      <w:r w:rsidRPr="00795441">
        <w:rPr>
          <w:rFonts w:ascii="Times New Roman" w:hAnsi="Times New Roman" w:cs="Times New Roman"/>
          <w:sz w:val="24"/>
          <w:szCs w:val="24"/>
        </w:rPr>
        <w:t xml:space="preserve">The bounding rectangle </w:t>
      </w:r>
      <w:r w:rsidR="00323593" w:rsidRPr="00795441">
        <w:rPr>
          <w:rFonts w:ascii="Times New Roman" w:hAnsi="Times New Roman" w:cs="Times New Roman"/>
          <w:sz w:val="24"/>
          <w:szCs w:val="24"/>
        </w:rPr>
        <w:t xml:space="preserve">coordinates </w:t>
      </w:r>
      <w:r w:rsidR="00F91FC5" w:rsidRPr="00795441">
        <w:rPr>
          <w:rFonts w:ascii="Times New Roman" w:hAnsi="Times New Roman" w:cs="Times New Roman"/>
          <w:sz w:val="24"/>
          <w:szCs w:val="24"/>
        </w:rPr>
        <w:t>used were</w:t>
      </w:r>
      <w:r w:rsidR="00323593" w:rsidRPr="00795441">
        <w:rPr>
          <w:rFonts w:ascii="Times New Roman" w:hAnsi="Times New Roman" w:cs="Times New Roman"/>
          <w:sz w:val="24"/>
          <w:szCs w:val="24"/>
        </w:rPr>
        <w:t xml:space="preserve"> [</w:t>
      </w:r>
      <w:r w:rsidR="00F92C38" w:rsidRPr="00795441">
        <w:rPr>
          <w:rFonts w:ascii="Times New Roman" w:hAnsi="Times New Roman" w:cs="Times New Roman"/>
          <w:sz w:val="24"/>
          <w:szCs w:val="24"/>
        </w:rPr>
        <w:t>0,</w:t>
      </w:r>
      <w:r w:rsidR="00323593" w:rsidRPr="00795441">
        <w:rPr>
          <w:rFonts w:ascii="Times New Roman" w:hAnsi="Times New Roman" w:cs="Times New Roman"/>
          <w:sz w:val="24"/>
          <w:szCs w:val="24"/>
        </w:rPr>
        <w:t xml:space="preserve"> 1] in the x direction and [</w:t>
      </w:r>
      <w:r w:rsidR="00F92C38" w:rsidRPr="00795441">
        <w:rPr>
          <w:rFonts w:ascii="Times New Roman" w:hAnsi="Times New Roman" w:cs="Times New Roman"/>
          <w:sz w:val="24"/>
          <w:szCs w:val="24"/>
        </w:rPr>
        <w:t>0,</w:t>
      </w:r>
      <w:r w:rsidR="00323593" w:rsidRPr="00795441">
        <w:rPr>
          <w:rFonts w:ascii="Times New Roman" w:hAnsi="Times New Roman" w:cs="Times New Roman"/>
          <w:sz w:val="24"/>
          <w:szCs w:val="24"/>
        </w:rPr>
        <w:t xml:space="preserve"> 1] in the y direction which gives us an area of 1 unit^2</w:t>
      </w:r>
      <w:r w:rsidR="00F91FC5" w:rsidRPr="00795441">
        <w:rPr>
          <w:rFonts w:ascii="Times New Roman" w:hAnsi="Times New Roman" w:cs="Times New Roman"/>
          <w:sz w:val="24"/>
          <w:szCs w:val="24"/>
        </w:rPr>
        <w:t>.</w:t>
      </w:r>
    </w:p>
    <w:p w14:paraId="176FC550" w14:textId="58ACC692" w:rsidR="003D3F0E" w:rsidRPr="00795441" w:rsidRDefault="00E63488" w:rsidP="003469DB">
      <w:pPr>
        <w:pStyle w:val="ListParagraph"/>
        <w:numPr>
          <w:ilvl w:val="0"/>
          <w:numId w:val="1"/>
        </w:numPr>
        <w:rPr>
          <w:rFonts w:ascii="Times New Roman" w:hAnsi="Times New Roman" w:cs="Times New Roman"/>
          <w:sz w:val="24"/>
          <w:szCs w:val="24"/>
        </w:rPr>
      </w:pPr>
      <w:r w:rsidRPr="00795441">
        <w:rPr>
          <w:rFonts w:ascii="Times New Roman" w:hAnsi="Times New Roman" w:cs="Times New Roman"/>
          <w:sz w:val="24"/>
          <w:szCs w:val="24"/>
        </w:rPr>
        <w:t>One</w:t>
      </w:r>
      <w:r w:rsidR="00B623D7" w:rsidRPr="00795441">
        <w:rPr>
          <w:rFonts w:ascii="Times New Roman" w:hAnsi="Times New Roman" w:cs="Times New Roman"/>
          <w:sz w:val="24"/>
          <w:szCs w:val="24"/>
        </w:rPr>
        <w:t xml:space="preserve"> hundred thousand</w:t>
      </w:r>
      <w:r w:rsidRPr="00795441">
        <w:rPr>
          <w:rFonts w:ascii="Times New Roman" w:hAnsi="Times New Roman" w:cs="Times New Roman"/>
          <w:sz w:val="24"/>
          <w:szCs w:val="24"/>
        </w:rPr>
        <w:t xml:space="preserve"> MC samples would be required to </w:t>
      </w:r>
      <w:r w:rsidR="00D119AF" w:rsidRPr="00795441">
        <w:rPr>
          <w:rFonts w:ascii="Times New Roman" w:hAnsi="Times New Roman" w:cs="Times New Roman"/>
          <w:sz w:val="24"/>
          <w:szCs w:val="24"/>
        </w:rPr>
        <w:t>calculate</w:t>
      </w:r>
      <w:r w:rsidRPr="00795441">
        <w:rPr>
          <w:rFonts w:ascii="Times New Roman" w:hAnsi="Times New Roman" w:cs="Times New Roman"/>
          <w:sz w:val="24"/>
          <w:szCs w:val="24"/>
        </w:rPr>
        <w:t xml:space="preserve"> pi to the 5</w:t>
      </w:r>
      <w:r w:rsidRPr="00795441">
        <w:rPr>
          <w:rFonts w:ascii="Times New Roman" w:hAnsi="Times New Roman" w:cs="Times New Roman"/>
          <w:sz w:val="24"/>
          <w:szCs w:val="24"/>
          <w:vertAlign w:val="superscript"/>
        </w:rPr>
        <w:t>th</w:t>
      </w:r>
      <w:r w:rsidRPr="00795441">
        <w:rPr>
          <w:rFonts w:ascii="Times New Roman" w:hAnsi="Times New Roman" w:cs="Times New Roman"/>
          <w:sz w:val="24"/>
          <w:szCs w:val="24"/>
        </w:rPr>
        <w:t xml:space="preserve"> decimal spot. </w:t>
      </w:r>
      <w:r w:rsidR="003D3F0E" w:rsidRPr="00795441">
        <w:rPr>
          <w:rFonts w:ascii="Times New Roman" w:hAnsi="Times New Roman" w:cs="Times New Roman"/>
          <w:sz w:val="24"/>
          <w:szCs w:val="24"/>
        </w:rPr>
        <w:t xml:space="preserve">Monte Carlo integration is an efficient method </w:t>
      </w:r>
      <w:r w:rsidR="003E703B" w:rsidRPr="00795441">
        <w:rPr>
          <w:rFonts w:ascii="Times New Roman" w:hAnsi="Times New Roman" w:cs="Times New Roman"/>
          <w:sz w:val="24"/>
          <w:szCs w:val="24"/>
        </w:rPr>
        <w:t>to approximate</w:t>
      </w:r>
      <w:r w:rsidR="003D3F0E" w:rsidRPr="00795441">
        <w:rPr>
          <w:rFonts w:ascii="Times New Roman" w:hAnsi="Times New Roman" w:cs="Times New Roman"/>
          <w:sz w:val="24"/>
          <w:szCs w:val="24"/>
        </w:rPr>
        <w:t xml:space="preserve"> pi </w:t>
      </w:r>
      <w:r w:rsidR="00EE07ED" w:rsidRPr="00795441">
        <w:rPr>
          <w:rFonts w:ascii="Times New Roman" w:hAnsi="Times New Roman" w:cs="Times New Roman"/>
          <w:sz w:val="24"/>
          <w:szCs w:val="24"/>
        </w:rPr>
        <w:t>especially if</w:t>
      </w:r>
      <w:r w:rsidR="003D3F0E" w:rsidRPr="00795441">
        <w:rPr>
          <w:rFonts w:ascii="Times New Roman" w:hAnsi="Times New Roman" w:cs="Times New Roman"/>
          <w:sz w:val="24"/>
          <w:szCs w:val="24"/>
        </w:rPr>
        <w:t xml:space="preserve"> we only need numerical </w:t>
      </w:r>
      <w:r w:rsidR="003E703B" w:rsidRPr="00795441">
        <w:rPr>
          <w:rFonts w:ascii="Times New Roman" w:hAnsi="Times New Roman" w:cs="Times New Roman"/>
          <w:sz w:val="24"/>
          <w:szCs w:val="24"/>
        </w:rPr>
        <w:t>certainty</w:t>
      </w:r>
      <w:r w:rsidR="003D3F0E" w:rsidRPr="00795441">
        <w:rPr>
          <w:rFonts w:ascii="Times New Roman" w:hAnsi="Times New Roman" w:cs="Times New Roman"/>
          <w:sz w:val="24"/>
          <w:szCs w:val="24"/>
        </w:rPr>
        <w:t xml:space="preserve"> for the</w:t>
      </w:r>
      <w:r w:rsidR="003E703B" w:rsidRPr="00795441">
        <w:rPr>
          <w:rFonts w:ascii="Times New Roman" w:hAnsi="Times New Roman" w:cs="Times New Roman"/>
          <w:sz w:val="24"/>
          <w:szCs w:val="24"/>
        </w:rPr>
        <w:t xml:space="preserve"> lower digit approximations</w:t>
      </w:r>
      <w:r w:rsidR="00EE07ED" w:rsidRPr="00795441">
        <w:rPr>
          <w:rFonts w:ascii="Times New Roman" w:hAnsi="Times New Roman" w:cs="Times New Roman"/>
          <w:sz w:val="24"/>
          <w:szCs w:val="24"/>
        </w:rPr>
        <w:t>.</w:t>
      </w:r>
      <w:r w:rsidR="003E703B" w:rsidRPr="00795441">
        <w:rPr>
          <w:rFonts w:ascii="Times New Roman" w:hAnsi="Times New Roman" w:cs="Times New Roman"/>
          <w:sz w:val="24"/>
          <w:szCs w:val="24"/>
        </w:rPr>
        <w:t xml:space="preserve"> </w:t>
      </w:r>
      <w:r w:rsidR="00EE07ED" w:rsidRPr="00795441">
        <w:rPr>
          <w:rFonts w:ascii="Times New Roman" w:hAnsi="Times New Roman" w:cs="Times New Roman"/>
          <w:sz w:val="24"/>
          <w:szCs w:val="24"/>
        </w:rPr>
        <w:t>It is less efficient when we</w:t>
      </w:r>
      <w:r w:rsidR="00B623D7" w:rsidRPr="00795441">
        <w:rPr>
          <w:rFonts w:ascii="Times New Roman" w:hAnsi="Times New Roman" w:cs="Times New Roman"/>
          <w:sz w:val="24"/>
          <w:szCs w:val="24"/>
        </w:rPr>
        <w:t xml:space="preserve"> </w:t>
      </w:r>
      <w:r w:rsidR="00A71E13" w:rsidRPr="00795441">
        <w:rPr>
          <w:rFonts w:ascii="Times New Roman" w:hAnsi="Times New Roman" w:cs="Times New Roman"/>
          <w:sz w:val="24"/>
          <w:szCs w:val="24"/>
        </w:rPr>
        <w:t>need a</w:t>
      </w:r>
      <w:r w:rsidR="00B623D7" w:rsidRPr="00795441">
        <w:rPr>
          <w:rFonts w:ascii="Times New Roman" w:hAnsi="Times New Roman" w:cs="Times New Roman"/>
          <w:sz w:val="24"/>
          <w:szCs w:val="24"/>
        </w:rPr>
        <w:t xml:space="preserve"> large </w:t>
      </w:r>
      <w:r w:rsidR="00A71E13" w:rsidRPr="00795441">
        <w:rPr>
          <w:rFonts w:ascii="Times New Roman" w:hAnsi="Times New Roman" w:cs="Times New Roman"/>
          <w:sz w:val="24"/>
          <w:szCs w:val="24"/>
        </w:rPr>
        <w:t xml:space="preserve">number </w:t>
      </w:r>
      <w:r w:rsidR="00B623D7" w:rsidRPr="00795441">
        <w:rPr>
          <w:rFonts w:ascii="Times New Roman" w:hAnsi="Times New Roman" w:cs="Times New Roman"/>
          <w:sz w:val="24"/>
          <w:szCs w:val="24"/>
        </w:rPr>
        <w:t>of digits of pi but can still be used.</w:t>
      </w:r>
    </w:p>
    <w:p w14:paraId="1A39EA49" w14:textId="77777777" w:rsidR="00A71E13" w:rsidRPr="00795441" w:rsidRDefault="00A71E13" w:rsidP="00A71E13">
      <w:pPr>
        <w:pStyle w:val="ListParagraph"/>
        <w:rPr>
          <w:rFonts w:ascii="Times New Roman" w:hAnsi="Times New Roman" w:cs="Times New Roman"/>
          <w:sz w:val="24"/>
          <w:szCs w:val="24"/>
        </w:rPr>
      </w:pPr>
    </w:p>
    <w:p w14:paraId="4DE125C9" w14:textId="0491328C" w:rsidR="003469DB" w:rsidRPr="00795441" w:rsidRDefault="003469DB" w:rsidP="003D3F0E">
      <w:pPr>
        <w:rPr>
          <w:rFonts w:ascii="Times New Roman" w:hAnsi="Times New Roman" w:cs="Times New Roman"/>
          <w:sz w:val="24"/>
          <w:szCs w:val="24"/>
          <w:u w:val="single"/>
        </w:rPr>
      </w:pPr>
      <w:r w:rsidRPr="00795441">
        <w:rPr>
          <w:rFonts w:ascii="Times New Roman" w:hAnsi="Times New Roman" w:cs="Times New Roman"/>
          <w:sz w:val="24"/>
          <w:szCs w:val="24"/>
          <w:u w:val="single"/>
        </w:rPr>
        <w:t>Problem 2:</w:t>
      </w:r>
      <w:r w:rsidR="00EE07ED" w:rsidRPr="00795441">
        <w:rPr>
          <w:rFonts w:ascii="Times New Roman" w:hAnsi="Times New Roman" w:cs="Times New Roman"/>
          <w:sz w:val="24"/>
          <w:szCs w:val="24"/>
          <w:u w:val="single"/>
        </w:rPr>
        <w:t xml:space="preserve"> Phase Transition of the 2D </w:t>
      </w:r>
      <w:proofErr w:type="spellStart"/>
      <w:r w:rsidR="00EE07ED" w:rsidRPr="00795441">
        <w:rPr>
          <w:rFonts w:ascii="Times New Roman" w:hAnsi="Times New Roman" w:cs="Times New Roman"/>
          <w:sz w:val="24"/>
          <w:szCs w:val="24"/>
          <w:u w:val="single"/>
        </w:rPr>
        <w:t>Ising</w:t>
      </w:r>
      <w:proofErr w:type="spellEnd"/>
      <w:r w:rsidR="00EE07ED" w:rsidRPr="00795441">
        <w:rPr>
          <w:rFonts w:ascii="Times New Roman" w:hAnsi="Times New Roman" w:cs="Times New Roman"/>
          <w:sz w:val="24"/>
          <w:szCs w:val="24"/>
          <w:u w:val="single"/>
        </w:rPr>
        <w:t xml:space="preserve"> Model</w:t>
      </w:r>
    </w:p>
    <w:p w14:paraId="01BB2A6C" w14:textId="69E6F33C" w:rsidR="00CD77AB" w:rsidRPr="00795441" w:rsidRDefault="00CD77AB" w:rsidP="00CD77AB">
      <w:pPr>
        <w:pStyle w:val="ListParagraph"/>
        <w:numPr>
          <w:ilvl w:val="0"/>
          <w:numId w:val="8"/>
        </w:numPr>
        <w:rPr>
          <w:rFonts w:ascii="Times New Roman" w:hAnsi="Times New Roman" w:cs="Times New Roman"/>
          <w:sz w:val="24"/>
          <w:szCs w:val="24"/>
          <w:u w:val="single"/>
        </w:rPr>
      </w:pPr>
      <w:r w:rsidRPr="00795441">
        <w:rPr>
          <w:rFonts w:ascii="Times New Roman" w:hAnsi="Times New Roman" w:cs="Times New Roman"/>
          <w:sz w:val="24"/>
          <w:szCs w:val="24"/>
          <w:u w:val="single"/>
        </w:rPr>
        <w:t xml:space="preserve">Ground State of the </w:t>
      </w:r>
      <w:proofErr w:type="spellStart"/>
      <w:r w:rsidRPr="00795441">
        <w:rPr>
          <w:rFonts w:ascii="Times New Roman" w:hAnsi="Times New Roman" w:cs="Times New Roman"/>
          <w:sz w:val="24"/>
          <w:szCs w:val="24"/>
          <w:u w:val="single"/>
        </w:rPr>
        <w:t>Ising</w:t>
      </w:r>
      <w:proofErr w:type="spellEnd"/>
      <w:r w:rsidRPr="00795441">
        <w:rPr>
          <w:rFonts w:ascii="Times New Roman" w:hAnsi="Times New Roman" w:cs="Times New Roman"/>
          <w:sz w:val="24"/>
          <w:szCs w:val="24"/>
          <w:u w:val="single"/>
        </w:rPr>
        <w:t xml:space="preserve"> Model</w:t>
      </w:r>
    </w:p>
    <w:p w14:paraId="599AA2BA" w14:textId="71E97A8B" w:rsidR="00C02CB9" w:rsidRPr="00795441" w:rsidRDefault="003469DB" w:rsidP="00CD77AB">
      <w:pPr>
        <w:ind w:left="720"/>
        <w:rPr>
          <w:rFonts w:ascii="Times New Roman" w:hAnsi="Times New Roman" w:cs="Times New Roman"/>
          <w:sz w:val="24"/>
          <w:szCs w:val="24"/>
        </w:rPr>
      </w:pPr>
      <w:r w:rsidRPr="00795441">
        <w:rPr>
          <w:rFonts w:ascii="Times New Roman" w:hAnsi="Times New Roman" w:cs="Times New Roman"/>
          <w:sz w:val="24"/>
          <w:szCs w:val="24"/>
        </w:rPr>
        <w:t>a</w:t>
      </w:r>
      <w:r w:rsidR="00CD77AB" w:rsidRPr="00795441">
        <w:rPr>
          <w:rFonts w:ascii="Times New Roman" w:hAnsi="Times New Roman" w:cs="Times New Roman"/>
          <w:sz w:val="24"/>
          <w:szCs w:val="24"/>
        </w:rPr>
        <w:t>)</w:t>
      </w:r>
      <w:r w:rsidRPr="00795441">
        <w:rPr>
          <w:rFonts w:ascii="Times New Roman" w:hAnsi="Times New Roman" w:cs="Times New Roman"/>
          <w:sz w:val="24"/>
          <w:szCs w:val="24"/>
        </w:rPr>
        <w:t xml:space="preserve"> </w:t>
      </w:r>
      <w:r w:rsidR="00C02CB9" w:rsidRPr="00795441">
        <w:rPr>
          <w:rFonts w:ascii="Times New Roman" w:hAnsi="Times New Roman" w:cs="Times New Roman"/>
          <w:sz w:val="24"/>
          <w:szCs w:val="24"/>
        </w:rPr>
        <w:t xml:space="preserve">The interaction strength term J is the interaction </w:t>
      </w:r>
      <w:r w:rsidR="00CD77AB" w:rsidRPr="00795441">
        <w:rPr>
          <w:rFonts w:ascii="Times New Roman" w:hAnsi="Times New Roman" w:cs="Times New Roman"/>
          <w:sz w:val="24"/>
          <w:szCs w:val="24"/>
        </w:rPr>
        <w:t>between</w:t>
      </w:r>
      <w:r w:rsidR="00C02CB9" w:rsidRPr="00795441">
        <w:rPr>
          <w:rFonts w:ascii="Times New Roman" w:hAnsi="Times New Roman" w:cs="Times New Roman"/>
          <w:sz w:val="24"/>
          <w:szCs w:val="24"/>
        </w:rPr>
        <w:t xml:space="preserve"> </w:t>
      </w:r>
      <w:r w:rsidR="00CD77AB" w:rsidRPr="00795441">
        <w:rPr>
          <w:rFonts w:ascii="Times New Roman" w:hAnsi="Times New Roman" w:cs="Times New Roman"/>
          <w:sz w:val="24"/>
          <w:szCs w:val="24"/>
        </w:rPr>
        <w:t xml:space="preserve">two </w:t>
      </w:r>
      <w:r w:rsidR="00C02CB9" w:rsidRPr="00795441">
        <w:rPr>
          <w:rFonts w:ascii="Times New Roman" w:hAnsi="Times New Roman" w:cs="Times New Roman"/>
          <w:sz w:val="24"/>
          <w:szCs w:val="24"/>
        </w:rPr>
        <w:t xml:space="preserve">neighboring sites so if J is positive then a negative sign will be in front </w:t>
      </w:r>
      <w:r w:rsidR="00533F98" w:rsidRPr="00795441">
        <w:rPr>
          <w:rFonts w:ascii="Times New Roman" w:hAnsi="Times New Roman" w:cs="Times New Roman"/>
          <w:sz w:val="24"/>
          <w:szCs w:val="24"/>
        </w:rPr>
        <w:t xml:space="preserve">of the equation </w:t>
      </w:r>
      <w:r w:rsidR="00C02CB9" w:rsidRPr="00795441">
        <w:rPr>
          <w:rFonts w:ascii="Times New Roman" w:hAnsi="Times New Roman" w:cs="Times New Roman"/>
          <w:sz w:val="24"/>
          <w:szCs w:val="24"/>
        </w:rPr>
        <w:t>which causes a pre</w:t>
      </w:r>
      <w:r w:rsidR="00CD77AB" w:rsidRPr="00795441">
        <w:rPr>
          <w:rFonts w:ascii="Times New Roman" w:hAnsi="Times New Roman" w:cs="Times New Roman"/>
          <w:sz w:val="24"/>
          <w:szCs w:val="24"/>
        </w:rPr>
        <w:t xml:space="preserve">ference </w:t>
      </w:r>
      <w:r w:rsidR="00C02CB9" w:rsidRPr="00795441">
        <w:rPr>
          <w:rFonts w:ascii="Times New Roman" w:hAnsi="Times New Roman" w:cs="Times New Roman"/>
          <w:sz w:val="24"/>
          <w:szCs w:val="24"/>
        </w:rPr>
        <w:t>for both spins to point in the same direction</w:t>
      </w:r>
      <w:r w:rsidR="00533F98" w:rsidRPr="00795441">
        <w:rPr>
          <w:rFonts w:ascii="Times New Roman" w:hAnsi="Times New Roman" w:cs="Times New Roman"/>
          <w:sz w:val="24"/>
          <w:szCs w:val="24"/>
        </w:rPr>
        <w:t xml:space="preserve"> and thus will eventually cause all spins to point one direction and </w:t>
      </w:r>
      <w:r w:rsidR="003E1F6B">
        <w:rPr>
          <w:rFonts w:ascii="Times New Roman" w:hAnsi="Times New Roman" w:cs="Times New Roman"/>
          <w:sz w:val="24"/>
          <w:szCs w:val="24"/>
        </w:rPr>
        <w:t xml:space="preserve">thus </w:t>
      </w:r>
      <w:r w:rsidR="00533F98" w:rsidRPr="00795441">
        <w:rPr>
          <w:rFonts w:ascii="Times New Roman" w:hAnsi="Times New Roman" w:cs="Times New Roman"/>
          <w:sz w:val="24"/>
          <w:szCs w:val="24"/>
        </w:rPr>
        <w:t>cause ferromagnetism</w:t>
      </w:r>
      <w:r w:rsidR="00CD77AB" w:rsidRPr="00795441">
        <w:rPr>
          <w:rFonts w:ascii="Times New Roman" w:hAnsi="Times New Roman" w:cs="Times New Roman"/>
          <w:sz w:val="24"/>
          <w:szCs w:val="24"/>
        </w:rPr>
        <w:t xml:space="preserve">. If J is less than zero than the negative sign </w:t>
      </w:r>
      <w:r w:rsidR="00F82A26" w:rsidRPr="00795441">
        <w:rPr>
          <w:rFonts w:ascii="Times New Roman" w:hAnsi="Times New Roman" w:cs="Times New Roman"/>
          <w:sz w:val="24"/>
          <w:szCs w:val="24"/>
        </w:rPr>
        <w:t>in front will vanish</w:t>
      </w:r>
      <w:r w:rsidR="00CD77AB" w:rsidRPr="00795441">
        <w:rPr>
          <w:rFonts w:ascii="Times New Roman" w:hAnsi="Times New Roman" w:cs="Times New Roman"/>
          <w:sz w:val="24"/>
          <w:szCs w:val="24"/>
        </w:rPr>
        <w:t xml:space="preserve"> and in order to lower the energy it would be more beneficial for the system for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i</m:t>
            </m:r>
          </m:sub>
        </m:sSub>
      </m:oMath>
      <w:r w:rsidR="00CD77AB" w:rsidRPr="00795441">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j</m:t>
            </m:r>
          </m:sub>
        </m:sSub>
      </m:oMath>
      <w:r w:rsidR="00CD77AB" w:rsidRPr="00795441">
        <w:rPr>
          <w:rFonts w:ascii="Times New Roman" w:eastAsiaTheme="minorEastAsia" w:hAnsi="Times New Roman" w:cs="Times New Roman"/>
          <w:sz w:val="24"/>
          <w:szCs w:val="24"/>
        </w:rPr>
        <w:t xml:space="preserve"> to have different signs and thus creates an anti-ferromagnetic state.</w:t>
      </w:r>
    </w:p>
    <w:p w14:paraId="42B8490E" w14:textId="0B34953B" w:rsidR="00C02CB9" w:rsidRPr="00795441" w:rsidRDefault="00C02CB9" w:rsidP="00CD77AB">
      <w:pPr>
        <w:ind w:left="720"/>
        <w:rPr>
          <w:rFonts w:ascii="Times New Roman" w:hAnsi="Times New Roman" w:cs="Times New Roman"/>
          <w:sz w:val="24"/>
          <w:szCs w:val="24"/>
        </w:rPr>
      </w:pPr>
      <w:r w:rsidRPr="00795441">
        <w:rPr>
          <w:rFonts w:ascii="Times New Roman" w:hAnsi="Times New Roman" w:cs="Times New Roman"/>
          <w:sz w:val="24"/>
          <w:szCs w:val="24"/>
        </w:rPr>
        <w:t>b</w:t>
      </w:r>
      <w:r w:rsidR="00CD77AB" w:rsidRPr="00795441">
        <w:rPr>
          <w:rFonts w:ascii="Times New Roman" w:hAnsi="Times New Roman" w:cs="Times New Roman"/>
          <w:sz w:val="24"/>
          <w:szCs w:val="24"/>
        </w:rPr>
        <w:t>)</w:t>
      </w:r>
      <w:r w:rsidRPr="00795441">
        <w:rPr>
          <w:rFonts w:ascii="Times New Roman" w:hAnsi="Times New Roman" w:cs="Times New Roman"/>
          <w:sz w:val="24"/>
          <w:szCs w:val="24"/>
        </w:rPr>
        <w:t xml:space="preserve"> The magnetic field parameter</w:t>
      </w:r>
      <w:r w:rsidR="00533F98" w:rsidRPr="00795441">
        <w:rPr>
          <w:rFonts w:ascii="Times New Roman" w:hAnsi="Times New Roman" w:cs="Times New Roman"/>
          <w:sz w:val="24"/>
          <w:szCs w:val="24"/>
        </w:rPr>
        <w:t>, h,</w:t>
      </w:r>
      <w:r w:rsidRPr="00795441">
        <w:rPr>
          <w:rFonts w:ascii="Times New Roman" w:hAnsi="Times New Roman" w:cs="Times New Roman"/>
          <w:sz w:val="24"/>
          <w:szCs w:val="24"/>
        </w:rPr>
        <w:t xml:space="preserve"> allows </w:t>
      </w:r>
      <w:r w:rsidR="00533F98" w:rsidRPr="00795441">
        <w:rPr>
          <w:rFonts w:ascii="Times New Roman" w:hAnsi="Times New Roman" w:cs="Times New Roman"/>
          <w:sz w:val="24"/>
          <w:szCs w:val="24"/>
        </w:rPr>
        <w:t xml:space="preserve">us to </w:t>
      </w:r>
      <w:r w:rsidR="00121C3C">
        <w:rPr>
          <w:rFonts w:ascii="Times New Roman" w:hAnsi="Times New Roman" w:cs="Times New Roman"/>
          <w:sz w:val="24"/>
          <w:szCs w:val="24"/>
        </w:rPr>
        <w:t>control/</w:t>
      </w:r>
      <w:r w:rsidR="00533F98" w:rsidRPr="00795441">
        <w:rPr>
          <w:rFonts w:ascii="Times New Roman" w:hAnsi="Times New Roman" w:cs="Times New Roman"/>
          <w:sz w:val="24"/>
          <w:szCs w:val="24"/>
        </w:rPr>
        <w:t>favor either spin up or spin down</w:t>
      </w:r>
      <w:r w:rsidR="00F82A26" w:rsidRPr="00795441">
        <w:rPr>
          <w:rFonts w:ascii="Times New Roman" w:hAnsi="Times New Roman" w:cs="Times New Roman"/>
          <w:sz w:val="24"/>
          <w:szCs w:val="24"/>
        </w:rPr>
        <w:t xml:space="preserve"> as it directly affects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i</m:t>
            </m:r>
          </m:sub>
        </m:sSub>
      </m:oMath>
      <w:r w:rsidR="00121C3C">
        <w:rPr>
          <w:rFonts w:ascii="Times New Roman" w:eastAsiaTheme="minorEastAsia" w:hAnsi="Times New Roman" w:cs="Times New Roman"/>
          <w:sz w:val="24"/>
          <w:szCs w:val="24"/>
        </w:rPr>
        <w:t xml:space="preserve"> by increasing or decreasing the magnetic field</w:t>
      </w:r>
      <w:r w:rsidR="00AB3AFF">
        <w:rPr>
          <w:rFonts w:ascii="Times New Roman" w:eastAsiaTheme="minorEastAsia" w:hAnsi="Times New Roman" w:cs="Times New Roman"/>
          <w:sz w:val="24"/>
          <w:szCs w:val="24"/>
        </w:rPr>
        <w:t>.</w:t>
      </w:r>
    </w:p>
    <w:p w14:paraId="1C0DD3C6" w14:textId="22A25CEE" w:rsidR="00533F98" w:rsidRPr="00795441" w:rsidRDefault="00533F98" w:rsidP="00CD77AB">
      <w:pPr>
        <w:ind w:left="720"/>
        <w:rPr>
          <w:rFonts w:ascii="Times New Roman" w:hAnsi="Times New Roman" w:cs="Times New Roman"/>
          <w:sz w:val="24"/>
          <w:szCs w:val="24"/>
        </w:rPr>
      </w:pPr>
      <w:r w:rsidRPr="00795441">
        <w:rPr>
          <w:rFonts w:ascii="Times New Roman" w:hAnsi="Times New Roman" w:cs="Times New Roman"/>
          <w:sz w:val="24"/>
          <w:szCs w:val="24"/>
        </w:rPr>
        <w:t>c</w:t>
      </w:r>
      <w:r w:rsidR="00CD77AB" w:rsidRPr="00795441">
        <w:rPr>
          <w:rFonts w:ascii="Times New Roman" w:hAnsi="Times New Roman" w:cs="Times New Roman"/>
          <w:sz w:val="24"/>
          <w:szCs w:val="24"/>
        </w:rPr>
        <w:t xml:space="preserve">) In order to confirm our analysis, </w:t>
      </w:r>
      <w:r w:rsidR="00D77A26" w:rsidRPr="00795441">
        <w:rPr>
          <w:rFonts w:ascii="Times New Roman" w:hAnsi="Times New Roman" w:cs="Times New Roman"/>
          <w:sz w:val="24"/>
          <w:szCs w:val="24"/>
        </w:rPr>
        <w:t>the</w:t>
      </w:r>
      <w:r w:rsidR="00CD77AB" w:rsidRPr="00795441">
        <w:rPr>
          <w:rFonts w:ascii="Times New Roman" w:hAnsi="Times New Roman" w:cs="Times New Roman"/>
          <w:sz w:val="24"/>
          <w:szCs w:val="24"/>
        </w:rPr>
        <w:t xml:space="preserve"> code in the Problem 2 </w:t>
      </w:r>
      <w:proofErr w:type="spellStart"/>
      <w:r w:rsidR="00237DAA" w:rsidRPr="00795441">
        <w:rPr>
          <w:rFonts w:ascii="Times New Roman" w:hAnsi="Times New Roman" w:cs="Times New Roman"/>
          <w:sz w:val="24"/>
          <w:szCs w:val="24"/>
        </w:rPr>
        <w:t>Jupyter</w:t>
      </w:r>
      <w:proofErr w:type="spellEnd"/>
      <w:r w:rsidR="00237DAA" w:rsidRPr="00795441">
        <w:rPr>
          <w:rFonts w:ascii="Times New Roman" w:hAnsi="Times New Roman" w:cs="Times New Roman"/>
          <w:sz w:val="24"/>
          <w:szCs w:val="24"/>
        </w:rPr>
        <w:t xml:space="preserve"> note</w:t>
      </w:r>
      <w:r w:rsidR="00CD77AB" w:rsidRPr="00795441">
        <w:rPr>
          <w:rFonts w:ascii="Times New Roman" w:hAnsi="Times New Roman" w:cs="Times New Roman"/>
          <w:sz w:val="24"/>
          <w:szCs w:val="24"/>
        </w:rPr>
        <w:t>book</w:t>
      </w:r>
      <w:r w:rsidR="00D77A26" w:rsidRPr="00795441">
        <w:rPr>
          <w:rFonts w:ascii="Times New Roman" w:hAnsi="Times New Roman" w:cs="Times New Roman"/>
          <w:sz w:val="24"/>
          <w:szCs w:val="24"/>
        </w:rPr>
        <w:t xml:space="preserve"> </w:t>
      </w:r>
      <w:r w:rsidR="00CD77AB" w:rsidRPr="00795441">
        <w:rPr>
          <w:rFonts w:ascii="Times New Roman" w:hAnsi="Times New Roman" w:cs="Times New Roman"/>
          <w:sz w:val="24"/>
          <w:szCs w:val="24"/>
        </w:rPr>
        <w:t xml:space="preserve">which can be seen in Figure </w:t>
      </w:r>
      <w:r w:rsidR="00F82A26" w:rsidRPr="00795441">
        <w:rPr>
          <w:rFonts w:ascii="Times New Roman" w:hAnsi="Times New Roman" w:cs="Times New Roman"/>
          <w:sz w:val="24"/>
          <w:szCs w:val="24"/>
        </w:rPr>
        <w:t>3</w:t>
      </w:r>
      <w:r w:rsidR="00CD77AB" w:rsidRPr="00795441">
        <w:rPr>
          <w:rFonts w:ascii="Times New Roman" w:hAnsi="Times New Roman" w:cs="Times New Roman"/>
          <w:sz w:val="24"/>
          <w:szCs w:val="24"/>
        </w:rPr>
        <w:t xml:space="preserve"> of appendix A</w:t>
      </w:r>
      <w:r w:rsidR="00D77A26" w:rsidRPr="00795441">
        <w:rPr>
          <w:rFonts w:ascii="Times New Roman" w:hAnsi="Times New Roman" w:cs="Times New Roman"/>
          <w:sz w:val="24"/>
          <w:szCs w:val="24"/>
        </w:rPr>
        <w:t xml:space="preserve"> was used</w:t>
      </w:r>
      <w:r w:rsidR="00CD77AB" w:rsidRPr="00795441">
        <w:rPr>
          <w:rFonts w:ascii="Times New Roman" w:hAnsi="Times New Roman" w:cs="Times New Roman"/>
          <w:sz w:val="24"/>
          <w:szCs w:val="24"/>
        </w:rPr>
        <w:t xml:space="preserve">. The number of sites per direction was set to </w:t>
      </w:r>
      <w:r w:rsidR="00237DAA" w:rsidRPr="00795441">
        <w:rPr>
          <w:rFonts w:ascii="Times New Roman" w:hAnsi="Times New Roman" w:cs="Times New Roman"/>
          <w:sz w:val="24"/>
          <w:szCs w:val="24"/>
        </w:rPr>
        <w:t>1</w:t>
      </w:r>
      <w:r w:rsidR="00CD77AB" w:rsidRPr="00795441">
        <w:rPr>
          <w:rFonts w:ascii="Times New Roman" w:hAnsi="Times New Roman" w:cs="Times New Roman"/>
          <w:sz w:val="24"/>
          <w:szCs w:val="24"/>
        </w:rPr>
        <w:t xml:space="preserve">0, an initial temperature of </w:t>
      </w:r>
      <w:r w:rsidR="00D77A26" w:rsidRPr="00795441">
        <w:rPr>
          <w:rFonts w:ascii="Times New Roman" w:hAnsi="Times New Roman" w:cs="Times New Roman"/>
          <w:sz w:val="24"/>
          <w:szCs w:val="24"/>
        </w:rPr>
        <w:t>10</w:t>
      </w:r>
      <w:r w:rsidR="00CD77AB" w:rsidRPr="00795441">
        <w:rPr>
          <w:rFonts w:ascii="Times New Roman" w:hAnsi="Times New Roman" w:cs="Times New Roman"/>
          <w:sz w:val="24"/>
          <w:szCs w:val="24"/>
        </w:rPr>
        <w:t xml:space="preserve"> and final temperature 0.1 with 10</w:t>
      </w:r>
      <w:r w:rsidR="00F82A26" w:rsidRPr="00795441">
        <w:rPr>
          <w:rFonts w:ascii="Times New Roman" w:hAnsi="Times New Roman" w:cs="Times New Roman"/>
          <w:sz w:val="24"/>
          <w:szCs w:val="24"/>
        </w:rPr>
        <w:t>0</w:t>
      </w:r>
      <w:r w:rsidR="00CD77AB" w:rsidRPr="00795441">
        <w:rPr>
          <w:rFonts w:ascii="Times New Roman" w:hAnsi="Times New Roman" w:cs="Times New Roman"/>
          <w:sz w:val="24"/>
          <w:szCs w:val="24"/>
        </w:rPr>
        <w:t xml:space="preserve"> samples and 500 Monte Carlo steps were used for each simulation. Our first simulation was when J = -1 and h = 0 which gave us the results seen in Figure </w:t>
      </w:r>
      <w:r w:rsidR="00F82A26" w:rsidRPr="00795441">
        <w:rPr>
          <w:rFonts w:ascii="Times New Roman" w:hAnsi="Times New Roman" w:cs="Times New Roman"/>
          <w:sz w:val="24"/>
          <w:szCs w:val="24"/>
        </w:rPr>
        <w:t>3</w:t>
      </w:r>
      <w:r w:rsidR="00CD77AB" w:rsidRPr="00795441">
        <w:rPr>
          <w:rFonts w:ascii="Times New Roman" w:hAnsi="Times New Roman" w:cs="Times New Roman"/>
          <w:sz w:val="24"/>
          <w:szCs w:val="24"/>
        </w:rPr>
        <w:t xml:space="preserve"> below.</w:t>
      </w:r>
    </w:p>
    <w:p w14:paraId="5AEE4B6F" w14:textId="585B0329" w:rsidR="0038590E" w:rsidRPr="00795441" w:rsidRDefault="0038590E" w:rsidP="00A67ECB">
      <w:pPr>
        <w:jc w:val="center"/>
        <w:rPr>
          <w:rFonts w:ascii="Times New Roman" w:hAnsi="Times New Roman" w:cs="Times New Roman"/>
          <w:sz w:val="24"/>
          <w:szCs w:val="24"/>
        </w:rPr>
      </w:pPr>
      <w:r w:rsidRPr="00795441">
        <w:rPr>
          <w:rFonts w:ascii="Times New Roman" w:hAnsi="Times New Roman" w:cs="Times New Roman"/>
          <w:noProof/>
          <w:sz w:val="24"/>
          <w:szCs w:val="24"/>
        </w:rPr>
        <w:lastRenderedPageBreak/>
        <w:drawing>
          <wp:inline distT="0" distB="0" distL="0" distR="0" wp14:anchorId="16E2E69C" wp14:editId="4B2F5579">
            <wp:extent cx="1891486" cy="338440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4916" cy="3408438"/>
                    </a:xfrm>
                    <a:prstGeom prst="rect">
                      <a:avLst/>
                    </a:prstGeom>
                  </pic:spPr>
                </pic:pic>
              </a:graphicData>
            </a:graphic>
          </wp:inline>
        </w:drawing>
      </w:r>
    </w:p>
    <w:p w14:paraId="01C39D86" w14:textId="16575A8E" w:rsidR="00F82A26" w:rsidRPr="00D0068C" w:rsidRDefault="00F82A26" w:rsidP="00A67ECB">
      <w:pPr>
        <w:jc w:val="center"/>
        <w:rPr>
          <w:rFonts w:ascii="Times New Roman" w:hAnsi="Times New Roman" w:cs="Times New Roman"/>
          <w:sz w:val="20"/>
          <w:szCs w:val="20"/>
        </w:rPr>
      </w:pPr>
      <w:r w:rsidRPr="00D0068C">
        <w:rPr>
          <w:rFonts w:ascii="Times New Roman" w:hAnsi="Times New Roman" w:cs="Times New Roman"/>
          <w:sz w:val="20"/>
          <w:szCs w:val="20"/>
        </w:rPr>
        <w:t>Figure 3</w:t>
      </w:r>
      <w:r w:rsidR="00A67ECB" w:rsidRPr="00D0068C">
        <w:rPr>
          <w:rFonts w:ascii="Times New Roman" w:hAnsi="Times New Roman" w:cs="Times New Roman"/>
          <w:sz w:val="20"/>
          <w:szCs w:val="20"/>
        </w:rPr>
        <w:t xml:space="preserve">: Ground State of </w:t>
      </w:r>
      <w:proofErr w:type="spellStart"/>
      <w:r w:rsidR="00A67ECB" w:rsidRPr="00D0068C">
        <w:rPr>
          <w:rFonts w:ascii="Times New Roman" w:hAnsi="Times New Roman" w:cs="Times New Roman"/>
          <w:sz w:val="20"/>
          <w:szCs w:val="20"/>
        </w:rPr>
        <w:t>Ising</w:t>
      </w:r>
      <w:proofErr w:type="spellEnd"/>
      <w:r w:rsidR="00A67ECB" w:rsidRPr="00D0068C">
        <w:rPr>
          <w:rFonts w:ascii="Times New Roman" w:hAnsi="Times New Roman" w:cs="Times New Roman"/>
          <w:sz w:val="20"/>
          <w:szCs w:val="20"/>
        </w:rPr>
        <w:t xml:space="preserve"> Model When J= -1 and h=0</w:t>
      </w:r>
    </w:p>
    <w:p w14:paraId="69266516" w14:textId="1FAEA1CF" w:rsidR="0038590E" w:rsidRPr="00795441" w:rsidRDefault="00F82A26" w:rsidP="00A67ECB">
      <w:pPr>
        <w:ind w:left="720"/>
        <w:rPr>
          <w:rFonts w:ascii="Times New Roman" w:hAnsi="Times New Roman" w:cs="Times New Roman"/>
          <w:sz w:val="24"/>
          <w:szCs w:val="24"/>
        </w:rPr>
      </w:pPr>
      <w:r w:rsidRPr="00795441">
        <w:rPr>
          <w:rFonts w:ascii="Times New Roman" w:hAnsi="Times New Roman" w:cs="Times New Roman"/>
          <w:sz w:val="24"/>
          <w:szCs w:val="24"/>
        </w:rPr>
        <w:t>This produced a clear anti-ferromagnetic state</w:t>
      </w:r>
      <w:r w:rsidR="000759CF" w:rsidRPr="00795441">
        <w:rPr>
          <w:rFonts w:ascii="Times New Roman" w:hAnsi="Times New Roman" w:cs="Times New Roman"/>
          <w:sz w:val="24"/>
          <w:szCs w:val="24"/>
        </w:rPr>
        <w:t xml:space="preserve"> as spins are alternating between 1 and -1</w:t>
      </w:r>
      <w:r w:rsidRPr="00795441">
        <w:rPr>
          <w:rFonts w:ascii="Times New Roman" w:hAnsi="Times New Roman" w:cs="Times New Roman"/>
          <w:sz w:val="24"/>
          <w:szCs w:val="24"/>
        </w:rPr>
        <w:t xml:space="preserve">. </w:t>
      </w:r>
      <w:r w:rsidR="00237DAA" w:rsidRPr="00795441">
        <w:rPr>
          <w:rFonts w:ascii="Times New Roman" w:hAnsi="Times New Roman" w:cs="Times New Roman"/>
          <w:sz w:val="24"/>
          <w:szCs w:val="24"/>
        </w:rPr>
        <w:t>Next,</w:t>
      </w:r>
      <w:r w:rsidR="00CD77AB" w:rsidRPr="00795441">
        <w:rPr>
          <w:rFonts w:ascii="Times New Roman" w:hAnsi="Times New Roman" w:cs="Times New Roman"/>
          <w:sz w:val="24"/>
          <w:szCs w:val="24"/>
        </w:rPr>
        <w:t xml:space="preserve"> we simulated with parameters of </w:t>
      </w:r>
      <w:r w:rsidR="0038590E" w:rsidRPr="00795441">
        <w:rPr>
          <w:rFonts w:ascii="Times New Roman" w:hAnsi="Times New Roman" w:cs="Times New Roman"/>
          <w:sz w:val="24"/>
          <w:szCs w:val="24"/>
        </w:rPr>
        <w:t>J=</w:t>
      </w:r>
      <w:r w:rsidR="0038590E" w:rsidRPr="00795441">
        <w:rPr>
          <w:rFonts w:ascii="Times New Roman" w:hAnsi="Times New Roman" w:cs="Times New Roman"/>
          <w:sz w:val="24"/>
          <w:szCs w:val="24"/>
        </w:rPr>
        <w:t xml:space="preserve"> </w:t>
      </w:r>
      <w:r w:rsidR="0038590E" w:rsidRPr="00795441">
        <w:rPr>
          <w:rFonts w:ascii="Times New Roman" w:hAnsi="Times New Roman" w:cs="Times New Roman"/>
          <w:sz w:val="24"/>
          <w:szCs w:val="24"/>
        </w:rPr>
        <w:t>1 and h=0</w:t>
      </w:r>
      <w:r w:rsidR="00CD77AB" w:rsidRPr="00795441">
        <w:rPr>
          <w:rFonts w:ascii="Times New Roman" w:hAnsi="Times New Roman" w:cs="Times New Roman"/>
          <w:sz w:val="24"/>
          <w:szCs w:val="24"/>
        </w:rPr>
        <w:t xml:space="preserve"> which gave us the results seen in Figure </w:t>
      </w:r>
      <w:r w:rsidRPr="00795441">
        <w:rPr>
          <w:rFonts w:ascii="Times New Roman" w:hAnsi="Times New Roman" w:cs="Times New Roman"/>
          <w:sz w:val="24"/>
          <w:szCs w:val="24"/>
        </w:rPr>
        <w:t>4</w:t>
      </w:r>
      <w:r w:rsidR="00CD77AB" w:rsidRPr="00795441">
        <w:rPr>
          <w:rFonts w:ascii="Times New Roman" w:hAnsi="Times New Roman" w:cs="Times New Roman"/>
          <w:sz w:val="24"/>
          <w:szCs w:val="24"/>
        </w:rPr>
        <w:t>.</w:t>
      </w:r>
    </w:p>
    <w:p w14:paraId="5D5C146A" w14:textId="0F02B742" w:rsidR="0038590E" w:rsidRPr="00795441" w:rsidRDefault="0038590E" w:rsidP="00CD77AB">
      <w:pPr>
        <w:jc w:val="center"/>
        <w:rPr>
          <w:rFonts w:ascii="Times New Roman" w:hAnsi="Times New Roman" w:cs="Times New Roman"/>
          <w:sz w:val="24"/>
          <w:szCs w:val="24"/>
        </w:rPr>
      </w:pPr>
      <w:r w:rsidRPr="00795441">
        <w:rPr>
          <w:rFonts w:ascii="Times New Roman" w:hAnsi="Times New Roman" w:cs="Times New Roman"/>
          <w:noProof/>
          <w:sz w:val="24"/>
          <w:szCs w:val="24"/>
        </w:rPr>
        <w:drawing>
          <wp:inline distT="0" distB="0" distL="0" distR="0" wp14:anchorId="56F04272" wp14:editId="2117BFF5">
            <wp:extent cx="1914525" cy="35099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1751" cy="3541545"/>
                    </a:xfrm>
                    <a:prstGeom prst="rect">
                      <a:avLst/>
                    </a:prstGeom>
                  </pic:spPr>
                </pic:pic>
              </a:graphicData>
            </a:graphic>
          </wp:inline>
        </w:drawing>
      </w:r>
    </w:p>
    <w:p w14:paraId="3EFF7488" w14:textId="26BD328A" w:rsidR="0038590E" w:rsidRPr="00D0068C" w:rsidRDefault="00F82A26" w:rsidP="003920E2">
      <w:pPr>
        <w:jc w:val="center"/>
        <w:rPr>
          <w:rFonts w:ascii="Times New Roman" w:hAnsi="Times New Roman" w:cs="Times New Roman"/>
          <w:sz w:val="20"/>
          <w:szCs w:val="20"/>
        </w:rPr>
      </w:pPr>
      <w:r w:rsidRPr="00D0068C">
        <w:rPr>
          <w:rFonts w:ascii="Times New Roman" w:hAnsi="Times New Roman" w:cs="Times New Roman"/>
          <w:sz w:val="20"/>
          <w:szCs w:val="20"/>
        </w:rPr>
        <w:t>Figure 4</w:t>
      </w:r>
      <w:r w:rsidR="00A67ECB" w:rsidRPr="00D0068C">
        <w:rPr>
          <w:rFonts w:ascii="Times New Roman" w:hAnsi="Times New Roman" w:cs="Times New Roman"/>
          <w:sz w:val="20"/>
          <w:szCs w:val="20"/>
        </w:rPr>
        <w:t xml:space="preserve">: </w:t>
      </w:r>
      <w:r w:rsidR="00A67ECB" w:rsidRPr="00D0068C">
        <w:rPr>
          <w:rFonts w:ascii="Times New Roman" w:hAnsi="Times New Roman" w:cs="Times New Roman"/>
          <w:sz w:val="20"/>
          <w:szCs w:val="20"/>
        </w:rPr>
        <w:t xml:space="preserve">Ground State of </w:t>
      </w:r>
      <w:proofErr w:type="spellStart"/>
      <w:r w:rsidR="00A67ECB" w:rsidRPr="00D0068C">
        <w:rPr>
          <w:rFonts w:ascii="Times New Roman" w:hAnsi="Times New Roman" w:cs="Times New Roman"/>
          <w:sz w:val="20"/>
          <w:szCs w:val="20"/>
        </w:rPr>
        <w:t>Ising</w:t>
      </w:r>
      <w:proofErr w:type="spellEnd"/>
      <w:r w:rsidR="00A67ECB" w:rsidRPr="00D0068C">
        <w:rPr>
          <w:rFonts w:ascii="Times New Roman" w:hAnsi="Times New Roman" w:cs="Times New Roman"/>
          <w:sz w:val="20"/>
          <w:szCs w:val="20"/>
        </w:rPr>
        <w:t xml:space="preserve"> Model When J=</w:t>
      </w:r>
      <w:r w:rsidR="00A67ECB" w:rsidRPr="00D0068C">
        <w:rPr>
          <w:rFonts w:ascii="Times New Roman" w:hAnsi="Times New Roman" w:cs="Times New Roman"/>
          <w:sz w:val="20"/>
          <w:szCs w:val="20"/>
        </w:rPr>
        <w:t xml:space="preserve"> </w:t>
      </w:r>
      <w:r w:rsidR="00A67ECB" w:rsidRPr="00D0068C">
        <w:rPr>
          <w:rFonts w:ascii="Times New Roman" w:hAnsi="Times New Roman" w:cs="Times New Roman"/>
          <w:sz w:val="20"/>
          <w:szCs w:val="20"/>
        </w:rPr>
        <w:t>1 and h=0</w:t>
      </w:r>
    </w:p>
    <w:p w14:paraId="171C4248" w14:textId="78E18214" w:rsidR="00237DAA" w:rsidRPr="00795441" w:rsidRDefault="000759CF" w:rsidP="00237DAA">
      <w:pPr>
        <w:ind w:left="720"/>
        <w:rPr>
          <w:rFonts w:ascii="Times New Roman" w:hAnsi="Times New Roman" w:cs="Times New Roman"/>
          <w:sz w:val="24"/>
          <w:szCs w:val="24"/>
        </w:rPr>
      </w:pPr>
      <w:r w:rsidRPr="00795441">
        <w:rPr>
          <w:rFonts w:ascii="Times New Roman" w:hAnsi="Times New Roman" w:cs="Times New Roman"/>
          <w:sz w:val="24"/>
          <w:szCs w:val="24"/>
        </w:rPr>
        <w:lastRenderedPageBreak/>
        <w:t>This gave us a ferromagnetic state as all spins are aligned</w:t>
      </w:r>
      <w:r w:rsidR="003920E2">
        <w:rPr>
          <w:rFonts w:ascii="Times New Roman" w:hAnsi="Times New Roman" w:cs="Times New Roman"/>
          <w:sz w:val="24"/>
          <w:szCs w:val="24"/>
        </w:rPr>
        <w:t xml:space="preserve"> with a value of 1</w:t>
      </w:r>
      <w:r w:rsidRPr="00795441">
        <w:rPr>
          <w:rFonts w:ascii="Times New Roman" w:hAnsi="Times New Roman" w:cs="Times New Roman"/>
          <w:sz w:val="24"/>
          <w:szCs w:val="24"/>
        </w:rPr>
        <w:t>. Finally,</w:t>
      </w:r>
      <w:r w:rsidR="00237DAA" w:rsidRPr="00795441">
        <w:rPr>
          <w:rFonts w:ascii="Times New Roman" w:hAnsi="Times New Roman" w:cs="Times New Roman"/>
          <w:sz w:val="24"/>
          <w:szCs w:val="24"/>
        </w:rPr>
        <w:t xml:space="preserve"> we simulate</w:t>
      </w:r>
      <w:r w:rsidRPr="00795441">
        <w:rPr>
          <w:rFonts w:ascii="Times New Roman" w:hAnsi="Times New Roman" w:cs="Times New Roman"/>
          <w:sz w:val="24"/>
          <w:szCs w:val="24"/>
        </w:rPr>
        <w:t>d</w:t>
      </w:r>
      <w:r w:rsidR="00237DAA" w:rsidRPr="00795441">
        <w:rPr>
          <w:rFonts w:ascii="Times New Roman" w:hAnsi="Times New Roman" w:cs="Times New Roman"/>
          <w:sz w:val="24"/>
          <w:szCs w:val="24"/>
        </w:rPr>
        <w:t xml:space="preserve"> J= 1 and J= -1 when h = 20 and when h =</w:t>
      </w:r>
      <w:r w:rsidR="003920E2">
        <w:rPr>
          <w:rFonts w:ascii="Times New Roman" w:hAnsi="Times New Roman" w:cs="Times New Roman"/>
          <w:sz w:val="24"/>
          <w:szCs w:val="24"/>
        </w:rPr>
        <w:t xml:space="preserve"> </w:t>
      </w:r>
      <w:r w:rsidR="00237DAA" w:rsidRPr="00795441">
        <w:rPr>
          <w:rFonts w:ascii="Times New Roman" w:hAnsi="Times New Roman" w:cs="Times New Roman"/>
          <w:sz w:val="24"/>
          <w:szCs w:val="24"/>
        </w:rPr>
        <w:t xml:space="preserve">-20 and all simulations gave the same result which can be seen in Figure </w:t>
      </w:r>
      <w:r w:rsidRPr="00795441">
        <w:rPr>
          <w:rFonts w:ascii="Times New Roman" w:hAnsi="Times New Roman" w:cs="Times New Roman"/>
          <w:sz w:val="24"/>
          <w:szCs w:val="24"/>
        </w:rPr>
        <w:t>5</w:t>
      </w:r>
      <w:r w:rsidR="00237DAA" w:rsidRPr="00795441">
        <w:rPr>
          <w:rFonts w:ascii="Times New Roman" w:hAnsi="Times New Roman" w:cs="Times New Roman"/>
          <w:sz w:val="24"/>
          <w:szCs w:val="24"/>
        </w:rPr>
        <w:t>.</w:t>
      </w:r>
    </w:p>
    <w:p w14:paraId="60E21373" w14:textId="707E7EB1" w:rsidR="00237DAA" w:rsidRPr="00795441" w:rsidRDefault="00237DAA" w:rsidP="000759CF">
      <w:pPr>
        <w:jc w:val="center"/>
        <w:rPr>
          <w:rFonts w:ascii="Times New Roman" w:hAnsi="Times New Roman" w:cs="Times New Roman"/>
          <w:sz w:val="24"/>
          <w:szCs w:val="24"/>
        </w:rPr>
      </w:pPr>
      <w:r w:rsidRPr="00795441">
        <w:rPr>
          <w:rFonts w:ascii="Times New Roman" w:hAnsi="Times New Roman" w:cs="Times New Roman"/>
          <w:noProof/>
          <w:sz w:val="24"/>
          <w:szCs w:val="24"/>
        </w:rPr>
        <w:drawing>
          <wp:inline distT="0" distB="0" distL="0" distR="0" wp14:anchorId="3FFC9600" wp14:editId="6256C747">
            <wp:extent cx="2689948" cy="4105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5098" cy="4113135"/>
                    </a:xfrm>
                    <a:prstGeom prst="rect">
                      <a:avLst/>
                    </a:prstGeom>
                  </pic:spPr>
                </pic:pic>
              </a:graphicData>
            </a:graphic>
          </wp:inline>
        </w:drawing>
      </w:r>
    </w:p>
    <w:p w14:paraId="3FCF2DEF" w14:textId="4E9D6983" w:rsidR="00237DAA" w:rsidRPr="00D0068C" w:rsidRDefault="000759CF" w:rsidP="000759CF">
      <w:pPr>
        <w:jc w:val="center"/>
        <w:rPr>
          <w:rFonts w:ascii="Times New Roman" w:hAnsi="Times New Roman" w:cs="Times New Roman"/>
          <w:sz w:val="20"/>
          <w:szCs w:val="20"/>
        </w:rPr>
      </w:pPr>
      <w:r w:rsidRPr="00D0068C">
        <w:rPr>
          <w:rFonts w:ascii="Times New Roman" w:hAnsi="Times New Roman" w:cs="Times New Roman"/>
          <w:sz w:val="20"/>
          <w:szCs w:val="20"/>
        </w:rPr>
        <w:t>Figure 5</w:t>
      </w:r>
      <w:r w:rsidR="003920E2" w:rsidRPr="00D0068C">
        <w:rPr>
          <w:rFonts w:ascii="Times New Roman" w:hAnsi="Times New Roman" w:cs="Times New Roman"/>
          <w:sz w:val="20"/>
          <w:szCs w:val="20"/>
        </w:rPr>
        <w:t xml:space="preserve">: </w:t>
      </w:r>
      <w:r w:rsidR="003920E2" w:rsidRPr="00D0068C">
        <w:rPr>
          <w:rFonts w:ascii="Times New Roman" w:hAnsi="Times New Roman" w:cs="Times New Roman"/>
          <w:sz w:val="20"/>
          <w:szCs w:val="20"/>
        </w:rPr>
        <w:t xml:space="preserve">Ground State of </w:t>
      </w:r>
      <w:proofErr w:type="spellStart"/>
      <w:r w:rsidR="003920E2" w:rsidRPr="00D0068C">
        <w:rPr>
          <w:rFonts w:ascii="Times New Roman" w:hAnsi="Times New Roman" w:cs="Times New Roman"/>
          <w:sz w:val="20"/>
          <w:szCs w:val="20"/>
        </w:rPr>
        <w:t>Ising</w:t>
      </w:r>
      <w:proofErr w:type="spellEnd"/>
      <w:r w:rsidR="003920E2" w:rsidRPr="00D0068C">
        <w:rPr>
          <w:rFonts w:ascii="Times New Roman" w:hAnsi="Times New Roman" w:cs="Times New Roman"/>
          <w:sz w:val="20"/>
          <w:szCs w:val="20"/>
        </w:rPr>
        <w:t xml:space="preserve"> Model When J=</w:t>
      </w:r>
      <w:r w:rsidR="003920E2" w:rsidRPr="00D0068C">
        <w:rPr>
          <w:rFonts w:ascii="Times New Roman" w:hAnsi="Times New Roman" w:cs="Times New Roman"/>
          <w:sz w:val="20"/>
          <w:szCs w:val="20"/>
        </w:rPr>
        <w:t xml:space="preserve"> </w:t>
      </w:r>
      <w:r w:rsidR="003920E2" w:rsidRPr="00D0068C">
        <w:rPr>
          <w:rFonts w:ascii="Times New Roman" w:hAnsi="Times New Roman" w:cs="Times New Roman"/>
          <w:sz w:val="20"/>
          <w:szCs w:val="20"/>
        </w:rPr>
        <w:t>-1</w:t>
      </w:r>
      <w:r w:rsidR="003920E2" w:rsidRPr="00D0068C">
        <w:rPr>
          <w:rFonts w:ascii="Times New Roman" w:hAnsi="Times New Roman" w:cs="Times New Roman"/>
          <w:sz w:val="20"/>
          <w:szCs w:val="20"/>
        </w:rPr>
        <w:t xml:space="preserve"> or 1</w:t>
      </w:r>
      <w:r w:rsidR="003920E2" w:rsidRPr="00D0068C">
        <w:rPr>
          <w:rFonts w:ascii="Times New Roman" w:hAnsi="Times New Roman" w:cs="Times New Roman"/>
          <w:sz w:val="20"/>
          <w:szCs w:val="20"/>
        </w:rPr>
        <w:t xml:space="preserve"> and h=</w:t>
      </w:r>
      <w:r w:rsidR="003920E2" w:rsidRPr="00D0068C">
        <w:rPr>
          <w:rFonts w:ascii="Times New Roman" w:hAnsi="Times New Roman" w:cs="Times New Roman"/>
          <w:sz w:val="20"/>
          <w:szCs w:val="20"/>
        </w:rPr>
        <w:t xml:space="preserve"> 20 or -20</w:t>
      </w:r>
    </w:p>
    <w:p w14:paraId="2CA0E3BA" w14:textId="77777777" w:rsidR="000759CF" w:rsidRPr="00795441" w:rsidRDefault="000759CF" w:rsidP="000759CF">
      <w:pPr>
        <w:jc w:val="center"/>
        <w:rPr>
          <w:rFonts w:ascii="Times New Roman" w:hAnsi="Times New Roman" w:cs="Times New Roman"/>
          <w:sz w:val="24"/>
          <w:szCs w:val="24"/>
        </w:rPr>
      </w:pPr>
    </w:p>
    <w:p w14:paraId="10C8B9FA" w14:textId="2D18E3C9" w:rsidR="00237DAA" w:rsidRPr="00795441" w:rsidRDefault="00237DAA" w:rsidP="00E67BB2">
      <w:pPr>
        <w:ind w:left="720"/>
        <w:rPr>
          <w:rFonts w:ascii="Times New Roman" w:hAnsi="Times New Roman" w:cs="Times New Roman"/>
          <w:sz w:val="24"/>
          <w:szCs w:val="24"/>
        </w:rPr>
      </w:pPr>
      <w:r w:rsidRPr="00795441">
        <w:rPr>
          <w:rFonts w:ascii="Times New Roman" w:hAnsi="Times New Roman" w:cs="Times New Roman"/>
          <w:sz w:val="24"/>
          <w:szCs w:val="24"/>
        </w:rPr>
        <w:t>All simulations agree with our analysis in parts A and B as when J = -1 and h =0 an antiferromagnetic state is calculated and when J= 1</w:t>
      </w:r>
      <w:r w:rsidR="000759CF" w:rsidRPr="00795441">
        <w:rPr>
          <w:rFonts w:ascii="Times New Roman" w:hAnsi="Times New Roman" w:cs="Times New Roman"/>
          <w:sz w:val="24"/>
          <w:szCs w:val="24"/>
        </w:rPr>
        <w:t xml:space="preserve"> and h=0</w:t>
      </w:r>
      <w:r w:rsidRPr="00795441">
        <w:rPr>
          <w:rFonts w:ascii="Times New Roman" w:hAnsi="Times New Roman" w:cs="Times New Roman"/>
          <w:sz w:val="24"/>
          <w:szCs w:val="24"/>
        </w:rPr>
        <w:t xml:space="preserve"> a ferromagnetic state is calculated. Then when we introduce</w:t>
      </w:r>
      <w:r w:rsidR="000759CF" w:rsidRPr="00795441">
        <w:rPr>
          <w:rFonts w:ascii="Times New Roman" w:hAnsi="Times New Roman" w:cs="Times New Roman"/>
          <w:sz w:val="24"/>
          <w:szCs w:val="24"/>
        </w:rPr>
        <w:t>d</w:t>
      </w:r>
      <w:r w:rsidRPr="00795441">
        <w:rPr>
          <w:rFonts w:ascii="Times New Roman" w:hAnsi="Times New Roman" w:cs="Times New Roman"/>
          <w:sz w:val="24"/>
          <w:szCs w:val="24"/>
        </w:rPr>
        <w:t xml:space="preserve"> a magnetic field by increasing h to 20 and leaving J = -1 a ferromagnetic state is calculated showing that h can cause favorability to spin up or spin down states if it is large enough. </w:t>
      </w:r>
    </w:p>
    <w:p w14:paraId="52294A63" w14:textId="77777777" w:rsidR="00237DAA" w:rsidRPr="00795441" w:rsidRDefault="00237DAA" w:rsidP="00237DAA">
      <w:pPr>
        <w:rPr>
          <w:rFonts w:ascii="Times New Roman" w:hAnsi="Times New Roman" w:cs="Times New Roman"/>
          <w:sz w:val="24"/>
          <w:szCs w:val="24"/>
        </w:rPr>
      </w:pPr>
    </w:p>
    <w:p w14:paraId="78D609E2" w14:textId="267284CF" w:rsidR="0038590E" w:rsidRPr="00795441" w:rsidRDefault="00237DAA" w:rsidP="00237DAA">
      <w:pPr>
        <w:pStyle w:val="ListParagraph"/>
        <w:numPr>
          <w:ilvl w:val="0"/>
          <w:numId w:val="8"/>
        </w:numPr>
        <w:rPr>
          <w:rFonts w:ascii="Times New Roman" w:hAnsi="Times New Roman" w:cs="Times New Roman"/>
          <w:sz w:val="24"/>
          <w:szCs w:val="24"/>
          <w:u w:val="single"/>
        </w:rPr>
      </w:pPr>
      <w:r w:rsidRPr="00795441">
        <w:rPr>
          <w:rFonts w:ascii="Times New Roman" w:hAnsi="Times New Roman" w:cs="Times New Roman"/>
          <w:sz w:val="24"/>
          <w:szCs w:val="24"/>
          <w:u w:val="single"/>
        </w:rPr>
        <w:t>Phase Transition</w:t>
      </w:r>
    </w:p>
    <w:p w14:paraId="1633AACF" w14:textId="77777777" w:rsidR="00237DAA" w:rsidRPr="00795441" w:rsidRDefault="00237DAA" w:rsidP="00237DAA">
      <w:pPr>
        <w:pStyle w:val="ListParagraph"/>
        <w:rPr>
          <w:rFonts w:ascii="Times New Roman" w:hAnsi="Times New Roman" w:cs="Times New Roman"/>
          <w:sz w:val="24"/>
          <w:szCs w:val="24"/>
          <w:u w:val="single"/>
        </w:rPr>
      </w:pPr>
    </w:p>
    <w:p w14:paraId="41FE9DD9" w14:textId="2EEB474A" w:rsidR="00DA675C" w:rsidRPr="00795441" w:rsidRDefault="00F34A60" w:rsidP="00F34A60">
      <w:pPr>
        <w:pStyle w:val="ListParagraph"/>
        <w:numPr>
          <w:ilvl w:val="0"/>
          <w:numId w:val="9"/>
        </w:numPr>
        <w:rPr>
          <w:rFonts w:ascii="Times New Roman" w:hAnsi="Times New Roman" w:cs="Times New Roman"/>
          <w:sz w:val="24"/>
          <w:szCs w:val="24"/>
        </w:rPr>
      </w:pPr>
      <w:r w:rsidRPr="00795441">
        <w:rPr>
          <w:rFonts w:ascii="Times New Roman" w:hAnsi="Times New Roman" w:cs="Times New Roman"/>
          <w:sz w:val="24"/>
          <w:szCs w:val="24"/>
        </w:rPr>
        <w:t xml:space="preserve">In order to calculate the energy and specific heat of a second order phase transition we used code given to us in the Problem 2 </w:t>
      </w:r>
      <w:proofErr w:type="spellStart"/>
      <w:r w:rsidRPr="00795441">
        <w:rPr>
          <w:rFonts w:ascii="Times New Roman" w:hAnsi="Times New Roman" w:cs="Times New Roman"/>
          <w:sz w:val="24"/>
          <w:szCs w:val="24"/>
        </w:rPr>
        <w:t>Jupyter</w:t>
      </w:r>
      <w:proofErr w:type="spellEnd"/>
      <w:r w:rsidRPr="00795441">
        <w:rPr>
          <w:rFonts w:ascii="Times New Roman" w:hAnsi="Times New Roman" w:cs="Times New Roman"/>
          <w:sz w:val="24"/>
          <w:szCs w:val="24"/>
        </w:rPr>
        <w:t xml:space="preserve"> notebook seen in Figure </w:t>
      </w:r>
      <w:r w:rsidR="000759CF" w:rsidRPr="00795441">
        <w:rPr>
          <w:rFonts w:ascii="Times New Roman" w:hAnsi="Times New Roman" w:cs="Times New Roman"/>
          <w:sz w:val="24"/>
          <w:szCs w:val="24"/>
        </w:rPr>
        <w:t>4</w:t>
      </w:r>
      <w:r w:rsidRPr="00795441">
        <w:rPr>
          <w:rFonts w:ascii="Times New Roman" w:hAnsi="Times New Roman" w:cs="Times New Roman"/>
          <w:sz w:val="24"/>
          <w:szCs w:val="24"/>
        </w:rPr>
        <w:t xml:space="preserve"> of Appendix A. We set J= 1 and h = 0 for all simulations. The first simulation ran was with an initial temperature of 5 and a final temperature of 0.1 with 10 steps, a size of 10, and the </w:t>
      </w:r>
      <w:r w:rsidRPr="00795441">
        <w:rPr>
          <w:rFonts w:ascii="Times New Roman" w:hAnsi="Times New Roman" w:cs="Times New Roman"/>
          <w:sz w:val="24"/>
          <w:szCs w:val="24"/>
        </w:rPr>
        <w:lastRenderedPageBreak/>
        <w:t xml:space="preserve">number of production steps was set to 100. This resulted in the graphs seen in Figure </w:t>
      </w:r>
      <w:r w:rsidR="000759CF" w:rsidRPr="00795441">
        <w:rPr>
          <w:rFonts w:ascii="Times New Roman" w:hAnsi="Times New Roman" w:cs="Times New Roman"/>
          <w:sz w:val="24"/>
          <w:szCs w:val="24"/>
        </w:rPr>
        <w:t>6</w:t>
      </w:r>
      <w:r w:rsidRPr="00795441">
        <w:rPr>
          <w:rFonts w:ascii="Times New Roman" w:hAnsi="Times New Roman" w:cs="Times New Roman"/>
          <w:sz w:val="24"/>
          <w:szCs w:val="24"/>
        </w:rPr>
        <w:t xml:space="preserve"> below.</w:t>
      </w:r>
    </w:p>
    <w:p w14:paraId="373298A6" w14:textId="56680105" w:rsidR="00F34A60" w:rsidRPr="00795441" w:rsidRDefault="00F34A60" w:rsidP="00D0068C">
      <w:pPr>
        <w:jc w:val="center"/>
        <w:rPr>
          <w:rFonts w:ascii="Times New Roman" w:hAnsi="Times New Roman" w:cs="Times New Roman"/>
          <w:sz w:val="24"/>
          <w:szCs w:val="24"/>
        </w:rPr>
      </w:pPr>
      <w:r w:rsidRPr="00795441">
        <w:rPr>
          <w:rFonts w:ascii="Times New Roman" w:hAnsi="Times New Roman" w:cs="Times New Roman"/>
          <w:noProof/>
          <w:sz w:val="24"/>
          <w:szCs w:val="24"/>
        </w:rPr>
        <w:drawing>
          <wp:inline distT="0" distB="0" distL="0" distR="0" wp14:anchorId="6EFC129A" wp14:editId="1AAA7306">
            <wp:extent cx="6708775" cy="2762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18145" cy="2766108"/>
                    </a:xfrm>
                    <a:prstGeom prst="rect">
                      <a:avLst/>
                    </a:prstGeom>
                  </pic:spPr>
                </pic:pic>
              </a:graphicData>
            </a:graphic>
          </wp:inline>
        </w:drawing>
      </w:r>
    </w:p>
    <w:p w14:paraId="151DA35E" w14:textId="412B3AE3" w:rsidR="00DA675C" w:rsidRPr="00D0068C" w:rsidRDefault="000759CF" w:rsidP="003B70E5">
      <w:pPr>
        <w:jc w:val="center"/>
        <w:rPr>
          <w:rFonts w:ascii="Times New Roman" w:hAnsi="Times New Roman" w:cs="Times New Roman"/>
          <w:sz w:val="20"/>
          <w:szCs w:val="20"/>
        </w:rPr>
      </w:pPr>
      <w:r w:rsidRPr="00D0068C">
        <w:rPr>
          <w:rFonts w:ascii="Times New Roman" w:hAnsi="Times New Roman" w:cs="Times New Roman"/>
          <w:sz w:val="20"/>
          <w:szCs w:val="20"/>
        </w:rPr>
        <w:t>Figure 6:</w:t>
      </w:r>
      <w:r w:rsidR="00D0068C" w:rsidRPr="00D0068C">
        <w:rPr>
          <w:rFonts w:ascii="Times New Roman" w:hAnsi="Times New Roman" w:cs="Times New Roman"/>
          <w:sz w:val="20"/>
          <w:szCs w:val="20"/>
        </w:rPr>
        <w:t xml:space="preserve"> </w:t>
      </w:r>
      <w:r w:rsidR="00E32A4E">
        <w:rPr>
          <w:rFonts w:ascii="Times New Roman" w:hAnsi="Times New Roman" w:cs="Times New Roman"/>
          <w:sz w:val="20"/>
          <w:szCs w:val="20"/>
        </w:rPr>
        <w:t xml:space="preserve">Graphs of </w:t>
      </w:r>
      <w:r w:rsidR="00D0068C" w:rsidRPr="00D0068C">
        <w:rPr>
          <w:rFonts w:ascii="Times New Roman" w:hAnsi="Times New Roman" w:cs="Times New Roman"/>
          <w:sz w:val="20"/>
          <w:szCs w:val="20"/>
        </w:rPr>
        <w:t xml:space="preserve">Energy (J) and Specific Heat (kB) of 2D </w:t>
      </w:r>
      <w:proofErr w:type="spellStart"/>
      <w:r w:rsidR="00D0068C" w:rsidRPr="00D0068C">
        <w:rPr>
          <w:rFonts w:ascii="Times New Roman" w:hAnsi="Times New Roman" w:cs="Times New Roman"/>
          <w:sz w:val="20"/>
          <w:szCs w:val="20"/>
        </w:rPr>
        <w:t>Ising</w:t>
      </w:r>
      <w:proofErr w:type="spellEnd"/>
      <w:r w:rsidR="00D0068C" w:rsidRPr="00D0068C">
        <w:rPr>
          <w:rFonts w:ascii="Times New Roman" w:hAnsi="Times New Roman" w:cs="Times New Roman"/>
          <w:sz w:val="20"/>
          <w:szCs w:val="20"/>
        </w:rPr>
        <w:t xml:space="preserve"> Model vs Temperature (J/kB)</w:t>
      </w:r>
    </w:p>
    <w:p w14:paraId="6241BC73" w14:textId="77777777" w:rsidR="000759CF" w:rsidRPr="00795441" w:rsidRDefault="000759CF" w:rsidP="003469DB">
      <w:pPr>
        <w:rPr>
          <w:rFonts w:ascii="Times New Roman" w:hAnsi="Times New Roman" w:cs="Times New Roman"/>
          <w:sz w:val="24"/>
          <w:szCs w:val="24"/>
        </w:rPr>
      </w:pPr>
    </w:p>
    <w:p w14:paraId="6D960AA8" w14:textId="1E50802B" w:rsidR="00096D29" w:rsidRPr="00795441" w:rsidRDefault="00F34A60" w:rsidP="003B70E5">
      <w:pPr>
        <w:ind w:left="720"/>
        <w:rPr>
          <w:rFonts w:ascii="Times New Roman" w:hAnsi="Times New Roman" w:cs="Times New Roman"/>
          <w:sz w:val="24"/>
          <w:szCs w:val="24"/>
        </w:rPr>
      </w:pPr>
      <w:r w:rsidRPr="00795441">
        <w:rPr>
          <w:rFonts w:ascii="Times New Roman" w:hAnsi="Times New Roman" w:cs="Times New Roman"/>
          <w:sz w:val="24"/>
          <w:szCs w:val="24"/>
        </w:rPr>
        <w:t xml:space="preserve">It is clear that the transition temperature occurs around 2.5 </w:t>
      </w:r>
      <w:r w:rsidR="000759CF" w:rsidRPr="00795441">
        <w:rPr>
          <w:rFonts w:ascii="Times New Roman" w:hAnsi="Times New Roman" w:cs="Times New Roman"/>
          <w:sz w:val="24"/>
          <w:szCs w:val="24"/>
        </w:rPr>
        <w:t>J/kB</w:t>
      </w:r>
      <w:r w:rsidRPr="00795441">
        <w:rPr>
          <w:rFonts w:ascii="Times New Roman" w:hAnsi="Times New Roman" w:cs="Times New Roman"/>
          <w:sz w:val="24"/>
          <w:szCs w:val="24"/>
        </w:rPr>
        <w:t xml:space="preserve"> but we need to refine our settings for more accurate results. The next simulation was </w:t>
      </w:r>
      <w:proofErr w:type="gramStart"/>
      <w:r w:rsidRPr="00795441">
        <w:rPr>
          <w:rFonts w:ascii="Times New Roman" w:hAnsi="Times New Roman" w:cs="Times New Roman"/>
          <w:sz w:val="24"/>
          <w:szCs w:val="24"/>
        </w:rPr>
        <w:t>r</w:t>
      </w:r>
      <w:r w:rsidR="000759CF" w:rsidRPr="00795441">
        <w:rPr>
          <w:rFonts w:ascii="Times New Roman" w:hAnsi="Times New Roman" w:cs="Times New Roman"/>
          <w:sz w:val="24"/>
          <w:szCs w:val="24"/>
        </w:rPr>
        <w:t>a</w:t>
      </w:r>
      <w:r w:rsidRPr="00795441">
        <w:rPr>
          <w:rFonts w:ascii="Times New Roman" w:hAnsi="Times New Roman" w:cs="Times New Roman"/>
          <w:sz w:val="24"/>
          <w:szCs w:val="24"/>
        </w:rPr>
        <w:t>n</w:t>
      </w:r>
      <w:proofErr w:type="gramEnd"/>
      <w:r w:rsidRPr="00795441">
        <w:rPr>
          <w:rFonts w:ascii="Times New Roman" w:hAnsi="Times New Roman" w:cs="Times New Roman"/>
          <w:sz w:val="24"/>
          <w:szCs w:val="24"/>
        </w:rPr>
        <w:t xml:space="preserve"> with</w:t>
      </w:r>
      <w:r w:rsidRPr="00795441">
        <w:rPr>
          <w:rFonts w:ascii="Times New Roman" w:hAnsi="Times New Roman" w:cs="Times New Roman"/>
          <w:sz w:val="24"/>
          <w:szCs w:val="24"/>
        </w:rPr>
        <w:t xml:space="preserve"> an initial temperature of</w:t>
      </w:r>
      <w:r w:rsidRPr="00795441">
        <w:rPr>
          <w:rFonts w:ascii="Times New Roman" w:hAnsi="Times New Roman" w:cs="Times New Roman"/>
          <w:sz w:val="24"/>
          <w:szCs w:val="24"/>
        </w:rPr>
        <w:t xml:space="preserve"> 3.5</w:t>
      </w:r>
      <w:r w:rsidRPr="00795441">
        <w:rPr>
          <w:rFonts w:ascii="Times New Roman" w:hAnsi="Times New Roman" w:cs="Times New Roman"/>
          <w:sz w:val="24"/>
          <w:szCs w:val="24"/>
        </w:rPr>
        <w:t xml:space="preserve"> and a final temperature of </w:t>
      </w:r>
      <w:r w:rsidRPr="00795441">
        <w:rPr>
          <w:rFonts w:ascii="Times New Roman" w:hAnsi="Times New Roman" w:cs="Times New Roman"/>
          <w:sz w:val="24"/>
          <w:szCs w:val="24"/>
        </w:rPr>
        <w:t>1.5</w:t>
      </w:r>
      <w:r w:rsidRPr="00795441">
        <w:rPr>
          <w:rFonts w:ascii="Times New Roman" w:hAnsi="Times New Roman" w:cs="Times New Roman"/>
          <w:sz w:val="24"/>
          <w:szCs w:val="24"/>
        </w:rPr>
        <w:t xml:space="preserve"> with 1</w:t>
      </w:r>
      <w:r w:rsidRPr="00795441">
        <w:rPr>
          <w:rFonts w:ascii="Times New Roman" w:hAnsi="Times New Roman" w:cs="Times New Roman"/>
          <w:sz w:val="24"/>
          <w:szCs w:val="24"/>
        </w:rPr>
        <w:t>00</w:t>
      </w:r>
      <w:r w:rsidRPr="00795441">
        <w:rPr>
          <w:rFonts w:ascii="Times New Roman" w:hAnsi="Times New Roman" w:cs="Times New Roman"/>
          <w:sz w:val="24"/>
          <w:szCs w:val="24"/>
        </w:rPr>
        <w:t xml:space="preserve"> steps, a size of </w:t>
      </w:r>
      <w:r w:rsidRPr="00795441">
        <w:rPr>
          <w:rFonts w:ascii="Times New Roman" w:hAnsi="Times New Roman" w:cs="Times New Roman"/>
          <w:sz w:val="24"/>
          <w:szCs w:val="24"/>
        </w:rPr>
        <w:t>20</w:t>
      </w:r>
      <w:r w:rsidRPr="00795441">
        <w:rPr>
          <w:rFonts w:ascii="Times New Roman" w:hAnsi="Times New Roman" w:cs="Times New Roman"/>
          <w:sz w:val="24"/>
          <w:szCs w:val="24"/>
        </w:rPr>
        <w:t xml:space="preserve">, and the number of production steps was set to </w:t>
      </w:r>
      <w:r w:rsidRPr="00795441">
        <w:rPr>
          <w:rFonts w:ascii="Times New Roman" w:hAnsi="Times New Roman" w:cs="Times New Roman"/>
          <w:sz w:val="24"/>
          <w:szCs w:val="24"/>
        </w:rPr>
        <w:t>10</w:t>
      </w:r>
      <w:r w:rsidRPr="00795441">
        <w:rPr>
          <w:rFonts w:ascii="Times New Roman" w:hAnsi="Times New Roman" w:cs="Times New Roman"/>
          <w:sz w:val="24"/>
          <w:szCs w:val="24"/>
        </w:rPr>
        <w:t>00</w:t>
      </w:r>
      <w:r w:rsidRPr="00795441">
        <w:rPr>
          <w:rFonts w:ascii="Times New Roman" w:hAnsi="Times New Roman" w:cs="Times New Roman"/>
          <w:sz w:val="24"/>
          <w:szCs w:val="24"/>
        </w:rPr>
        <w:t xml:space="preserve"> which gave us the graphs</w:t>
      </w:r>
      <w:r w:rsidRPr="00795441">
        <w:rPr>
          <w:rFonts w:ascii="Times New Roman" w:hAnsi="Times New Roman" w:cs="Times New Roman"/>
          <w:sz w:val="24"/>
          <w:szCs w:val="24"/>
        </w:rPr>
        <w:t xml:space="preserve"> seen in Figure </w:t>
      </w:r>
      <w:r w:rsidR="000759CF" w:rsidRPr="00795441">
        <w:rPr>
          <w:rFonts w:ascii="Times New Roman" w:hAnsi="Times New Roman" w:cs="Times New Roman"/>
          <w:sz w:val="24"/>
          <w:szCs w:val="24"/>
        </w:rPr>
        <w:t>7</w:t>
      </w:r>
      <w:r w:rsidRPr="00795441">
        <w:rPr>
          <w:rFonts w:ascii="Times New Roman" w:hAnsi="Times New Roman" w:cs="Times New Roman"/>
          <w:sz w:val="24"/>
          <w:szCs w:val="24"/>
        </w:rPr>
        <w:t>.</w:t>
      </w:r>
    </w:p>
    <w:p w14:paraId="4DE754BA" w14:textId="44310C37" w:rsidR="006C3C32" w:rsidRPr="00795441" w:rsidRDefault="006C3C32" w:rsidP="003469DB">
      <w:pPr>
        <w:rPr>
          <w:rFonts w:ascii="Times New Roman" w:hAnsi="Times New Roman" w:cs="Times New Roman"/>
          <w:sz w:val="24"/>
          <w:szCs w:val="24"/>
        </w:rPr>
      </w:pPr>
    </w:p>
    <w:p w14:paraId="28AE825B" w14:textId="1151A819" w:rsidR="006C3C32" w:rsidRPr="00795441" w:rsidRDefault="00F34A60" w:rsidP="003B70E5">
      <w:pPr>
        <w:jc w:val="center"/>
        <w:rPr>
          <w:rFonts w:ascii="Times New Roman" w:hAnsi="Times New Roman" w:cs="Times New Roman"/>
          <w:sz w:val="24"/>
          <w:szCs w:val="24"/>
        </w:rPr>
      </w:pPr>
      <w:r w:rsidRPr="00795441">
        <w:rPr>
          <w:rFonts w:ascii="Times New Roman" w:hAnsi="Times New Roman" w:cs="Times New Roman"/>
          <w:noProof/>
          <w:sz w:val="24"/>
          <w:szCs w:val="24"/>
        </w:rPr>
        <w:drawing>
          <wp:inline distT="0" distB="0" distL="0" distR="0" wp14:anchorId="29C4829E" wp14:editId="0CFEB4C9">
            <wp:extent cx="6525895" cy="2581275"/>
            <wp:effectExtent l="0" t="0" r="825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30658" cy="2583159"/>
                    </a:xfrm>
                    <a:prstGeom prst="rect">
                      <a:avLst/>
                    </a:prstGeom>
                  </pic:spPr>
                </pic:pic>
              </a:graphicData>
            </a:graphic>
          </wp:inline>
        </w:drawing>
      </w:r>
    </w:p>
    <w:p w14:paraId="04AA7C96" w14:textId="7D4A1E8B" w:rsidR="000759CF" w:rsidRPr="00D0068C" w:rsidRDefault="000759CF" w:rsidP="003B70E5">
      <w:pPr>
        <w:jc w:val="center"/>
        <w:rPr>
          <w:rFonts w:ascii="Times New Roman" w:hAnsi="Times New Roman" w:cs="Times New Roman"/>
          <w:sz w:val="20"/>
          <w:szCs w:val="20"/>
        </w:rPr>
      </w:pPr>
      <w:r w:rsidRPr="00D0068C">
        <w:rPr>
          <w:rFonts w:ascii="Times New Roman" w:hAnsi="Times New Roman" w:cs="Times New Roman"/>
          <w:sz w:val="20"/>
          <w:szCs w:val="20"/>
        </w:rPr>
        <w:t>Figure 7:</w:t>
      </w:r>
      <w:r w:rsidR="00E32A4E">
        <w:rPr>
          <w:rFonts w:ascii="Times New Roman" w:hAnsi="Times New Roman" w:cs="Times New Roman"/>
          <w:sz w:val="20"/>
          <w:szCs w:val="20"/>
        </w:rPr>
        <w:t xml:space="preserve"> </w:t>
      </w:r>
      <w:r w:rsidR="00D0068C" w:rsidRPr="00D0068C">
        <w:rPr>
          <w:rFonts w:ascii="Times New Roman" w:hAnsi="Times New Roman" w:cs="Times New Roman"/>
          <w:sz w:val="20"/>
          <w:szCs w:val="20"/>
        </w:rPr>
        <w:t>Refined Graph</w:t>
      </w:r>
      <w:r w:rsidR="00E32A4E">
        <w:rPr>
          <w:rFonts w:ascii="Times New Roman" w:hAnsi="Times New Roman" w:cs="Times New Roman"/>
          <w:sz w:val="20"/>
          <w:szCs w:val="20"/>
        </w:rPr>
        <w:t>s</w:t>
      </w:r>
      <w:r w:rsidR="00D0068C" w:rsidRPr="00D0068C">
        <w:rPr>
          <w:rFonts w:ascii="Times New Roman" w:hAnsi="Times New Roman" w:cs="Times New Roman"/>
          <w:sz w:val="20"/>
          <w:szCs w:val="20"/>
        </w:rPr>
        <w:t xml:space="preserve"> </w:t>
      </w:r>
      <w:r w:rsidR="00E32A4E" w:rsidRPr="00D0068C">
        <w:rPr>
          <w:rFonts w:ascii="Times New Roman" w:hAnsi="Times New Roman" w:cs="Times New Roman"/>
          <w:sz w:val="20"/>
          <w:szCs w:val="20"/>
        </w:rPr>
        <w:t>of Energy</w:t>
      </w:r>
      <w:r w:rsidR="00D0068C" w:rsidRPr="00D0068C">
        <w:rPr>
          <w:rFonts w:ascii="Times New Roman" w:hAnsi="Times New Roman" w:cs="Times New Roman"/>
          <w:sz w:val="20"/>
          <w:szCs w:val="20"/>
        </w:rPr>
        <w:t xml:space="preserve"> (J) and Specific Heat (kB) of 2D </w:t>
      </w:r>
      <w:proofErr w:type="spellStart"/>
      <w:r w:rsidR="00D0068C" w:rsidRPr="00D0068C">
        <w:rPr>
          <w:rFonts w:ascii="Times New Roman" w:hAnsi="Times New Roman" w:cs="Times New Roman"/>
          <w:sz w:val="20"/>
          <w:szCs w:val="20"/>
        </w:rPr>
        <w:t>Ising</w:t>
      </w:r>
      <w:proofErr w:type="spellEnd"/>
      <w:r w:rsidR="00D0068C" w:rsidRPr="00D0068C">
        <w:rPr>
          <w:rFonts w:ascii="Times New Roman" w:hAnsi="Times New Roman" w:cs="Times New Roman"/>
          <w:sz w:val="20"/>
          <w:szCs w:val="20"/>
        </w:rPr>
        <w:t xml:space="preserve"> Model vs Temperature (J/kB)</w:t>
      </w:r>
    </w:p>
    <w:p w14:paraId="2D975D82" w14:textId="24242DF9" w:rsidR="00096D29" w:rsidRPr="00795441" w:rsidRDefault="00096D29" w:rsidP="003469DB">
      <w:pPr>
        <w:rPr>
          <w:rFonts w:ascii="Times New Roman" w:hAnsi="Times New Roman" w:cs="Times New Roman"/>
          <w:sz w:val="24"/>
          <w:szCs w:val="24"/>
        </w:rPr>
      </w:pPr>
    </w:p>
    <w:p w14:paraId="0866622A" w14:textId="02EBDC8D" w:rsidR="00DA675C" w:rsidRPr="00795441" w:rsidRDefault="00F34A60" w:rsidP="003B70E5">
      <w:pPr>
        <w:ind w:left="720"/>
        <w:rPr>
          <w:rFonts w:ascii="Times New Roman" w:hAnsi="Times New Roman" w:cs="Times New Roman"/>
          <w:sz w:val="24"/>
          <w:szCs w:val="24"/>
        </w:rPr>
      </w:pPr>
      <w:r w:rsidRPr="00795441">
        <w:rPr>
          <w:rFonts w:ascii="Times New Roman" w:hAnsi="Times New Roman" w:cs="Times New Roman"/>
          <w:sz w:val="24"/>
          <w:szCs w:val="24"/>
        </w:rPr>
        <w:lastRenderedPageBreak/>
        <w:t xml:space="preserve">With our refined settings our simulation calculated that the transition temperature is approximately </w:t>
      </w:r>
      <w:r w:rsidR="003B70E5" w:rsidRPr="00795441">
        <w:rPr>
          <w:rFonts w:ascii="Times New Roman" w:hAnsi="Times New Roman" w:cs="Times New Roman"/>
          <w:sz w:val="24"/>
          <w:szCs w:val="24"/>
        </w:rPr>
        <w:t xml:space="preserve">2.25 J/kB as that is where our specific heat graph peaks. </w:t>
      </w:r>
    </w:p>
    <w:p w14:paraId="1C1E503C" w14:textId="77777777" w:rsidR="00DA675C" w:rsidRPr="00795441" w:rsidRDefault="00DA675C" w:rsidP="003469DB">
      <w:pPr>
        <w:rPr>
          <w:rFonts w:ascii="Times New Roman" w:hAnsi="Times New Roman" w:cs="Times New Roman"/>
          <w:sz w:val="24"/>
          <w:szCs w:val="24"/>
        </w:rPr>
      </w:pPr>
    </w:p>
    <w:p w14:paraId="3AF62F23" w14:textId="0C2C48B7" w:rsidR="00033465" w:rsidRPr="00795441" w:rsidRDefault="00F34A60" w:rsidP="00F34A60">
      <w:pPr>
        <w:pStyle w:val="ListParagraph"/>
        <w:numPr>
          <w:ilvl w:val="0"/>
          <w:numId w:val="9"/>
        </w:numPr>
        <w:rPr>
          <w:rFonts w:ascii="Times New Roman" w:hAnsi="Times New Roman" w:cs="Times New Roman"/>
          <w:sz w:val="24"/>
          <w:szCs w:val="24"/>
        </w:rPr>
      </w:pPr>
      <w:r w:rsidRPr="00795441">
        <w:rPr>
          <w:rFonts w:ascii="Times New Roman" w:hAnsi="Times New Roman" w:cs="Times New Roman"/>
          <w:sz w:val="24"/>
          <w:szCs w:val="24"/>
        </w:rPr>
        <w:t xml:space="preserve">We repeated the refined settings simulation of part A but we started with an initial temperature of 1.5 and had a final temperature of 3.5 instead which produced the graph seen in Figure </w:t>
      </w:r>
      <w:r w:rsidR="003B70E5" w:rsidRPr="00795441">
        <w:rPr>
          <w:rFonts w:ascii="Times New Roman" w:hAnsi="Times New Roman" w:cs="Times New Roman"/>
          <w:sz w:val="24"/>
          <w:szCs w:val="24"/>
        </w:rPr>
        <w:t>8</w:t>
      </w:r>
      <w:r w:rsidRPr="00795441">
        <w:rPr>
          <w:rFonts w:ascii="Times New Roman" w:hAnsi="Times New Roman" w:cs="Times New Roman"/>
          <w:sz w:val="24"/>
          <w:szCs w:val="24"/>
        </w:rPr>
        <w:t>.</w:t>
      </w:r>
    </w:p>
    <w:p w14:paraId="78313787" w14:textId="14FF9D38" w:rsidR="00F34A60" w:rsidRPr="00795441" w:rsidRDefault="00F34A60" w:rsidP="00F34A60">
      <w:pPr>
        <w:rPr>
          <w:rFonts w:ascii="Times New Roman" w:hAnsi="Times New Roman" w:cs="Times New Roman"/>
          <w:sz w:val="24"/>
          <w:szCs w:val="24"/>
        </w:rPr>
      </w:pPr>
    </w:p>
    <w:p w14:paraId="2D3F35CD" w14:textId="47AA3BAC" w:rsidR="00F34A60" w:rsidRPr="00795441" w:rsidRDefault="00871F24" w:rsidP="00E32A4E">
      <w:pPr>
        <w:jc w:val="center"/>
        <w:rPr>
          <w:rFonts w:ascii="Times New Roman" w:hAnsi="Times New Roman" w:cs="Times New Roman"/>
          <w:sz w:val="24"/>
          <w:szCs w:val="24"/>
        </w:rPr>
      </w:pPr>
      <w:r w:rsidRPr="00795441">
        <w:rPr>
          <w:rFonts w:ascii="Times New Roman" w:hAnsi="Times New Roman" w:cs="Times New Roman"/>
          <w:noProof/>
          <w:sz w:val="24"/>
          <w:szCs w:val="24"/>
        </w:rPr>
        <w:drawing>
          <wp:inline distT="0" distB="0" distL="0" distR="0" wp14:anchorId="68C00A3A" wp14:editId="0472015F">
            <wp:extent cx="5943600" cy="2044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44700"/>
                    </a:xfrm>
                    <a:prstGeom prst="rect">
                      <a:avLst/>
                    </a:prstGeom>
                  </pic:spPr>
                </pic:pic>
              </a:graphicData>
            </a:graphic>
          </wp:inline>
        </w:drawing>
      </w:r>
    </w:p>
    <w:p w14:paraId="1F264843" w14:textId="7B6229A3" w:rsidR="00E32A4E" w:rsidRPr="00E32A4E" w:rsidRDefault="003B70E5" w:rsidP="00E32A4E">
      <w:pPr>
        <w:jc w:val="center"/>
        <w:rPr>
          <w:rFonts w:ascii="Times New Roman" w:hAnsi="Times New Roman" w:cs="Times New Roman"/>
          <w:sz w:val="18"/>
          <w:szCs w:val="18"/>
        </w:rPr>
      </w:pPr>
      <w:r w:rsidRPr="00E32A4E">
        <w:rPr>
          <w:rFonts w:ascii="Times New Roman" w:hAnsi="Times New Roman" w:cs="Times New Roman"/>
        </w:rPr>
        <w:t>Figure 8</w:t>
      </w:r>
      <w:r w:rsidR="00E32A4E" w:rsidRPr="00E32A4E">
        <w:rPr>
          <w:rFonts w:ascii="Times New Roman" w:hAnsi="Times New Roman" w:cs="Times New Roman"/>
        </w:rPr>
        <w:t>:</w:t>
      </w:r>
      <w:r w:rsidR="00E32A4E" w:rsidRPr="00E32A4E">
        <w:rPr>
          <w:rFonts w:ascii="Times New Roman" w:hAnsi="Times New Roman" w:cs="Times New Roman"/>
          <w:sz w:val="18"/>
          <w:szCs w:val="18"/>
        </w:rPr>
        <w:t xml:space="preserve"> </w:t>
      </w:r>
      <w:r w:rsidR="00E32A4E" w:rsidRPr="00E32A4E">
        <w:rPr>
          <w:rFonts w:ascii="Times New Roman" w:hAnsi="Times New Roman" w:cs="Times New Roman"/>
          <w:sz w:val="18"/>
          <w:szCs w:val="18"/>
        </w:rPr>
        <w:t>Graphs of Energy (J) and Specific Heat (kB) vs Temperature (J/kB)</w:t>
      </w:r>
      <w:r w:rsidR="00E32A4E" w:rsidRPr="00E32A4E">
        <w:rPr>
          <w:rFonts w:ascii="Times New Roman" w:hAnsi="Times New Roman" w:cs="Times New Roman"/>
          <w:sz w:val="18"/>
          <w:szCs w:val="18"/>
        </w:rPr>
        <w:t xml:space="preserve"> Calculated from Low to High Temperature</w:t>
      </w:r>
    </w:p>
    <w:p w14:paraId="64D2991B" w14:textId="1AAEEFA2" w:rsidR="003B70E5" w:rsidRPr="00795441" w:rsidRDefault="003B70E5" w:rsidP="00E32A4E">
      <w:pPr>
        <w:jc w:val="center"/>
        <w:rPr>
          <w:rFonts w:ascii="Times New Roman" w:hAnsi="Times New Roman" w:cs="Times New Roman"/>
          <w:sz w:val="24"/>
          <w:szCs w:val="24"/>
        </w:rPr>
      </w:pPr>
    </w:p>
    <w:p w14:paraId="64EBE2F9" w14:textId="1282B0EB" w:rsidR="006467E8" w:rsidRPr="00795441" w:rsidRDefault="00871F24" w:rsidP="004A5531">
      <w:pPr>
        <w:ind w:left="720"/>
        <w:rPr>
          <w:rFonts w:ascii="Times New Roman" w:hAnsi="Times New Roman" w:cs="Times New Roman"/>
          <w:sz w:val="24"/>
          <w:szCs w:val="24"/>
        </w:rPr>
      </w:pPr>
      <w:r w:rsidRPr="00795441">
        <w:rPr>
          <w:rFonts w:ascii="Times New Roman" w:hAnsi="Times New Roman" w:cs="Times New Roman"/>
          <w:sz w:val="24"/>
          <w:szCs w:val="24"/>
        </w:rPr>
        <w:t xml:space="preserve">This shows that the phase transition temperature should be around 2.4 J/kB. </w:t>
      </w:r>
      <w:r w:rsidR="003B70E5" w:rsidRPr="00795441">
        <w:rPr>
          <w:rFonts w:ascii="Times New Roman" w:hAnsi="Times New Roman" w:cs="Times New Roman"/>
          <w:sz w:val="24"/>
          <w:szCs w:val="24"/>
        </w:rPr>
        <w:t xml:space="preserve">The results are different compared to part A’s graph as </w:t>
      </w:r>
      <w:r w:rsidR="00D63491" w:rsidRPr="00795441">
        <w:rPr>
          <w:rFonts w:ascii="Times New Roman" w:hAnsi="Times New Roman" w:cs="Times New Roman"/>
          <w:sz w:val="24"/>
          <w:szCs w:val="24"/>
        </w:rPr>
        <w:t xml:space="preserve">we started and ended in different states. In part A we started from a higher temperature so it was more disordered and cooled to a more ordered state. Where as in part B we started from a colder and more ordered state and heated the system to a hotter and more disorderly state. </w:t>
      </w:r>
    </w:p>
    <w:p w14:paraId="3F1C60CA" w14:textId="66B9C078" w:rsidR="00033465" w:rsidRPr="00795441" w:rsidRDefault="00033465" w:rsidP="00812910">
      <w:pPr>
        <w:rPr>
          <w:rFonts w:ascii="Times New Roman" w:hAnsi="Times New Roman" w:cs="Times New Roman"/>
          <w:sz w:val="24"/>
          <w:szCs w:val="24"/>
        </w:rPr>
      </w:pPr>
    </w:p>
    <w:p w14:paraId="7F199641" w14:textId="0CFD8D4D" w:rsidR="00033465" w:rsidRPr="00795441" w:rsidRDefault="00DC0A18" w:rsidP="00DC0A18">
      <w:pPr>
        <w:pStyle w:val="ListParagraph"/>
        <w:numPr>
          <w:ilvl w:val="0"/>
          <w:numId w:val="8"/>
        </w:numPr>
        <w:rPr>
          <w:rFonts w:ascii="Times New Roman" w:hAnsi="Times New Roman" w:cs="Times New Roman"/>
          <w:sz w:val="24"/>
          <w:szCs w:val="24"/>
          <w:u w:val="single"/>
        </w:rPr>
      </w:pPr>
      <w:r w:rsidRPr="00795441">
        <w:rPr>
          <w:rFonts w:ascii="Times New Roman" w:hAnsi="Times New Roman" w:cs="Times New Roman"/>
          <w:sz w:val="24"/>
          <w:szCs w:val="24"/>
          <w:u w:val="single"/>
        </w:rPr>
        <w:t>Order Parameter</w:t>
      </w:r>
    </w:p>
    <w:p w14:paraId="6A1560E5" w14:textId="2E574E31" w:rsidR="00033465" w:rsidRPr="00795441" w:rsidRDefault="00033465" w:rsidP="00D63491">
      <w:pPr>
        <w:pStyle w:val="ListParagraph"/>
        <w:numPr>
          <w:ilvl w:val="0"/>
          <w:numId w:val="16"/>
        </w:numPr>
        <w:rPr>
          <w:rFonts w:ascii="Times New Roman" w:eastAsiaTheme="minorEastAsia" w:hAnsi="Times New Roman" w:cs="Times New Roman"/>
          <w:sz w:val="24"/>
          <w:szCs w:val="24"/>
        </w:rPr>
      </w:pPr>
      <w:r w:rsidRPr="00795441">
        <w:rPr>
          <w:rFonts w:ascii="Times New Roman" w:hAnsi="Times New Roman" w:cs="Times New Roman"/>
          <w:sz w:val="24"/>
          <w:szCs w:val="24"/>
        </w:rPr>
        <w:t xml:space="preserve"> Magnetization is </w:t>
      </w:r>
      <w:r w:rsidR="00D63491" w:rsidRPr="00795441">
        <w:rPr>
          <w:rFonts w:ascii="Times New Roman" w:eastAsiaTheme="minorEastAsia" w:hAnsi="Times New Roman" w:cs="Times New Roman"/>
          <w:sz w:val="24"/>
          <w:szCs w:val="24"/>
        </w:rPr>
        <w:t xml:space="preserve">defined as </w:t>
      </w:r>
      <w:r w:rsidR="00D63491" w:rsidRPr="00795441">
        <w:rPr>
          <w:rFonts w:ascii="Times New Roman" w:eastAsiaTheme="minorEastAsia" w:hAnsi="Times New Roman" w:cs="Times New Roman"/>
          <w:sz w:val="24"/>
          <w:szCs w:val="24"/>
        </w:rPr>
        <w:t xml:space="preserve">the average spin </w:t>
      </w:r>
      <w:r w:rsidR="00D63491" w:rsidRPr="00795441">
        <w:rPr>
          <w:rFonts w:ascii="Times New Roman" w:eastAsiaTheme="minorEastAsia" w:hAnsi="Times New Roman" w:cs="Times New Roman"/>
          <w:sz w:val="24"/>
          <w:szCs w:val="24"/>
        </w:rPr>
        <w:t>of the system and is given by the equation</w:t>
      </w:r>
      <w:r w:rsidRPr="00795441">
        <w:rPr>
          <w:rFonts w:ascii="Times New Roman" w:hAnsi="Times New Roman" w:cs="Times New Roman"/>
          <w:sz w:val="24"/>
          <w:szCs w:val="24"/>
        </w:rPr>
        <w:t xml:space="preserve"> </w:t>
      </w:r>
      <m:oMath>
        <m:r>
          <w:rPr>
            <w:rFonts w:ascii="Cambria Math"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i</m:t>
                </m:r>
              </m:sub>
            </m:sSub>
          </m:e>
        </m:nary>
      </m:oMath>
      <w:r w:rsidRPr="00795441">
        <w:rPr>
          <w:rFonts w:ascii="Times New Roman" w:eastAsiaTheme="minorEastAsia" w:hAnsi="Times New Roman" w:cs="Times New Roman"/>
          <w:sz w:val="24"/>
          <w:szCs w:val="24"/>
        </w:rPr>
        <w:t xml:space="preserve"> where</w:t>
      </w:r>
      <w:r w:rsidR="00344FDB" w:rsidRPr="00795441">
        <w:rPr>
          <w:rFonts w:ascii="Times New Roman" w:eastAsiaTheme="minorEastAsia" w:hAnsi="Times New Roman" w:cs="Times New Roman"/>
          <w:sz w:val="24"/>
          <w:szCs w:val="24"/>
        </w:rPr>
        <w:t xml:space="preserve"> N is the number of sites</w:t>
      </w:r>
      <w:r w:rsidR="00DC0A18" w:rsidRPr="00795441">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i</m:t>
            </m:r>
          </m:sub>
        </m:sSub>
      </m:oMath>
      <w:r w:rsidR="00DC0A18" w:rsidRPr="00795441">
        <w:rPr>
          <w:rFonts w:ascii="Times New Roman" w:eastAsiaTheme="minorEastAsia" w:hAnsi="Times New Roman" w:cs="Times New Roman"/>
          <w:sz w:val="24"/>
          <w:szCs w:val="24"/>
        </w:rPr>
        <w:t xml:space="preserve"> is the spin at site </w:t>
      </w:r>
      <w:proofErr w:type="spellStart"/>
      <w:r w:rsidR="00DC0A18" w:rsidRPr="00795441">
        <w:rPr>
          <w:rFonts w:ascii="Times New Roman" w:eastAsiaTheme="minorEastAsia" w:hAnsi="Times New Roman" w:cs="Times New Roman"/>
          <w:sz w:val="24"/>
          <w:szCs w:val="24"/>
        </w:rPr>
        <w:t>i</w:t>
      </w:r>
      <w:proofErr w:type="spellEnd"/>
      <w:r w:rsidR="00DC0A18" w:rsidRPr="00795441">
        <w:rPr>
          <w:rFonts w:ascii="Times New Roman" w:eastAsiaTheme="minorEastAsia" w:hAnsi="Times New Roman" w:cs="Times New Roman"/>
          <w:sz w:val="24"/>
          <w:szCs w:val="24"/>
        </w:rPr>
        <w:t xml:space="preserve">. </w:t>
      </w:r>
    </w:p>
    <w:p w14:paraId="11076263" w14:textId="071992C9" w:rsidR="00033465" w:rsidRPr="00795441" w:rsidRDefault="00033465" w:rsidP="00D63491">
      <w:pPr>
        <w:ind w:left="720"/>
        <w:rPr>
          <w:rFonts w:ascii="Times New Roman" w:eastAsiaTheme="minorEastAsia" w:hAnsi="Times New Roman" w:cs="Times New Roman"/>
          <w:sz w:val="24"/>
          <w:szCs w:val="24"/>
        </w:rPr>
      </w:pPr>
      <w:r w:rsidRPr="00795441">
        <w:rPr>
          <w:rFonts w:ascii="Times New Roman" w:eastAsiaTheme="minorEastAsia" w:hAnsi="Times New Roman" w:cs="Times New Roman"/>
          <w:sz w:val="24"/>
          <w:szCs w:val="24"/>
        </w:rPr>
        <w:t>Magnetic susceptibility</w:t>
      </w:r>
      <w:r w:rsidR="00D63491" w:rsidRPr="00795441">
        <w:rPr>
          <w:rFonts w:ascii="Times New Roman" w:eastAsiaTheme="minorEastAsia" w:hAnsi="Times New Roman" w:cs="Times New Roman"/>
          <w:sz w:val="24"/>
          <w:szCs w:val="24"/>
        </w:rPr>
        <w:t xml:space="preserve"> </w:t>
      </w:r>
      <w:r w:rsidR="00D63491" w:rsidRPr="00795441">
        <w:rPr>
          <w:rFonts w:ascii="Times New Roman" w:eastAsiaTheme="minorEastAsia" w:hAnsi="Times New Roman" w:cs="Times New Roman"/>
          <w:sz w:val="24"/>
          <w:szCs w:val="24"/>
        </w:rPr>
        <w:t xml:space="preserve">is defined in the </w:t>
      </w:r>
      <w:proofErr w:type="spellStart"/>
      <w:r w:rsidR="00D63491" w:rsidRPr="00795441">
        <w:rPr>
          <w:rFonts w:ascii="Times New Roman" w:eastAsiaTheme="minorEastAsia" w:hAnsi="Times New Roman" w:cs="Times New Roman"/>
          <w:sz w:val="24"/>
          <w:szCs w:val="24"/>
        </w:rPr>
        <w:t>Ising</w:t>
      </w:r>
      <w:proofErr w:type="spellEnd"/>
      <w:r w:rsidR="00D63491" w:rsidRPr="00795441">
        <w:rPr>
          <w:rFonts w:ascii="Times New Roman" w:eastAsiaTheme="minorEastAsia" w:hAnsi="Times New Roman" w:cs="Times New Roman"/>
          <w:sz w:val="24"/>
          <w:szCs w:val="24"/>
        </w:rPr>
        <w:t xml:space="preserve"> model as the variance of the magnetization which gives us the fluctuations of</w:t>
      </w:r>
      <w:r w:rsidR="004A5531">
        <w:rPr>
          <w:rFonts w:ascii="Times New Roman" w:eastAsiaTheme="minorEastAsia" w:hAnsi="Times New Roman" w:cs="Times New Roman"/>
          <w:sz w:val="24"/>
          <w:szCs w:val="24"/>
        </w:rPr>
        <w:t xml:space="preserve"> said</w:t>
      </w:r>
      <w:r w:rsidR="00D63491" w:rsidRPr="00795441">
        <w:rPr>
          <w:rFonts w:ascii="Times New Roman" w:eastAsiaTheme="minorEastAsia" w:hAnsi="Times New Roman" w:cs="Times New Roman"/>
          <w:sz w:val="24"/>
          <w:szCs w:val="24"/>
        </w:rPr>
        <w:t xml:space="preserve"> magnetization</w:t>
      </w:r>
      <w:r w:rsidR="004A5531">
        <w:rPr>
          <w:rFonts w:ascii="Times New Roman" w:eastAsiaTheme="minorEastAsia" w:hAnsi="Times New Roman" w:cs="Times New Roman"/>
          <w:sz w:val="24"/>
          <w:szCs w:val="24"/>
        </w:rPr>
        <w:t xml:space="preserve">. It is calculated </w:t>
      </w:r>
      <w:r w:rsidR="00D63491" w:rsidRPr="00795441">
        <w:rPr>
          <w:rFonts w:ascii="Times New Roman" w:eastAsiaTheme="minorEastAsia" w:hAnsi="Times New Roman" w:cs="Times New Roman"/>
          <w:sz w:val="24"/>
          <w:szCs w:val="24"/>
        </w:rPr>
        <w:t>by the equation</w:t>
      </w:r>
      <w:r w:rsidRPr="0079544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χ=</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e>
        </m:d>
      </m:oMath>
      <w:r w:rsidR="00D63491" w:rsidRPr="00795441">
        <w:rPr>
          <w:rFonts w:ascii="Times New Roman" w:eastAsiaTheme="minorEastAsia" w:hAnsi="Times New Roman" w:cs="Times New Roman"/>
          <w:sz w:val="24"/>
          <w:szCs w:val="24"/>
        </w:rPr>
        <w:t>.</w:t>
      </w:r>
      <w:r w:rsidR="00DC0A18" w:rsidRPr="00795441">
        <w:rPr>
          <w:rFonts w:ascii="Times New Roman" w:eastAsiaTheme="minorEastAsia" w:hAnsi="Times New Roman" w:cs="Times New Roman"/>
          <w:sz w:val="24"/>
          <w:szCs w:val="24"/>
        </w:rPr>
        <w:t xml:space="preserve"> </w:t>
      </w:r>
      <w:r w:rsidR="00D63491" w:rsidRPr="00795441">
        <w:rPr>
          <w:rFonts w:ascii="Times New Roman" w:eastAsiaTheme="minorEastAsia" w:hAnsi="Times New Roman" w:cs="Times New Roman"/>
          <w:sz w:val="24"/>
          <w:szCs w:val="24"/>
        </w:rPr>
        <w:t>W</w:t>
      </w:r>
      <w:r w:rsidR="00DC0A18" w:rsidRPr="00795441">
        <w:rPr>
          <w:rFonts w:ascii="Times New Roman" w:eastAsiaTheme="minorEastAsia" w:hAnsi="Times New Roman" w:cs="Times New Roman"/>
          <w:sz w:val="24"/>
          <w:szCs w:val="24"/>
        </w:rPr>
        <w:t>here M is the magnetization of the system, kB is the Boltzmann constant, and T is the temperature.</w:t>
      </w:r>
    </w:p>
    <w:p w14:paraId="13C0869E" w14:textId="106E4F33" w:rsidR="00924990" w:rsidRPr="00795441" w:rsidRDefault="00DC0A18" w:rsidP="00403795">
      <w:pPr>
        <w:ind w:left="720"/>
        <w:rPr>
          <w:rFonts w:ascii="Times New Roman" w:eastAsiaTheme="minorEastAsia" w:hAnsi="Times New Roman" w:cs="Times New Roman"/>
          <w:sz w:val="24"/>
          <w:szCs w:val="24"/>
        </w:rPr>
      </w:pPr>
      <w:r w:rsidRPr="00795441">
        <w:rPr>
          <w:rFonts w:ascii="Times New Roman" w:eastAsiaTheme="minorEastAsia" w:hAnsi="Times New Roman" w:cs="Times New Roman"/>
          <w:sz w:val="24"/>
          <w:szCs w:val="24"/>
        </w:rPr>
        <w:t xml:space="preserve">Magnetization is a suitable order parameter because it changes from a positive number to zero when the phase transition occurs which makes calculations easier and cleaner to </w:t>
      </w:r>
      <w:r w:rsidRPr="00795441">
        <w:rPr>
          <w:rFonts w:ascii="Times New Roman" w:eastAsiaTheme="minorEastAsia" w:hAnsi="Times New Roman" w:cs="Times New Roman"/>
          <w:sz w:val="24"/>
          <w:szCs w:val="24"/>
        </w:rPr>
        <w:lastRenderedPageBreak/>
        <w:t xml:space="preserve">execute. It is also much clearer to see the phase transition in the magnetization and magnetic susceptibility graphs as the transition is much sharper. </w:t>
      </w:r>
    </w:p>
    <w:p w14:paraId="7D9CAEF5" w14:textId="2B56E818" w:rsidR="00924990" w:rsidRPr="00795441" w:rsidRDefault="00205124" w:rsidP="00205124">
      <w:pPr>
        <w:pStyle w:val="ListParagraph"/>
        <w:numPr>
          <w:ilvl w:val="0"/>
          <w:numId w:val="16"/>
        </w:numPr>
        <w:rPr>
          <w:rFonts w:ascii="Times New Roman" w:eastAsiaTheme="minorEastAsia" w:hAnsi="Times New Roman" w:cs="Times New Roman"/>
          <w:sz w:val="24"/>
          <w:szCs w:val="24"/>
        </w:rPr>
      </w:pPr>
      <w:r w:rsidRPr="00795441">
        <w:rPr>
          <w:rFonts w:ascii="Times New Roman" w:eastAsiaTheme="minorEastAsia" w:hAnsi="Times New Roman" w:cs="Times New Roman"/>
          <w:sz w:val="24"/>
          <w:szCs w:val="24"/>
        </w:rPr>
        <w:t xml:space="preserve">To calculate the magnetization and susceptibility the code seen in Figure 4 of Appendix A was used. We started with the parameters </w:t>
      </w:r>
      <w:r w:rsidR="00491BA2" w:rsidRPr="00795441">
        <w:rPr>
          <w:rFonts w:ascii="Times New Roman" w:eastAsiaTheme="minorEastAsia" w:hAnsi="Times New Roman" w:cs="Times New Roman"/>
          <w:sz w:val="24"/>
          <w:szCs w:val="24"/>
        </w:rPr>
        <w:t xml:space="preserve">of size equal to 10, a temperature </w:t>
      </w:r>
      <w:proofErr w:type="gramStart"/>
      <w:r w:rsidR="00491BA2" w:rsidRPr="00795441">
        <w:rPr>
          <w:rFonts w:ascii="Times New Roman" w:eastAsiaTheme="minorEastAsia" w:hAnsi="Times New Roman" w:cs="Times New Roman"/>
          <w:sz w:val="24"/>
          <w:szCs w:val="24"/>
        </w:rPr>
        <w:t>range</w:t>
      </w:r>
      <w:proofErr w:type="gramEnd"/>
      <w:r w:rsidR="00491BA2" w:rsidRPr="00795441">
        <w:rPr>
          <w:rFonts w:ascii="Times New Roman" w:eastAsiaTheme="minorEastAsia" w:hAnsi="Times New Roman" w:cs="Times New Roman"/>
          <w:sz w:val="24"/>
          <w:szCs w:val="24"/>
        </w:rPr>
        <w:t xml:space="preserve"> from 0.1 to 5 J/kB in 100 steps, and 100 production Monte Carlo Steps. These parameters and code calculated the graph seen in Figure 9 below.</w:t>
      </w:r>
    </w:p>
    <w:p w14:paraId="14AD1ECA" w14:textId="4012B3E4" w:rsidR="00DC0A18" w:rsidRPr="00795441" w:rsidRDefault="00DC0A18" w:rsidP="00CE32DB">
      <w:pPr>
        <w:jc w:val="center"/>
        <w:rPr>
          <w:rFonts w:ascii="Times New Roman" w:eastAsiaTheme="minorEastAsia" w:hAnsi="Times New Roman" w:cs="Times New Roman"/>
          <w:sz w:val="24"/>
          <w:szCs w:val="24"/>
        </w:rPr>
      </w:pPr>
      <w:r w:rsidRPr="00795441">
        <w:rPr>
          <w:rFonts w:ascii="Times New Roman" w:hAnsi="Times New Roman" w:cs="Times New Roman"/>
          <w:noProof/>
          <w:sz w:val="24"/>
          <w:szCs w:val="24"/>
        </w:rPr>
        <w:drawing>
          <wp:inline distT="0" distB="0" distL="0" distR="0" wp14:anchorId="2CD8C3CA" wp14:editId="70BD2E1D">
            <wp:extent cx="6636385" cy="2609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39267" cy="2610983"/>
                    </a:xfrm>
                    <a:prstGeom prst="rect">
                      <a:avLst/>
                    </a:prstGeom>
                  </pic:spPr>
                </pic:pic>
              </a:graphicData>
            </a:graphic>
          </wp:inline>
        </w:drawing>
      </w:r>
    </w:p>
    <w:p w14:paraId="54D6A144" w14:textId="1C5D7987" w:rsidR="00AE0CC4" w:rsidRPr="00403795" w:rsidRDefault="00491BA2" w:rsidP="00403795">
      <w:pPr>
        <w:jc w:val="center"/>
        <w:rPr>
          <w:rFonts w:ascii="Times New Roman" w:eastAsiaTheme="minorEastAsia" w:hAnsi="Times New Roman" w:cs="Times New Roman"/>
          <w:sz w:val="20"/>
          <w:szCs w:val="20"/>
        </w:rPr>
      </w:pPr>
      <w:r w:rsidRPr="00403795">
        <w:rPr>
          <w:rFonts w:ascii="Times New Roman" w:eastAsiaTheme="minorEastAsia" w:hAnsi="Times New Roman" w:cs="Times New Roman"/>
          <w:sz w:val="20"/>
          <w:szCs w:val="20"/>
        </w:rPr>
        <w:t>Figure 9</w:t>
      </w:r>
      <w:r w:rsidR="00CE32DB" w:rsidRPr="00403795">
        <w:rPr>
          <w:rFonts w:ascii="Times New Roman" w:eastAsiaTheme="minorEastAsia" w:hAnsi="Times New Roman" w:cs="Times New Roman"/>
          <w:sz w:val="20"/>
          <w:szCs w:val="20"/>
        </w:rPr>
        <w:t xml:space="preserve">: </w:t>
      </w:r>
      <w:r w:rsidR="00403795" w:rsidRPr="00403795">
        <w:rPr>
          <w:rFonts w:ascii="Times New Roman" w:eastAsiaTheme="minorEastAsia" w:hAnsi="Times New Roman" w:cs="Times New Roman"/>
          <w:sz w:val="20"/>
          <w:szCs w:val="20"/>
        </w:rPr>
        <w:t>Graph of Magnetization and Susceptibility vs Temperature with Rough Parameters</w:t>
      </w:r>
    </w:p>
    <w:p w14:paraId="7685E6AB" w14:textId="4F278959" w:rsidR="00491BA2" w:rsidRPr="00795441" w:rsidRDefault="00491BA2" w:rsidP="00403795">
      <w:pPr>
        <w:ind w:left="720"/>
        <w:rPr>
          <w:rFonts w:ascii="Times New Roman" w:eastAsiaTheme="minorEastAsia" w:hAnsi="Times New Roman" w:cs="Times New Roman"/>
          <w:sz w:val="24"/>
          <w:szCs w:val="24"/>
        </w:rPr>
      </w:pPr>
      <w:r w:rsidRPr="00795441">
        <w:rPr>
          <w:rFonts w:ascii="Times New Roman" w:eastAsiaTheme="minorEastAsia" w:hAnsi="Times New Roman" w:cs="Times New Roman"/>
          <w:sz w:val="24"/>
          <w:szCs w:val="24"/>
        </w:rPr>
        <w:t xml:space="preserve">These graphs do not agree nor give us a clear picture at what temperature the phase transition occurs at so we will need to refine our parameters further. Our next simulation was </w:t>
      </w:r>
      <w:proofErr w:type="gramStart"/>
      <w:r w:rsidRPr="00795441">
        <w:rPr>
          <w:rFonts w:ascii="Times New Roman" w:eastAsiaTheme="minorEastAsia" w:hAnsi="Times New Roman" w:cs="Times New Roman"/>
          <w:sz w:val="24"/>
          <w:szCs w:val="24"/>
        </w:rPr>
        <w:t>ran</w:t>
      </w:r>
      <w:proofErr w:type="gramEnd"/>
      <w:r w:rsidRPr="00795441">
        <w:rPr>
          <w:rFonts w:ascii="Times New Roman" w:eastAsiaTheme="minorEastAsia" w:hAnsi="Times New Roman" w:cs="Times New Roman"/>
          <w:sz w:val="24"/>
          <w:szCs w:val="24"/>
        </w:rPr>
        <w:t xml:space="preserve"> with </w:t>
      </w:r>
      <w:r w:rsidRPr="00795441">
        <w:rPr>
          <w:rFonts w:ascii="Times New Roman" w:eastAsiaTheme="minorEastAsia" w:hAnsi="Times New Roman" w:cs="Times New Roman"/>
          <w:sz w:val="24"/>
          <w:szCs w:val="24"/>
        </w:rPr>
        <w:t xml:space="preserve">parameters of size equal to </w:t>
      </w:r>
      <w:r w:rsidRPr="00795441">
        <w:rPr>
          <w:rFonts w:ascii="Times New Roman" w:eastAsiaTheme="minorEastAsia" w:hAnsi="Times New Roman" w:cs="Times New Roman"/>
          <w:sz w:val="24"/>
          <w:szCs w:val="24"/>
        </w:rPr>
        <w:t>20</w:t>
      </w:r>
      <w:r w:rsidRPr="00795441">
        <w:rPr>
          <w:rFonts w:ascii="Times New Roman" w:eastAsiaTheme="minorEastAsia" w:hAnsi="Times New Roman" w:cs="Times New Roman"/>
          <w:sz w:val="24"/>
          <w:szCs w:val="24"/>
        </w:rPr>
        <w:t xml:space="preserve">, a temperature range from </w:t>
      </w:r>
      <w:r w:rsidRPr="00795441">
        <w:rPr>
          <w:rFonts w:ascii="Times New Roman" w:eastAsiaTheme="minorEastAsia" w:hAnsi="Times New Roman" w:cs="Times New Roman"/>
          <w:sz w:val="24"/>
          <w:szCs w:val="24"/>
        </w:rPr>
        <w:t>1</w:t>
      </w:r>
      <w:r w:rsidRPr="00795441">
        <w:rPr>
          <w:rFonts w:ascii="Times New Roman" w:eastAsiaTheme="minorEastAsia" w:hAnsi="Times New Roman" w:cs="Times New Roman"/>
          <w:sz w:val="24"/>
          <w:szCs w:val="24"/>
        </w:rPr>
        <w:t xml:space="preserve"> to </w:t>
      </w:r>
      <w:r w:rsidRPr="00795441">
        <w:rPr>
          <w:rFonts w:ascii="Times New Roman" w:eastAsiaTheme="minorEastAsia" w:hAnsi="Times New Roman" w:cs="Times New Roman"/>
          <w:sz w:val="24"/>
          <w:szCs w:val="24"/>
        </w:rPr>
        <w:t>4</w:t>
      </w:r>
      <w:r w:rsidRPr="00795441">
        <w:rPr>
          <w:rFonts w:ascii="Times New Roman" w:eastAsiaTheme="minorEastAsia" w:hAnsi="Times New Roman" w:cs="Times New Roman"/>
          <w:sz w:val="24"/>
          <w:szCs w:val="24"/>
        </w:rPr>
        <w:t xml:space="preserve"> J/kB in 100 steps, and 1</w:t>
      </w:r>
      <w:r w:rsidRPr="00795441">
        <w:rPr>
          <w:rFonts w:ascii="Times New Roman" w:eastAsiaTheme="minorEastAsia" w:hAnsi="Times New Roman" w:cs="Times New Roman"/>
          <w:sz w:val="24"/>
          <w:szCs w:val="24"/>
        </w:rPr>
        <w:t>0</w:t>
      </w:r>
      <w:r w:rsidRPr="00795441">
        <w:rPr>
          <w:rFonts w:ascii="Times New Roman" w:eastAsiaTheme="minorEastAsia" w:hAnsi="Times New Roman" w:cs="Times New Roman"/>
          <w:sz w:val="24"/>
          <w:szCs w:val="24"/>
        </w:rPr>
        <w:t>00 production Monte Carlo Steps</w:t>
      </w:r>
      <w:r w:rsidRPr="00795441">
        <w:rPr>
          <w:rFonts w:ascii="Times New Roman" w:eastAsiaTheme="minorEastAsia" w:hAnsi="Times New Roman" w:cs="Times New Roman"/>
          <w:sz w:val="24"/>
          <w:szCs w:val="24"/>
        </w:rPr>
        <w:t xml:space="preserve"> which resulted in the graph seen in Figure 10</w:t>
      </w:r>
    </w:p>
    <w:p w14:paraId="78F0C06F" w14:textId="6F30C1F6" w:rsidR="00DC0A18" w:rsidRPr="00795441" w:rsidRDefault="00491BA2" w:rsidP="00DC0A18">
      <w:pPr>
        <w:rPr>
          <w:rFonts w:ascii="Times New Roman" w:eastAsiaTheme="minorEastAsia" w:hAnsi="Times New Roman" w:cs="Times New Roman"/>
          <w:sz w:val="24"/>
          <w:szCs w:val="24"/>
        </w:rPr>
      </w:pPr>
      <w:r w:rsidRPr="00795441">
        <w:rPr>
          <w:rFonts w:ascii="Times New Roman" w:eastAsiaTheme="minorEastAsia" w:hAnsi="Times New Roman" w:cs="Times New Roman"/>
          <w:sz w:val="24"/>
          <w:szCs w:val="24"/>
        </w:rPr>
        <w:t xml:space="preserve"> </w:t>
      </w:r>
    </w:p>
    <w:p w14:paraId="7E2DAE76" w14:textId="3ACCF2B3" w:rsidR="00DC0A18" w:rsidRPr="00795441" w:rsidRDefault="00DC0A18" w:rsidP="00403795">
      <w:pPr>
        <w:jc w:val="center"/>
        <w:rPr>
          <w:rFonts w:ascii="Times New Roman" w:eastAsiaTheme="minorEastAsia" w:hAnsi="Times New Roman" w:cs="Times New Roman"/>
          <w:sz w:val="24"/>
          <w:szCs w:val="24"/>
        </w:rPr>
      </w:pPr>
      <w:r w:rsidRPr="00795441">
        <w:rPr>
          <w:rFonts w:ascii="Times New Roman" w:hAnsi="Times New Roman" w:cs="Times New Roman"/>
          <w:noProof/>
          <w:sz w:val="24"/>
          <w:szCs w:val="24"/>
        </w:rPr>
        <w:drawing>
          <wp:inline distT="0" distB="0" distL="0" distR="0" wp14:anchorId="6E4B4F03" wp14:editId="785282BC">
            <wp:extent cx="6692904" cy="22574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96840" cy="2258753"/>
                    </a:xfrm>
                    <a:prstGeom prst="rect">
                      <a:avLst/>
                    </a:prstGeom>
                  </pic:spPr>
                </pic:pic>
              </a:graphicData>
            </a:graphic>
          </wp:inline>
        </w:drawing>
      </w:r>
    </w:p>
    <w:p w14:paraId="53FA3E0E" w14:textId="22AC7901" w:rsidR="00491BA2" w:rsidRPr="00403795" w:rsidRDefault="00491BA2" w:rsidP="00403795">
      <w:pPr>
        <w:jc w:val="center"/>
        <w:rPr>
          <w:rFonts w:ascii="Times New Roman" w:eastAsiaTheme="minorEastAsia" w:hAnsi="Times New Roman" w:cs="Times New Roman"/>
          <w:sz w:val="20"/>
          <w:szCs w:val="20"/>
        </w:rPr>
      </w:pPr>
      <w:r w:rsidRPr="00403795">
        <w:rPr>
          <w:rFonts w:ascii="Times New Roman" w:eastAsiaTheme="minorEastAsia" w:hAnsi="Times New Roman" w:cs="Times New Roman"/>
          <w:sz w:val="20"/>
          <w:szCs w:val="20"/>
        </w:rPr>
        <w:t>Figure 10</w:t>
      </w:r>
      <w:r w:rsidR="00403795" w:rsidRPr="00403795">
        <w:rPr>
          <w:rFonts w:ascii="Times New Roman" w:eastAsiaTheme="minorEastAsia" w:hAnsi="Times New Roman" w:cs="Times New Roman"/>
          <w:sz w:val="20"/>
          <w:szCs w:val="20"/>
        </w:rPr>
        <w:t xml:space="preserve">: </w:t>
      </w:r>
      <w:r w:rsidR="00403795" w:rsidRPr="00403795">
        <w:rPr>
          <w:rFonts w:ascii="Times New Roman" w:eastAsiaTheme="minorEastAsia" w:hAnsi="Times New Roman" w:cs="Times New Roman"/>
          <w:sz w:val="20"/>
          <w:szCs w:val="20"/>
        </w:rPr>
        <w:t>Graph of Magnetization and Susceptibility vs Temperature with R</w:t>
      </w:r>
      <w:r w:rsidR="00403795">
        <w:rPr>
          <w:rFonts w:ascii="Times New Roman" w:eastAsiaTheme="minorEastAsia" w:hAnsi="Times New Roman" w:cs="Times New Roman"/>
          <w:sz w:val="20"/>
          <w:szCs w:val="20"/>
        </w:rPr>
        <w:t>efined</w:t>
      </w:r>
      <w:r w:rsidR="00403795" w:rsidRPr="00403795">
        <w:rPr>
          <w:rFonts w:ascii="Times New Roman" w:eastAsiaTheme="minorEastAsia" w:hAnsi="Times New Roman" w:cs="Times New Roman"/>
          <w:sz w:val="20"/>
          <w:szCs w:val="20"/>
        </w:rPr>
        <w:t xml:space="preserve"> Parameters</w:t>
      </w:r>
    </w:p>
    <w:p w14:paraId="2F83A222" w14:textId="670EAD6B" w:rsidR="00924990" w:rsidRPr="00795441" w:rsidRDefault="00924990" w:rsidP="00E67BB2">
      <w:pPr>
        <w:ind w:left="720"/>
        <w:rPr>
          <w:rFonts w:ascii="Times New Roman" w:eastAsiaTheme="minorEastAsia" w:hAnsi="Times New Roman" w:cs="Times New Roman"/>
          <w:sz w:val="24"/>
          <w:szCs w:val="24"/>
        </w:rPr>
      </w:pPr>
      <w:r w:rsidRPr="00795441">
        <w:rPr>
          <w:rFonts w:ascii="Times New Roman" w:eastAsiaTheme="minorEastAsia" w:hAnsi="Times New Roman" w:cs="Times New Roman"/>
          <w:sz w:val="24"/>
          <w:szCs w:val="24"/>
        </w:rPr>
        <w:lastRenderedPageBreak/>
        <w:t>c</w:t>
      </w:r>
      <w:r w:rsidR="00567AED" w:rsidRPr="00795441">
        <w:rPr>
          <w:rFonts w:ascii="Times New Roman" w:eastAsiaTheme="minorEastAsia" w:hAnsi="Times New Roman" w:cs="Times New Roman"/>
          <w:sz w:val="24"/>
          <w:szCs w:val="24"/>
        </w:rPr>
        <w:t>)</w:t>
      </w:r>
      <w:r w:rsidR="00E67BB2">
        <w:rPr>
          <w:rFonts w:ascii="Times New Roman" w:eastAsiaTheme="minorEastAsia" w:hAnsi="Times New Roman" w:cs="Times New Roman"/>
          <w:sz w:val="24"/>
          <w:szCs w:val="24"/>
        </w:rPr>
        <w:t xml:space="preserve"> </w:t>
      </w:r>
      <w:r w:rsidR="00491BA2" w:rsidRPr="00795441">
        <w:rPr>
          <w:rFonts w:ascii="Times New Roman" w:eastAsiaTheme="minorEastAsia" w:hAnsi="Times New Roman" w:cs="Times New Roman"/>
          <w:sz w:val="24"/>
          <w:szCs w:val="24"/>
        </w:rPr>
        <w:t>According to our calculations in part B and the graph in Figure 10 t</w:t>
      </w:r>
      <w:r w:rsidR="003E703B" w:rsidRPr="00795441">
        <w:rPr>
          <w:rFonts w:ascii="Times New Roman" w:eastAsiaTheme="minorEastAsia" w:hAnsi="Times New Roman" w:cs="Times New Roman"/>
          <w:sz w:val="24"/>
          <w:szCs w:val="24"/>
        </w:rPr>
        <w:t>he temperature of the phase transition is approximately 2.45</w:t>
      </w:r>
      <w:r w:rsidR="00567AED" w:rsidRPr="00795441">
        <w:rPr>
          <w:rFonts w:ascii="Times New Roman" w:eastAsiaTheme="minorEastAsia" w:hAnsi="Times New Roman" w:cs="Times New Roman"/>
          <w:sz w:val="24"/>
          <w:szCs w:val="24"/>
        </w:rPr>
        <w:t xml:space="preserve"> J/kB.</w:t>
      </w:r>
    </w:p>
    <w:p w14:paraId="784A4655" w14:textId="401C2174" w:rsidR="00426CA4" w:rsidRPr="00795441" w:rsidRDefault="00924990" w:rsidP="00E67BB2">
      <w:pPr>
        <w:ind w:left="720"/>
        <w:rPr>
          <w:rFonts w:ascii="Times New Roman" w:eastAsiaTheme="minorEastAsia" w:hAnsi="Times New Roman" w:cs="Times New Roman"/>
          <w:sz w:val="24"/>
          <w:szCs w:val="24"/>
        </w:rPr>
      </w:pPr>
      <w:r w:rsidRPr="00795441">
        <w:rPr>
          <w:rFonts w:ascii="Times New Roman" w:eastAsiaTheme="minorEastAsia" w:hAnsi="Times New Roman" w:cs="Times New Roman"/>
          <w:sz w:val="24"/>
          <w:szCs w:val="24"/>
        </w:rPr>
        <w:t>d</w:t>
      </w:r>
      <w:r w:rsidR="00567AED" w:rsidRPr="00795441">
        <w:rPr>
          <w:rFonts w:ascii="Times New Roman" w:eastAsiaTheme="minorEastAsia" w:hAnsi="Times New Roman" w:cs="Times New Roman"/>
          <w:sz w:val="24"/>
          <w:szCs w:val="24"/>
        </w:rPr>
        <w:t xml:space="preserve">) </w:t>
      </w:r>
      <w:r w:rsidRPr="00795441">
        <w:rPr>
          <w:rFonts w:ascii="Times New Roman" w:eastAsiaTheme="minorEastAsia" w:hAnsi="Times New Roman" w:cs="Times New Roman"/>
          <w:sz w:val="24"/>
          <w:szCs w:val="24"/>
        </w:rPr>
        <w:t xml:space="preserve">The real world phenomenon this simulation exhibits </w:t>
      </w:r>
      <w:proofErr w:type="gramStart"/>
      <w:r w:rsidRPr="00795441">
        <w:rPr>
          <w:rFonts w:ascii="Times New Roman" w:eastAsiaTheme="minorEastAsia" w:hAnsi="Times New Roman" w:cs="Times New Roman"/>
          <w:sz w:val="24"/>
          <w:szCs w:val="24"/>
        </w:rPr>
        <w:t>is</w:t>
      </w:r>
      <w:proofErr w:type="gramEnd"/>
      <w:r w:rsidRPr="00795441">
        <w:rPr>
          <w:rFonts w:ascii="Times New Roman" w:eastAsiaTheme="minorEastAsia" w:hAnsi="Times New Roman" w:cs="Times New Roman"/>
          <w:sz w:val="24"/>
          <w:szCs w:val="24"/>
        </w:rPr>
        <w:t xml:space="preserve"> called </w:t>
      </w:r>
      <w:r w:rsidR="00403795">
        <w:rPr>
          <w:rFonts w:ascii="Times New Roman" w:eastAsiaTheme="minorEastAsia" w:hAnsi="Times New Roman" w:cs="Times New Roman"/>
          <w:sz w:val="24"/>
          <w:szCs w:val="24"/>
        </w:rPr>
        <w:t xml:space="preserve">the </w:t>
      </w:r>
      <w:r w:rsidRPr="00795441">
        <w:rPr>
          <w:rFonts w:ascii="Times New Roman" w:eastAsiaTheme="minorEastAsia" w:hAnsi="Times New Roman" w:cs="Times New Roman"/>
          <w:sz w:val="24"/>
          <w:szCs w:val="24"/>
        </w:rPr>
        <w:t>Curie transition</w:t>
      </w:r>
      <w:r w:rsidR="00056B5A">
        <w:rPr>
          <w:rFonts w:ascii="Times New Roman" w:eastAsiaTheme="minorEastAsia" w:hAnsi="Times New Roman" w:cs="Times New Roman"/>
          <w:sz w:val="24"/>
          <w:szCs w:val="24"/>
        </w:rPr>
        <w:t xml:space="preserve"> temperature</w:t>
      </w:r>
      <w:r w:rsidRPr="00795441">
        <w:rPr>
          <w:rFonts w:ascii="Times New Roman" w:eastAsiaTheme="minorEastAsia" w:hAnsi="Times New Roman" w:cs="Times New Roman"/>
          <w:sz w:val="24"/>
          <w:szCs w:val="24"/>
        </w:rPr>
        <w:t xml:space="preserve"> of a ferromagnet. The name of the </w:t>
      </w:r>
      <w:r w:rsidR="00B3639E" w:rsidRPr="00795441">
        <w:rPr>
          <w:rFonts w:ascii="Times New Roman" w:eastAsiaTheme="minorEastAsia" w:hAnsi="Times New Roman" w:cs="Times New Roman"/>
          <w:sz w:val="24"/>
          <w:szCs w:val="24"/>
        </w:rPr>
        <w:t>phase transition temperature is the ferromagnetic phase transition</w:t>
      </w:r>
      <w:r w:rsidRPr="00795441">
        <w:rPr>
          <w:rFonts w:ascii="Times New Roman" w:eastAsiaTheme="minorEastAsia" w:hAnsi="Times New Roman" w:cs="Times New Roman"/>
          <w:sz w:val="24"/>
          <w:szCs w:val="24"/>
        </w:rPr>
        <w:t xml:space="preserve"> </w:t>
      </w:r>
    </w:p>
    <w:p w14:paraId="7C87E117" w14:textId="4C6B30A4" w:rsidR="00D97FF9" w:rsidRPr="00795441" w:rsidRDefault="00DC0A18" w:rsidP="00812910">
      <w:pPr>
        <w:rPr>
          <w:rFonts w:ascii="Times New Roman" w:eastAsiaTheme="minorEastAsia" w:hAnsi="Times New Roman" w:cs="Times New Roman"/>
          <w:sz w:val="24"/>
          <w:szCs w:val="24"/>
          <w:u w:val="single"/>
        </w:rPr>
      </w:pPr>
      <w:r w:rsidRPr="00795441">
        <w:rPr>
          <w:rFonts w:ascii="Times New Roman" w:eastAsiaTheme="minorEastAsia" w:hAnsi="Times New Roman" w:cs="Times New Roman"/>
          <w:sz w:val="24"/>
          <w:szCs w:val="24"/>
          <w:u w:val="single"/>
        </w:rPr>
        <w:t>Problem 3:  Hydrogen Adsorption on the PT surface</w:t>
      </w:r>
    </w:p>
    <w:p w14:paraId="4735F325" w14:textId="78D5FD82" w:rsidR="00DC0A18" w:rsidRPr="00795441" w:rsidRDefault="00DC0A18" w:rsidP="00DC0A18">
      <w:pPr>
        <w:pStyle w:val="ListParagraph"/>
        <w:numPr>
          <w:ilvl w:val="0"/>
          <w:numId w:val="13"/>
        </w:numPr>
        <w:rPr>
          <w:rFonts w:ascii="Times New Roman" w:eastAsiaTheme="minorEastAsia" w:hAnsi="Times New Roman" w:cs="Times New Roman"/>
          <w:sz w:val="24"/>
          <w:szCs w:val="24"/>
          <w:u w:val="single"/>
        </w:rPr>
      </w:pPr>
      <w:r w:rsidRPr="00795441">
        <w:rPr>
          <w:rFonts w:ascii="Times New Roman" w:eastAsiaTheme="minorEastAsia" w:hAnsi="Times New Roman" w:cs="Times New Roman"/>
          <w:sz w:val="24"/>
          <w:szCs w:val="24"/>
          <w:u w:val="single"/>
        </w:rPr>
        <w:t>H desorption with temperature</w:t>
      </w:r>
    </w:p>
    <w:p w14:paraId="446B5299" w14:textId="77777777" w:rsidR="00DC0A18" w:rsidRPr="00795441" w:rsidRDefault="00DC0A18" w:rsidP="00DC0A18">
      <w:pPr>
        <w:pStyle w:val="ListParagraph"/>
        <w:rPr>
          <w:rFonts w:ascii="Times New Roman" w:eastAsiaTheme="minorEastAsia" w:hAnsi="Times New Roman" w:cs="Times New Roman"/>
          <w:sz w:val="24"/>
          <w:szCs w:val="24"/>
        </w:rPr>
      </w:pPr>
    </w:p>
    <w:p w14:paraId="4901F5D3" w14:textId="361F8743" w:rsidR="00DC0A18" w:rsidRPr="00795441" w:rsidRDefault="001C5A81" w:rsidP="00DC0A18">
      <w:pPr>
        <w:pStyle w:val="ListParagraph"/>
        <w:numPr>
          <w:ilvl w:val="0"/>
          <w:numId w:val="12"/>
        </w:numPr>
        <w:rPr>
          <w:rFonts w:ascii="Times New Roman" w:eastAsiaTheme="minorEastAsia" w:hAnsi="Times New Roman" w:cs="Times New Roman"/>
          <w:sz w:val="24"/>
          <w:szCs w:val="24"/>
        </w:rPr>
      </w:pPr>
      <w:r w:rsidRPr="00795441">
        <w:rPr>
          <w:rFonts w:ascii="Times New Roman" w:eastAsiaTheme="minorEastAsia" w:hAnsi="Times New Roman" w:cs="Times New Roman"/>
          <w:sz w:val="24"/>
          <w:szCs w:val="24"/>
        </w:rPr>
        <w:t xml:space="preserve">I expect that the T= 0K ground state H coverage to be </w:t>
      </w:r>
      <w:r w:rsidR="00F44B05">
        <w:rPr>
          <w:rFonts w:ascii="Times New Roman" w:eastAsiaTheme="minorEastAsia" w:hAnsi="Times New Roman" w:cs="Times New Roman"/>
          <w:sz w:val="24"/>
          <w:szCs w:val="24"/>
        </w:rPr>
        <w:t>FCC hollow.</w:t>
      </w:r>
    </w:p>
    <w:p w14:paraId="5D63C4BF" w14:textId="77777777" w:rsidR="00A03187" w:rsidRPr="00795441" w:rsidRDefault="00A03187" w:rsidP="00A03187">
      <w:pPr>
        <w:pStyle w:val="ListParagraph"/>
        <w:rPr>
          <w:rFonts w:ascii="Times New Roman" w:eastAsiaTheme="minorEastAsia" w:hAnsi="Times New Roman" w:cs="Times New Roman"/>
          <w:sz w:val="24"/>
          <w:szCs w:val="24"/>
        </w:rPr>
      </w:pPr>
    </w:p>
    <w:p w14:paraId="0EE08BF6" w14:textId="600010E2" w:rsidR="00DC0A18" w:rsidRPr="00795441" w:rsidRDefault="001C5A81" w:rsidP="00DC0A18">
      <w:pPr>
        <w:pStyle w:val="ListParagraph"/>
        <w:numPr>
          <w:ilvl w:val="0"/>
          <w:numId w:val="12"/>
        </w:numPr>
        <w:rPr>
          <w:rFonts w:ascii="Times New Roman" w:eastAsiaTheme="minorEastAsia" w:hAnsi="Times New Roman" w:cs="Times New Roman"/>
          <w:sz w:val="24"/>
          <w:szCs w:val="24"/>
        </w:rPr>
      </w:pPr>
      <w:r w:rsidRPr="00795441">
        <w:rPr>
          <w:rFonts w:ascii="Times New Roman" w:eastAsiaTheme="minorEastAsia" w:hAnsi="Times New Roman" w:cs="Times New Roman"/>
          <w:sz w:val="24"/>
          <w:szCs w:val="24"/>
        </w:rPr>
        <w:t xml:space="preserve">In order to complete the code in the Problem 3 </w:t>
      </w:r>
      <w:proofErr w:type="spellStart"/>
      <w:r w:rsidRPr="00795441">
        <w:rPr>
          <w:rFonts w:ascii="Times New Roman" w:eastAsiaTheme="minorEastAsia" w:hAnsi="Times New Roman" w:cs="Times New Roman"/>
          <w:sz w:val="24"/>
          <w:szCs w:val="24"/>
        </w:rPr>
        <w:t>Jupyter</w:t>
      </w:r>
      <w:proofErr w:type="spellEnd"/>
      <w:r w:rsidRPr="00795441">
        <w:rPr>
          <w:rFonts w:ascii="Times New Roman" w:eastAsiaTheme="minorEastAsia" w:hAnsi="Times New Roman" w:cs="Times New Roman"/>
          <w:sz w:val="24"/>
          <w:szCs w:val="24"/>
        </w:rPr>
        <w:t xml:space="preserve"> notebook the coverage, coverage susceptibility, and the graphing code must be created as well adding in our starting chemical potential. The initial chemical potential can be solved using the </w:t>
      </w:r>
      <m:oMath>
        <m:r>
          <w:rPr>
            <w:rFonts w:ascii="Cambria Math" w:eastAsiaTheme="minorEastAsia" w:hAnsi="Cambria Math" w:cs="Times New Roman"/>
            <w:sz w:val="24"/>
            <w:szCs w:val="24"/>
          </w:rPr>
          <m:t>μ=-</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ads</m:t>
            </m:r>
          </m:sub>
        </m:sSub>
        <m:r>
          <w:rPr>
            <w:rFonts w:ascii="Cambria Math" w:eastAsiaTheme="minorEastAsia" w:hAnsi="Cambria Math" w:cs="Times New Roman"/>
            <w:sz w:val="24"/>
            <w:szCs w:val="24"/>
          </w:rPr>
          <m:t>-TS</m:t>
        </m:r>
      </m:oMath>
      <w:r w:rsidRPr="00795441">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ads</m:t>
            </m:r>
          </m:sub>
        </m:sSub>
      </m:oMath>
      <w:r w:rsidRPr="00795441">
        <w:rPr>
          <w:rFonts w:ascii="Times New Roman" w:eastAsiaTheme="minorEastAsia" w:hAnsi="Times New Roman" w:cs="Times New Roman"/>
          <w:sz w:val="24"/>
          <w:szCs w:val="24"/>
        </w:rPr>
        <w:t xml:space="preserve"> is equal to -0.4</w:t>
      </w:r>
      <w:r w:rsidR="00F87CE9" w:rsidRPr="00795441">
        <w:rPr>
          <w:rFonts w:ascii="Times New Roman" w:eastAsiaTheme="minorEastAsia" w:hAnsi="Times New Roman" w:cs="Times New Roman"/>
          <w:sz w:val="24"/>
          <w:szCs w:val="24"/>
        </w:rPr>
        <w:t>5 eV and since T=0K then we know the initial chemical potential is 0.45 eV. To calculate the coverage and coverage susceptibility a similar process as the magnetization and magnetization susceptibility was used. The coverage and susceptibility were first initialized as zero and then using a for loop th</w:t>
      </w:r>
      <w:r w:rsidR="000C196C">
        <w:rPr>
          <w:rFonts w:ascii="Times New Roman" w:eastAsiaTheme="minorEastAsia" w:hAnsi="Times New Roman" w:cs="Times New Roman"/>
          <w:sz w:val="24"/>
          <w:szCs w:val="24"/>
        </w:rPr>
        <w:t>e coverage variable</w:t>
      </w:r>
      <w:r w:rsidR="00F87CE9" w:rsidRPr="00795441">
        <w:rPr>
          <w:rFonts w:ascii="Times New Roman" w:eastAsiaTheme="minorEastAsia" w:hAnsi="Times New Roman" w:cs="Times New Roman"/>
          <w:sz w:val="24"/>
          <w:szCs w:val="24"/>
        </w:rPr>
        <w:t xml:space="preserve"> w</w:t>
      </w:r>
      <w:r w:rsidR="000C196C">
        <w:rPr>
          <w:rFonts w:ascii="Times New Roman" w:eastAsiaTheme="minorEastAsia" w:hAnsi="Times New Roman" w:cs="Times New Roman"/>
          <w:sz w:val="24"/>
          <w:szCs w:val="24"/>
        </w:rPr>
        <w:t>as</w:t>
      </w:r>
      <w:r w:rsidR="00F87CE9" w:rsidRPr="00795441">
        <w:rPr>
          <w:rFonts w:ascii="Times New Roman" w:eastAsiaTheme="minorEastAsia" w:hAnsi="Times New Roman" w:cs="Times New Roman"/>
          <w:sz w:val="24"/>
          <w:szCs w:val="24"/>
        </w:rPr>
        <w:t xml:space="preserve"> added upon with the number of occupied sites and divided by the total number of sites to get the coverage. Then the susceptibility was calculated by taking the variance of the coverage and dividing it by the Boltzmann constant times the temperature. All of this was implemented into the Problem 3 </w:t>
      </w:r>
      <w:proofErr w:type="spellStart"/>
      <w:r w:rsidR="00F87CE9" w:rsidRPr="00795441">
        <w:rPr>
          <w:rFonts w:ascii="Times New Roman" w:eastAsiaTheme="minorEastAsia" w:hAnsi="Times New Roman" w:cs="Times New Roman"/>
          <w:sz w:val="24"/>
          <w:szCs w:val="24"/>
        </w:rPr>
        <w:t>Jupyter</w:t>
      </w:r>
      <w:proofErr w:type="spellEnd"/>
      <w:r w:rsidR="00F87CE9" w:rsidRPr="00795441">
        <w:rPr>
          <w:rFonts w:ascii="Times New Roman" w:eastAsiaTheme="minorEastAsia" w:hAnsi="Times New Roman" w:cs="Times New Roman"/>
          <w:sz w:val="24"/>
          <w:szCs w:val="24"/>
        </w:rPr>
        <w:t xml:space="preserve"> notebook which can be seen in Figure 5 of Appendix A</w:t>
      </w:r>
      <w:r w:rsidR="00A03187" w:rsidRPr="00795441">
        <w:rPr>
          <w:rFonts w:ascii="Times New Roman" w:eastAsiaTheme="minorEastAsia" w:hAnsi="Times New Roman" w:cs="Times New Roman"/>
          <w:sz w:val="24"/>
          <w:szCs w:val="24"/>
        </w:rPr>
        <w:t xml:space="preserve">. </w:t>
      </w:r>
    </w:p>
    <w:p w14:paraId="2E1F50DF" w14:textId="77777777" w:rsidR="00A03187" w:rsidRPr="00795441" w:rsidRDefault="00A03187" w:rsidP="00A03187">
      <w:pPr>
        <w:pStyle w:val="ListParagraph"/>
        <w:rPr>
          <w:rFonts w:ascii="Times New Roman" w:eastAsiaTheme="minorEastAsia" w:hAnsi="Times New Roman" w:cs="Times New Roman"/>
          <w:sz w:val="24"/>
          <w:szCs w:val="24"/>
        </w:rPr>
      </w:pPr>
    </w:p>
    <w:p w14:paraId="4432E3F9" w14:textId="35BA9F29" w:rsidR="008510C0" w:rsidRPr="00795441" w:rsidRDefault="00A03187" w:rsidP="00DC0A18">
      <w:pPr>
        <w:pStyle w:val="ListParagraph"/>
        <w:numPr>
          <w:ilvl w:val="0"/>
          <w:numId w:val="12"/>
        </w:numPr>
        <w:rPr>
          <w:rFonts w:ascii="Times New Roman" w:eastAsiaTheme="minorEastAsia" w:hAnsi="Times New Roman" w:cs="Times New Roman"/>
          <w:sz w:val="24"/>
          <w:szCs w:val="24"/>
        </w:rPr>
      </w:pPr>
      <w:r w:rsidRPr="00795441">
        <w:rPr>
          <w:rFonts w:ascii="Times New Roman" w:eastAsiaTheme="minorEastAsia" w:hAnsi="Times New Roman" w:cs="Times New Roman"/>
          <w:sz w:val="24"/>
          <w:szCs w:val="24"/>
        </w:rPr>
        <w:t xml:space="preserve">Our initial calculation of the coverage used a temperature from 0.1 to 1000 for the temperature in 200 steps, a size of 6 and a </w:t>
      </w:r>
      <w:proofErr w:type="gramStart"/>
      <w:r w:rsidRPr="00795441">
        <w:rPr>
          <w:rFonts w:ascii="Times New Roman" w:eastAsiaTheme="minorEastAsia" w:hAnsi="Times New Roman" w:cs="Times New Roman"/>
          <w:sz w:val="24"/>
          <w:szCs w:val="24"/>
        </w:rPr>
        <w:t>production Monte Carlo steps</w:t>
      </w:r>
      <w:proofErr w:type="gramEnd"/>
      <w:r w:rsidRPr="00795441">
        <w:rPr>
          <w:rFonts w:ascii="Times New Roman" w:eastAsiaTheme="minorEastAsia" w:hAnsi="Times New Roman" w:cs="Times New Roman"/>
          <w:sz w:val="24"/>
          <w:szCs w:val="24"/>
        </w:rPr>
        <w:t xml:space="preserve"> of 200. This produced the graph seen in Figure 11 seen below.</w:t>
      </w:r>
    </w:p>
    <w:p w14:paraId="5378B945" w14:textId="319A2BE6" w:rsidR="00A03187" w:rsidRPr="00795441" w:rsidRDefault="00A03187" w:rsidP="00A03187">
      <w:pPr>
        <w:rPr>
          <w:rFonts w:ascii="Times New Roman" w:eastAsiaTheme="minorEastAsia" w:hAnsi="Times New Roman" w:cs="Times New Roman"/>
          <w:sz w:val="24"/>
          <w:szCs w:val="24"/>
        </w:rPr>
      </w:pPr>
    </w:p>
    <w:p w14:paraId="673C54FD" w14:textId="5EF162CE" w:rsidR="00037BBF" w:rsidRPr="00795441" w:rsidRDefault="00DC0A18" w:rsidP="000C196C">
      <w:pPr>
        <w:jc w:val="center"/>
        <w:rPr>
          <w:rFonts w:ascii="Times New Roman" w:eastAsiaTheme="minorEastAsia" w:hAnsi="Times New Roman" w:cs="Times New Roman"/>
          <w:sz w:val="24"/>
          <w:szCs w:val="24"/>
        </w:rPr>
      </w:pPr>
      <w:r w:rsidRPr="00795441">
        <w:rPr>
          <w:rFonts w:ascii="Times New Roman" w:hAnsi="Times New Roman" w:cs="Times New Roman"/>
          <w:noProof/>
          <w:sz w:val="24"/>
          <w:szCs w:val="24"/>
        </w:rPr>
        <w:drawing>
          <wp:inline distT="0" distB="0" distL="0" distR="0" wp14:anchorId="3ED69F80" wp14:editId="17F707D0">
            <wp:extent cx="6738219" cy="226695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46870" cy="2269861"/>
                    </a:xfrm>
                    <a:prstGeom prst="rect">
                      <a:avLst/>
                    </a:prstGeom>
                  </pic:spPr>
                </pic:pic>
              </a:graphicData>
            </a:graphic>
          </wp:inline>
        </w:drawing>
      </w:r>
    </w:p>
    <w:p w14:paraId="6D685DE9" w14:textId="3CC6448B" w:rsidR="00A03187" w:rsidRPr="000C196C" w:rsidRDefault="00A03187" w:rsidP="000C196C">
      <w:pPr>
        <w:jc w:val="center"/>
        <w:rPr>
          <w:rFonts w:ascii="Times New Roman" w:eastAsiaTheme="minorEastAsia" w:hAnsi="Times New Roman" w:cs="Times New Roman"/>
          <w:sz w:val="20"/>
          <w:szCs w:val="20"/>
        </w:rPr>
      </w:pPr>
      <w:r w:rsidRPr="000C196C">
        <w:rPr>
          <w:rFonts w:ascii="Times New Roman" w:eastAsiaTheme="minorEastAsia" w:hAnsi="Times New Roman" w:cs="Times New Roman"/>
          <w:sz w:val="20"/>
          <w:szCs w:val="20"/>
        </w:rPr>
        <w:t>Figure 11</w:t>
      </w:r>
      <w:r w:rsidR="000C196C" w:rsidRPr="000C196C">
        <w:rPr>
          <w:rFonts w:ascii="Times New Roman" w:eastAsiaTheme="minorEastAsia" w:hAnsi="Times New Roman" w:cs="Times New Roman"/>
          <w:sz w:val="20"/>
          <w:szCs w:val="20"/>
        </w:rPr>
        <w:t>: Coverage and Coverage Susceptibility vs Temperature (K)</w:t>
      </w:r>
      <w:r w:rsidR="00EB5930">
        <w:rPr>
          <w:rFonts w:ascii="Times New Roman" w:eastAsiaTheme="minorEastAsia" w:hAnsi="Times New Roman" w:cs="Times New Roman"/>
          <w:sz w:val="20"/>
          <w:szCs w:val="20"/>
        </w:rPr>
        <w:t xml:space="preserve"> with Rough Parameters</w:t>
      </w:r>
    </w:p>
    <w:p w14:paraId="7ADFB95C" w14:textId="77777777" w:rsidR="00A03187" w:rsidRPr="00795441" w:rsidRDefault="00A03187" w:rsidP="00812910">
      <w:pPr>
        <w:rPr>
          <w:rFonts w:ascii="Times New Roman" w:eastAsiaTheme="minorEastAsia" w:hAnsi="Times New Roman" w:cs="Times New Roman"/>
          <w:sz w:val="24"/>
          <w:szCs w:val="24"/>
        </w:rPr>
      </w:pPr>
    </w:p>
    <w:p w14:paraId="61648E14" w14:textId="6DA413AC" w:rsidR="00F94AAE" w:rsidRPr="00795441" w:rsidRDefault="00A03187" w:rsidP="00EB5930">
      <w:pPr>
        <w:ind w:left="720"/>
        <w:rPr>
          <w:rFonts w:ascii="Times New Roman" w:eastAsiaTheme="minorEastAsia" w:hAnsi="Times New Roman" w:cs="Times New Roman"/>
          <w:sz w:val="24"/>
          <w:szCs w:val="24"/>
        </w:rPr>
      </w:pPr>
      <w:r w:rsidRPr="00795441">
        <w:rPr>
          <w:rFonts w:ascii="Times New Roman" w:eastAsiaTheme="minorEastAsia" w:hAnsi="Times New Roman" w:cs="Times New Roman"/>
          <w:sz w:val="24"/>
          <w:szCs w:val="24"/>
        </w:rPr>
        <w:t xml:space="preserve">The susceptibility spike isn’t the clearest so we refined our parameters to get a clearer transition temperature. The next calculations were </w:t>
      </w:r>
      <w:proofErr w:type="gramStart"/>
      <w:r w:rsidRPr="00795441">
        <w:rPr>
          <w:rFonts w:ascii="Times New Roman" w:eastAsiaTheme="minorEastAsia" w:hAnsi="Times New Roman" w:cs="Times New Roman"/>
          <w:sz w:val="24"/>
          <w:szCs w:val="24"/>
        </w:rPr>
        <w:t>ran</w:t>
      </w:r>
      <w:proofErr w:type="gramEnd"/>
      <w:r w:rsidRPr="00795441">
        <w:rPr>
          <w:rFonts w:ascii="Times New Roman" w:eastAsiaTheme="minorEastAsia" w:hAnsi="Times New Roman" w:cs="Times New Roman"/>
          <w:sz w:val="24"/>
          <w:szCs w:val="24"/>
        </w:rPr>
        <w:t xml:space="preserve"> with </w:t>
      </w:r>
      <w:r w:rsidRPr="00795441">
        <w:rPr>
          <w:rFonts w:ascii="Times New Roman" w:eastAsiaTheme="minorEastAsia" w:hAnsi="Times New Roman" w:cs="Times New Roman"/>
          <w:sz w:val="24"/>
          <w:szCs w:val="24"/>
        </w:rPr>
        <w:t>0.1 to 1</w:t>
      </w:r>
      <w:r w:rsidRPr="00795441">
        <w:rPr>
          <w:rFonts w:ascii="Times New Roman" w:eastAsiaTheme="minorEastAsia" w:hAnsi="Times New Roman" w:cs="Times New Roman"/>
          <w:sz w:val="24"/>
          <w:szCs w:val="24"/>
        </w:rPr>
        <w:t>5</w:t>
      </w:r>
      <w:r w:rsidRPr="00795441">
        <w:rPr>
          <w:rFonts w:ascii="Times New Roman" w:eastAsiaTheme="minorEastAsia" w:hAnsi="Times New Roman" w:cs="Times New Roman"/>
          <w:sz w:val="24"/>
          <w:szCs w:val="24"/>
        </w:rPr>
        <w:t xml:space="preserve">00 for the temperature in 200 steps, a size of </w:t>
      </w:r>
      <w:r w:rsidRPr="00795441">
        <w:rPr>
          <w:rFonts w:ascii="Times New Roman" w:eastAsiaTheme="minorEastAsia" w:hAnsi="Times New Roman" w:cs="Times New Roman"/>
          <w:sz w:val="24"/>
          <w:szCs w:val="24"/>
        </w:rPr>
        <w:t>10</w:t>
      </w:r>
      <w:r w:rsidRPr="00795441">
        <w:rPr>
          <w:rFonts w:ascii="Times New Roman" w:eastAsiaTheme="minorEastAsia" w:hAnsi="Times New Roman" w:cs="Times New Roman"/>
          <w:sz w:val="24"/>
          <w:szCs w:val="24"/>
        </w:rPr>
        <w:t xml:space="preserve"> and a production Monte Carlo steps of </w:t>
      </w:r>
      <w:r w:rsidR="00F94AAE" w:rsidRPr="00795441">
        <w:rPr>
          <w:rFonts w:ascii="Times New Roman" w:eastAsiaTheme="minorEastAsia" w:hAnsi="Times New Roman" w:cs="Times New Roman"/>
          <w:sz w:val="24"/>
          <w:szCs w:val="24"/>
        </w:rPr>
        <w:t>10</w:t>
      </w:r>
      <w:r w:rsidRPr="00795441">
        <w:rPr>
          <w:rFonts w:ascii="Times New Roman" w:eastAsiaTheme="minorEastAsia" w:hAnsi="Times New Roman" w:cs="Times New Roman"/>
          <w:sz w:val="24"/>
          <w:szCs w:val="24"/>
        </w:rPr>
        <w:t>00</w:t>
      </w:r>
      <w:r w:rsidR="00F94AAE" w:rsidRPr="00795441">
        <w:rPr>
          <w:rFonts w:ascii="Times New Roman" w:eastAsiaTheme="minorEastAsia" w:hAnsi="Times New Roman" w:cs="Times New Roman"/>
          <w:sz w:val="24"/>
          <w:szCs w:val="24"/>
        </w:rPr>
        <w:t xml:space="preserve">. This gave us the graph seen in Figure 12 below. </w:t>
      </w:r>
    </w:p>
    <w:p w14:paraId="47314B2D" w14:textId="1BB5BE14" w:rsidR="007D686B" w:rsidRPr="00EB5930" w:rsidRDefault="003E703B" w:rsidP="00EB5930">
      <w:pPr>
        <w:jc w:val="center"/>
        <w:rPr>
          <w:rFonts w:ascii="Times New Roman" w:eastAsiaTheme="minorEastAsia" w:hAnsi="Times New Roman" w:cs="Times New Roman"/>
          <w:sz w:val="20"/>
          <w:szCs w:val="20"/>
        </w:rPr>
      </w:pPr>
      <w:r w:rsidRPr="00EB5930">
        <w:rPr>
          <w:rFonts w:ascii="Times New Roman" w:hAnsi="Times New Roman" w:cs="Times New Roman"/>
          <w:noProof/>
          <w:sz w:val="20"/>
          <w:szCs w:val="20"/>
        </w:rPr>
        <w:drawing>
          <wp:inline distT="0" distB="0" distL="0" distR="0" wp14:anchorId="756132F5" wp14:editId="0E03D61E">
            <wp:extent cx="6614312" cy="24098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156" cy="2421062"/>
                    </a:xfrm>
                    <a:prstGeom prst="rect">
                      <a:avLst/>
                    </a:prstGeom>
                  </pic:spPr>
                </pic:pic>
              </a:graphicData>
            </a:graphic>
          </wp:inline>
        </w:drawing>
      </w:r>
    </w:p>
    <w:p w14:paraId="2649C5C8" w14:textId="31440841" w:rsidR="00F94AAE" w:rsidRPr="00EB5930" w:rsidRDefault="00F94AAE" w:rsidP="00EB5930">
      <w:pPr>
        <w:jc w:val="center"/>
        <w:rPr>
          <w:rFonts w:ascii="Times New Roman" w:eastAsiaTheme="minorEastAsia" w:hAnsi="Times New Roman" w:cs="Times New Roman"/>
          <w:sz w:val="20"/>
          <w:szCs w:val="20"/>
        </w:rPr>
      </w:pPr>
      <w:r w:rsidRPr="00EB5930">
        <w:rPr>
          <w:rFonts w:ascii="Times New Roman" w:eastAsiaTheme="minorEastAsia" w:hAnsi="Times New Roman" w:cs="Times New Roman"/>
          <w:sz w:val="20"/>
          <w:szCs w:val="20"/>
        </w:rPr>
        <w:t>Figure 12</w:t>
      </w:r>
      <w:r w:rsidR="00EB5930" w:rsidRPr="00EB5930">
        <w:rPr>
          <w:rFonts w:ascii="Times New Roman" w:eastAsiaTheme="minorEastAsia" w:hAnsi="Times New Roman" w:cs="Times New Roman"/>
          <w:sz w:val="20"/>
          <w:szCs w:val="20"/>
        </w:rPr>
        <w:t xml:space="preserve">: </w:t>
      </w:r>
      <w:r w:rsidR="00EB5930" w:rsidRPr="00EB5930">
        <w:rPr>
          <w:rFonts w:ascii="Times New Roman" w:eastAsiaTheme="minorEastAsia" w:hAnsi="Times New Roman" w:cs="Times New Roman"/>
          <w:sz w:val="20"/>
          <w:szCs w:val="20"/>
        </w:rPr>
        <w:t>Coverage and Coverage Susceptibility vs Temperature (K) with R</w:t>
      </w:r>
      <w:r w:rsidR="00EB5930" w:rsidRPr="00EB5930">
        <w:rPr>
          <w:rFonts w:ascii="Times New Roman" w:eastAsiaTheme="minorEastAsia" w:hAnsi="Times New Roman" w:cs="Times New Roman"/>
          <w:sz w:val="20"/>
          <w:szCs w:val="20"/>
        </w:rPr>
        <w:t>efined</w:t>
      </w:r>
      <w:r w:rsidR="00EB5930" w:rsidRPr="00EB5930">
        <w:rPr>
          <w:rFonts w:ascii="Times New Roman" w:eastAsiaTheme="minorEastAsia" w:hAnsi="Times New Roman" w:cs="Times New Roman"/>
          <w:sz w:val="20"/>
          <w:szCs w:val="20"/>
        </w:rPr>
        <w:t xml:space="preserve"> Parameters</w:t>
      </w:r>
    </w:p>
    <w:p w14:paraId="3A1529AF" w14:textId="2C703C99" w:rsidR="00F94AAE" w:rsidRPr="00795441" w:rsidRDefault="00F94AAE" w:rsidP="005313A9">
      <w:pPr>
        <w:ind w:left="720"/>
        <w:rPr>
          <w:rFonts w:ascii="Times New Roman" w:eastAsiaTheme="minorEastAsia" w:hAnsi="Times New Roman" w:cs="Times New Roman"/>
          <w:sz w:val="24"/>
          <w:szCs w:val="24"/>
        </w:rPr>
      </w:pPr>
      <w:r w:rsidRPr="00795441">
        <w:rPr>
          <w:rFonts w:ascii="Times New Roman" w:eastAsiaTheme="minorEastAsia" w:hAnsi="Times New Roman" w:cs="Times New Roman"/>
          <w:sz w:val="24"/>
          <w:szCs w:val="24"/>
        </w:rPr>
        <w:t>There is a better coverage susceptibility spike and greater temperature range was used to show for certain that we had reached zero percent coverage. The coverage at room temperature is approximately a theta value of one which would mean approximately one hundred percent coverage. Desorption sets on around 400 degrees Kelvin.</w:t>
      </w:r>
    </w:p>
    <w:p w14:paraId="3ED11402" w14:textId="77777777" w:rsidR="00DC0A18" w:rsidRPr="00795441" w:rsidRDefault="00DC0A18" w:rsidP="00812910">
      <w:pPr>
        <w:rPr>
          <w:rFonts w:ascii="Times New Roman" w:eastAsiaTheme="minorEastAsia" w:hAnsi="Times New Roman" w:cs="Times New Roman"/>
          <w:sz w:val="24"/>
          <w:szCs w:val="24"/>
        </w:rPr>
      </w:pPr>
    </w:p>
    <w:p w14:paraId="76928EDA" w14:textId="4F313B70" w:rsidR="00DC0A18" w:rsidRPr="00795441" w:rsidRDefault="00DC0A18" w:rsidP="00DC0A18">
      <w:pPr>
        <w:pStyle w:val="ListParagraph"/>
        <w:numPr>
          <w:ilvl w:val="0"/>
          <w:numId w:val="13"/>
        </w:numPr>
        <w:rPr>
          <w:rFonts w:ascii="Times New Roman" w:eastAsiaTheme="minorEastAsia" w:hAnsi="Times New Roman" w:cs="Times New Roman"/>
          <w:sz w:val="24"/>
          <w:szCs w:val="24"/>
          <w:u w:val="single"/>
        </w:rPr>
      </w:pPr>
      <w:r w:rsidRPr="00795441">
        <w:rPr>
          <w:rFonts w:ascii="Times New Roman" w:eastAsiaTheme="minorEastAsia" w:hAnsi="Times New Roman" w:cs="Times New Roman"/>
          <w:sz w:val="24"/>
          <w:szCs w:val="24"/>
          <w:u w:val="single"/>
        </w:rPr>
        <w:t xml:space="preserve">Repulsion </w:t>
      </w:r>
      <w:r w:rsidR="005313A9">
        <w:rPr>
          <w:rFonts w:ascii="Times New Roman" w:eastAsiaTheme="minorEastAsia" w:hAnsi="Times New Roman" w:cs="Times New Roman"/>
          <w:sz w:val="24"/>
          <w:szCs w:val="24"/>
          <w:u w:val="single"/>
        </w:rPr>
        <w:t>B</w:t>
      </w:r>
      <w:r w:rsidRPr="00795441">
        <w:rPr>
          <w:rFonts w:ascii="Times New Roman" w:eastAsiaTheme="minorEastAsia" w:hAnsi="Times New Roman" w:cs="Times New Roman"/>
          <w:sz w:val="24"/>
          <w:szCs w:val="24"/>
          <w:u w:val="single"/>
        </w:rPr>
        <w:t xml:space="preserve">etween </w:t>
      </w:r>
      <w:r w:rsidR="005313A9">
        <w:rPr>
          <w:rFonts w:ascii="Times New Roman" w:eastAsiaTheme="minorEastAsia" w:hAnsi="Times New Roman" w:cs="Times New Roman"/>
          <w:sz w:val="24"/>
          <w:szCs w:val="24"/>
          <w:u w:val="single"/>
        </w:rPr>
        <w:t>A</w:t>
      </w:r>
      <w:r w:rsidRPr="00795441">
        <w:rPr>
          <w:rFonts w:ascii="Times New Roman" w:eastAsiaTheme="minorEastAsia" w:hAnsi="Times New Roman" w:cs="Times New Roman"/>
          <w:sz w:val="24"/>
          <w:szCs w:val="24"/>
          <w:u w:val="single"/>
        </w:rPr>
        <w:t xml:space="preserve">dsorbed H </w:t>
      </w:r>
      <w:r w:rsidR="005313A9">
        <w:rPr>
          <w:rFonts w:ascii="Times New Roman" w:eastAsiaTheme="minorEastAsia" w:hAnsi="Times New Roman" w:cs="Times New Roman"/>
          <w:sz w:val="24"/>
          <w:szCs w:val="24"/>
          <w:u w:val="single"/>
        </w:rPr>
        <w:t>M</w:t>
      </w:r>
      <w:r w:rsidRPr="00795441">
        <w:rPr>
          <w:rFonts w:ascii="Times New Roman" w:eastAsiaTheme="minorEastAsia" w:hAnsi="Times New Roman" w:cs="Times New Roman"/>
          <w:sz w:val="24"/>
          <w:szCs w:val="24"/>
          <w:u w:val="single"/>
        </w:rPr>
        <w:t xml:space="preserve">olecules </w:t>
      </w:r>
    </w:p>
    <w:p w14:paraId="5A0D9CF3" w14:textId="657023C7" w:rsidR="00DC0A18" w:rsidRPr="00795441" w:rsidRDefault="00DC0A18" w:rsidP="00DC0A18">
      <w:pPr>
        <w:pStyle w:val="ListParagraph"/>
        <w:rPr>
          <w:rFonts w:ascii="Times New Roman" w:eastAsiaTheme="minorEastAsia" w:hAnsi="Times New Roman" w:cs="Times New Roman"/>
          <w:sz w:val="24"/>
          <w:szCs w:val="24"/>
        </w:rPr>
      </w:pPr>
    </w:p>
    <w:p w14:paraId="1A197D96" w14:textId="465D2398" w:rsidR="00DC0A18" w:rsidRPr="005205D1" w:rsidRDefault="00DC0A18" w:rsidP="005205D1">
      <w:pPr>
        <w:pStyle w:val="ListParagraph"/>
        <w:numPr>
          <w:ilvl w:val="0"/>
          <w:numId w:val="17"/>
        </w:numPr>
        <w:rPr>
          <w:rFonts w:ascii="Times New Roman" w:eastAsiaTheme="minorEastAsia" w:hAnsi="Times New Roman" w:cs="Times New Roman"/>
          <w:sz w:val="24"/>
          <w:szCs w:val="24"/>
        </w:rPr>
      </w:pPr>
      <w:r w:rsidRPr="005205D1">
        <w:rPr>
          <w:rFonts w:ascii="Times New Roman" w:eastAsiaTheme="minorEastAsia" w:hAnsi="Times New Roman" w:cs="Times New Roman"/>
          <w:sz w:val="24"/>
          <w:szCs w:val="24"/>
        </w:rPr>
        <w:t xml:space="preserve">We are given that for a single hydrogen atom the adsorption energy required to bond to the </w:t>
      </w:r>
      <w:proofErr w:type="gramStart"/>
      <w:r w:rsidRPr="005205D1">
        <w:rPr>
          <w:rFonts w:ascii="Times New Roman" w:eastAsiaTheme="minorEastAsia" w:hAnsi="Times New Roman" w:cs="Times New Roman"/>
          <w:sz w:val="24"/>
          <w:szCs w:val="24"/>
        </w:rPr>
        <w:t>Pt(</w:t>
      </w:r>
      <w:proofErr w:type="gramEnd"/>
      <w:r w:rsidRPr="005205D1">
        <w:rPr>
          <w:rFonts w:ascii="Times New Roman" w:eastAsiaTheme="minorEastAsia" w:hAnsi="Times New Roman" w:cs="Times New Roman"/>
          <w:sz w:val="24"/>
          <w:szCs w:val="24"/>
        </w:rPr>
        <w:t xml:space="preserve">1 1 1) surface is -0.45 eV. We also know that when every adsorption site is occupied the adsorption energy of an H atom is -0.29 eV. In order to explain this difference in adsorption energy, we must consider the repulsive interaction that each neighboring hydrogen atom exerts on the hydrogen atom that we are observing. </w:t>
      </w:r>
      <w:r w:rsidRPr="005205D1">
        <w:rPr>
          <w:rFonts w:ascii="Times New Roman" w:eastAsiaTheme="minorEastAsia" w:hAnsi="Times New Roman" w:cs="Times New Roman"/>
          <w:sz w:val="24"/>
          <w:szCs w:val="24"/>
        </w:rPr>
        <w:t>Thus, we can determine the repulsive interaction with the following equation:</w:t>
      </w:r>
      <w:r w:rsidRPr="005205D1">
        <w:rPr>
          <w:rFonts w:ascii="Times New Roman" w:eastAsiaTheme="minorEastAsia" w:hAnsi="Times New Roman" w:cs="Times New Roman"/>
          <w:sz w:val="24"/>
          <w:szCs w:val="24"/>
        </w:rPr>
        <w:t xml:space="preserve"> </w:t>
      </w:r>
    </w:p>
    <w:p w14:paraId="7B728FE1" w14:textId="77777777" w:rsidR="00DC0A18" w:rsidRPr="00795441" w:rsidRDefault="00DC0A18" w:rsidP="00DC0A18">
      <w:pPr>
        <w:pStyle w:val="ListParagraph"/>
        <w:ind w:left="1080"/>
        <w:rPr>
          <w:rFonts w:ascii="Times New Roman" w:eastAsiaTheme="minorEastAsia" w:hAnsi="Times New Roman" w:cs="Times New Roman"/>
          <w:sz w:val="24"/>
          <w:szCs w:val="24"/>
        </w:rPr>
      </w:pPr>
    </w:p>
    <w:p w14:paraId="3FED0401" w14:textId="44D3882D" w:rsidR="00DC0A18" w:rsidRPr="00795441" w:rsidRDefault="00DC0A18" w:rsidP="00DC0A18">
      <w:pPr>
        <w:pStyle w:val="ListParagraph"/>
        <w:ind w:left="1080"/>
        <w:rPr>
          <w:rFonts w:ascii="Times New Roman" w:eastAsiaTheme="minorEastAsia" w:hAnsi="Times New Roman" w:cs="Times New Roman"/>
          <w:sz w:val="24"/>
          <w:szCs w:val="24"/>
        </w:rPr>
      </w:pPr>
      <m:oMath>
        <m:r>
          <w:rPr>
            <w:rFonts w:ascii="Cambria Math" w:eastAsiaTheme="minorEastAsia" w:hAnsi="Cambria Math" w:cs="Times New Roman"/>
            <w:sz w:val="24"/>
            <w:szCs w:val="24"/>
          </w:rPr>
          <m:t>repulsive interaction=</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ads</m:t>
                </m:r>
                <m:r>
                  <w:rPr>
                    <w:rFonts w:ascii="Cambria Math" w:eastAsiaTheme="minorEastAsia" w:hAnsi="Cambria Math" w:cs="Times New Roman"/>
                    <w:sz w:val="24"/>
                    <w:szCs w:val="24"/>
                  </w:rPr>
                  <m:t xml:space="preserve"> complete monolayer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 xml:space="preserve">ads of </m:t>
                </m:r>
                <m:r>
                  <w:rPr>
                    <w:rFonts w:ascii="Cambria Math" w:eastAsiaTheme="minorEastAsia" w:hAnsi="Cambria Math" w:cs="Times New Roman"/>
                    <w:sz w:val="24"/>
                    <w:szCs w:val="24"/>
                  </w:rPr>
                  <m:t>single atom</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Number of neighboring atoms</m:t>
            </m:r>
          </m:den>
        </m:f>
      </m:oMath>
      <w:r w:rsidRPr="00795441">
        <w:rPr>
          <w:rFonts w:ascii="Times New Roman" w:eastAsiaTheme="minorEastAsia" w:hAnsi="Times New Roman" w:cs="Times New Roman"/>
          <w:sz w:val="24"/>
          <w:szCs w:val="24"/>
        </w:rPr>
        <w:t xml:space="preserve"> </w:t>
      </w:r>
    </w:p>
    <w:p w14:paraId="41697FF9" w14:textId="075F52D8" w:rsidR="00DC0A18" w:rsidRPr="00795441" w:rsidRDefault="00DC0A18" w:rsidP="00DC0A18">
      <w:pPr>
        <w:pStyle w:val="ListParagraph"/>
        <w:rPr>
          <w:rFonts w:ascii="Times New Roman" w:eastAsiaTheme="minorEastAsia" w:hAnsi="Times New Roman" w:cs="Times New Roman"/>
          <w:sz w:val="24"/>
          <w:szCs w:val="24"/>
        </w:rPr>
      </w:pPr>
    </w:p>
    <w:p w14:paraId="6EF9E4B5" w14:textId="19078339" w:rsidR="00DC0A18" w:rsidRPr="005205D1" w:rsidRDefault="00DC0A18" w:rsidP="005205D1">
      <w:pPr>
        <w:ind w:left="720"/>
        <w:rPr>
          <w:rFonts w:ascii="Times New Roman" w:eastAsiaTheme="minorEastAsia" w:hAnsi="Times New Roman" w:cs="Times New Roman"/>
          <w:sz w:val="24"/>
          <w:szCs w:val="24"/>
        </w:rPr>
      </w:pPr>
      <w:r w:rsidRPr="005205D1">
        <w:rPr>
          <w:rFonts w:ascii="Times New Roman" w:eastAsiaTheme="minorEastAsia" w:hAnsi="Times New Roman" w:cs="Times New Roman"/>
          <w:sz w:val="24"/>
          <w:szCs w:val="24"/>
        </w:rPr>
        <w:t>For this problem we are told to use a square lattice so our Hydrogen atom has four neighbors.</w:t>
      </w:r>
      <w:r w:rsidRPr="005205D1">
        <w:rPr>
          <w:rFonts w:ascii="Times New Roman" w:eastAsiaTheme="minorEastAsia" w:hAnsi="Times New Roman" w:cs="Times New Roman"/>
          <w:sz w:val="24"/>
          <w:szCs w:val="24"/>
        </w:rPr>
        <w:t xml:space="preserve"> This gives us the following equation: </w:t>
      </w:r>
    </w:p>
    <w:p w14:paraId="5041E7EA" w14:textId="0B6ADD6B" w:rsidR="00DC0A18" w:rsidRPr="00795441" w:rsidRDefault="00DC0A18" w:rsidP="00DC0A18">
      <w:pPr>
        <w:pStyle w:val="ListParagraph"/>
        <w:rPr>
          <w:rFonts w:ascii="Times New Roman" w:eastAsiaTheme="minorEastAsia" w:hAnsi="Times New Roman" w:cs="Times New Roman"/>
          <w:sz w:val="24"/>
          <w:szCs w:val="24"/>
        </w:rPr>
      </w:pPr>
    </w:p>
    <w:p w14:paraId="0BAC2C34" w14:textId="6CA768BB" w:rsidR="00DC0A18" w:rsidRPr="00795441" w:rsidRDefault="00DC0A18" w:rsidP="00DC0A18">
      <w:pPr>
        <w:pStyle w:val="ListParagraph"/>
        <w:ind w:left="1080"/>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repulsive interaction=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-0.29 eV -0.45 eV</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 +0.04 eV</m:t>
        </m:r>
      </m:oMath>
      <w:r w:rsidRPr="00795441">
        <w:rPr>
          <w:rFonts w:ascii="Times New Roman" w:eastAsiaTheme="minorEastAsia" w:hAnsi="Times New Roman" w:cs="Times New Roman"/>
          <w:sz w:val="24"/>
          <w:szCs w:val="24"/>
        </w:rPr>
        <w:t xml:space="preserve"> </w:t>
      </w:r>
    </w:p>
    <w:p w14:paraId="6D69C571" w14:textId="5F5EE078" w:rsidR="00DA6665" w:rsidRPr="00795441" w:rsidRDefault="001A26B9" w:rsidP="005205D1">
      <w:pPr>
        <w:ind w:left="720"/>
        <w:rPr>
          <w:rFonts w:ascii="Times New Roman" w:eastAsiaTheme="minorEastAsia" w:hAnsi="Times New Roman" w:cs="Times New Roman"/>
          <w:sz w:val="24"/>
          <w:szCs w:val="24"/>
        </w:rPr>
      </w:pPr>
      <w:r w:rsidRPr="00795441">
        <w:rPr>
          <w:rFonts w:ascii="Times New Roman" w:eastAsiaTheme="minorEastAsia" w:hAnsi="Times New Roman" w:cs="Times New Roman"/>
          <w:sz w:val="24"/>
          <w:szCs w:val="24"/>
        </w:rPr>
        <w:t xml:space="preserve">Each neighboring </w:t>
      </w:r>
      <w:r w:rsidR="00EB5930">
        <w:rPr>
          <w:rFonts w:ascii="Times New Roman" w:eastAsiaTheme="minorEastAsia" w:hAnsi="Times New Roman" w:cs="Times New Roman"/>
          <w:sz w:val="24"/>
          <w:szCs w:val="24"/>
        </w:rPr>
        <w:t xml:space="preserve">atom </w:t>
      </w:r>
      <w:r w:rsidRPr="00795441">
        <w:rPr>
          <w:rFonts w:ascii="Times New Roman" w:eastAsiaTheme="minorEastAsia" w:hAnsi="Times New Roman" w:cs="Times New Roman"/>
          <w:sz w:val="24"/>
          <w:szCs w:val="24"/>
        </w:rPr>
        <w:t xml:space="preserve">emits a repulsive force of .04 and since there are four atoms that is a total repulsive force of .16 eV which is the difference observed between the adsorption energy of H atoms on the </w:t>
      </w:r>
      <w:proofErr w:type="gramStart"/>
      <w:r w:rsidRPr="00795441">
        <w:rPr>
          <w:rFonts w:ascii="Times New Roman" w:eastAsiaTheme="minorEastAsia" w:hAnsi="Times New Roman" w:cs="Times New Roman"/>
          <w:sz w:val="24"/>
          <w:szCs w:val="24"/>
        </w:rPr>
        <w:t>Pt( 1</w:t>
      </w:r>
      <w:proofErr w:type="gramEnd"/>
      <w:r w:rsidRPr="00795441">
        <w:rPr>
          <w:rFonts w:ascii="Times New Roman" w:eastAsiaTheme="minorEastAsia" w:hAnsi="Times New Roman" w:cs="Times New Roman"/>
          <w:sz w:val="24"/>
          <w:szCs w:val="24"/>
        </w:rPr>
        <w:t xml:space="preserve"> 1 1) surface and the adsorption energy of an H atom within a complete monolayer on the Pt(1 1 1 ) surface.</w:t>
      </w:r>
    </w:p>
    <w:p w14:paraId="1DBD0A72" w14:textId="75D6B37A" w:rsidR="00DC0A18" w:rsidRPr="00795441" w:rsidRDefault="00DC0A18" w:rsidP="00DC0A18">
      <w:pPr>
        <w:pStyle w:val="ListParagraph"/>
        <w:rPr>
          <w:rFonts w:ascii="Times New Roman" w:eastAsiaTheme="minorEastAsia" w:hAnsi="Times New Roman" w:cs="Times New Roman"/>
          <w:sz w:val="24"/>
          <w:szCs w:val="24"/>
        </w:rPr>
      </w:pPr>
    </w:p>
    <w:p w14:paraId="48B033E0" w14:textId="4D8127B6" w:rsidR="00DC0A18" w:rsidRPr="005205D1" w:rsidRDefault="001A26B9" w:rsidP="005205D1">
      <w:pPr>
        <w:pStyle w:val="ListParagraph"/>
        <w:numPr>
          <w:ilvl w:val="0"/>
          <w:numId w:val="17"/>
        </w:numPr>
        <w:rPr>
          <w:rFonts w:ascii="Times New Roman" w:eastAsiaTheme="minorEastAsia" w:hAnsi="Times New Roman" w:cs="Times New Roman"/>
          <w:sz w:val="24"/>
          <w:szCs w:val="24"/>
        </w:rPr>
      </w:pPr>
      <w:r w:rsidRPr="005205D1">
        <w:rPr>
          <w:rFonts w:ascii="Times New Roman" w:eastAsiaTheme="minorEastAsia" w:hAnsi="Times New Roman" w:cs="Times New Roman"/>
          <w:sz w:val="24"/>
          <w:szCs w:val="24"/>
        </w:rPr>
        <w:t xml:space="preserve">Now that we know V= .04 eV this was added to our code </w:t>
      </w:r>
      <w:r w:rsidR="00EA4A28" w:rsidRPr="005205D1">
        <w:rPr>
          <w:rFonts w:ascii="Times New Roman" w:eastAsiaTheme="minorEastAsia" w:hAnsi="Times New Roman" w:cs="Times New Roman"/>
          <w:sz w:val="24"/>
          <w:szCs w:val="24"/>
        </w:rPr>
        <w:t>which can be seen in Figure 6 of Appendix A. When we ran our code again the graph seen in Figure 13 was produced.</w:t>
      </w:r>
    </w:p>
    <w:p w14:paraId="1E5F8C33" w14:textId="77777777" w:rsidR="003E703B" w:rsidRPr="00795441" w:rsidRDefault="003E703B" w:rsidP="003E703B">
      <w:pPr>
        <w:pStyle w:val="ListParagraph"/>
        <w:ind w:left="1080"/>
        <w:rPr>
          <w:rFonts w:ascii="Times New Roman" w:eastAsiaTheme="minorEastAsia" w:hAnsi="Times New Roman" w:cs="Times New Roman"/>
          <w:sz w:val="24"/>
          <w:szCs w:val="24"/>
        </w:rPr>
      </w:pPr>
    </w:p>
    <w:p w14:paraId="14665679" w14:textId="31C140B1" w:rsidR="003E703B" w:rsidRPr="00795441" w:rsidRDefault="003E703B" w:rsidP="003E4953">
      <w:pPr>
        <w:pStyle w:val="ListParagraph"/>
        <w:ind w:left="1080"/>
        <w:jc w:val="center"/>
        <w:rPr>
          <w:rFonts w:ascii="Times New Roman" w:eastAsiaTheme="minorEastAsia" w:hAnsi="Times New Roman" w:cs="Times New Roman"/>
          <w:sz w:val="24"/>
          <w:szCs w:val="24"/>
        </w:rPr>
      </w:pPr>
      <w:r w:rsidRPr="00795441">
        <w:rPr>
          <w:rFonts w:ascii="Times New Roman" w:hAnsi="Times New Roman" w:cs="Times New Roman"/>
          <w:noProof/>
          <w:sz w:val="24"/>
          <w:szCs w:val="24"/>
        </w:rPr>
        <w:drawing>
          <wp:inline distT="0" distB="0" distL="0" distR="0" wp14:anchorId="149C9C68" wp14:editId="31A72B53">
            <wp:extent cx="5981026" cy="2314575"/>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88720" cy="2317552"/>
                    </a:xfrm>
                    <a:prstGeom prst="rect">
                      <a:avLst/>
                    </a:prstGeom>
                  </pic:spPr>
                </pic:pic>
              </a:graphicData>
            </a:graphic>
          </wp:inline>
        </w:drawing>
      </w:r>
    </w:p>
    <w:p w14:paraId="5DDB9C64" w14:textId="47E57B55" w:rsidR="00EA4A28" w:rsidRPr="003E4953" w:rsidRDefault="00EA4A28" w:rsidP="003E4953">
      <w:pPr>
        <w:pStyle w:val="ListParagraph"/>
        <w:ind w:left="1080"/>
        <w:jc w:val="center"/>
        <w:rPr>
          <w:rFonts w:ascii="Times New Roman" w:eastAsiaTheme="minorEastAsia" w:hAnsi="Times New Roman" w:cs="Times New Roman"/>
          <w:sz w:val="20"/>
          <w:szCs w:val="20"/>
        </w:rPr>
      </w:pPr>
      <w:r w:rsidRPr="003E4953">
        <w:rPr>
          <w:rFonts w:ascii="Times New Roman" w:eastAsiaTheme="minorEastAsia" w:hAnsi="Times New Roman" w:cs="Times New Roman"/>
          <w:sz w:val="20"/>
          <w:szCs w:val="20"/>
        </w:rPr>
        <w:t>Figure 13</w:t>
      </w:r>
      <w:r w:rsidR="003E4953" w:rsidRPr="003E4953">
        <w:rPr>
          <w:rFonts w:ascii="Times New Roman" w:eastAsiaTheme="minorEastAsia" w:hAnsi="Times New Roman" w:cs="Times New Roman"/>
          <w:sz w:val="20"/>
          <w:szCs w:val="20"/>
        </w:rPr>
        <w:t xml:space="preserve">: </w:t>
      </w:r>
      <w:r w:rsidR="003E4953" w:rsidRPr="003E4953">
        <w:rPr>
          <w:rFonts w:ascii="Times New Roman" w:eastAsiaTheme="minorEastAsia" w:hAnsi="Times New Roman" w:cs="Times New Roman"/>
          <w:sz w:val="20"/>
          <w:szCs w:val="20"/>
        </w:rPr>
        <w:t xml:space="preserve">Coverage and Coverage Susceptibility vs Temperature (K) with </w:t>
      </w:r>
      <w:r w:rsidR="003E4953" w:rsidRPr="003E4953">
        <w:rPr>
          <w:rFonts w:ascii="Times New Roman" w:eastAsiaTheme="minorEastAsia" w:hAnsi="Times New Roman" w:cs="Times New Roman"/>
          <w:sz w:val="20"/>
          <w:szCs w:val="20"/>
        </w:rPr>
        <w:t>Repulsive Force Added</w:t>
      </w:r>
    </w:p>
    <w:p w14:paraId="33028DD9" w14:textId="04089A13" w:rsidR="00EA4A28" w:rsidRPr="00795441" w:rsidRDefault="00EA4A28" w:rsidP="003E703B">
      <w:pPr>
        <w:pStyle w:val="ListParagraph"/>
        <w:ind w:left="1080"/>
        <w:rPr>
          <w:rFonts w:ascii="Times New Roman" w:eastAsiaTheme="minorEastAsia" w:hAnsi="Times New Roman" w:cs="Times New Roman"/>
          <w:sz w:val="24"/>
          <w:szCs w:val="24"/>
        </w:rPr>
      </w:pPr>
    </w:p>
    <w:p w14:paraId="590B6F04" w14:textId="167AFAB4" w:rsidR="00EA4A28" w:rsidRPr="005205D1" w:rsidRDefault="00EA4A28" w:rsidP="005205D1">
      <w:pPr>
        <w:ind w:left="720"/>
        <w:rPr>
          <w:rFonts w:ascii="Times New Roman" w:eastAsiaTheme="minorEastAsia" w:hAnsi="Times New Roman" w:cs="Times New Roman"/>
          <w:sz w:val="24"/>
          <w:szCs w:val="24"/>
        </w:rPr>
      </w:pPr>
      <w:r w:rsidRPr="005205D1">
        <w:rPr>
          <w:rFonts w:ascii="Times New Roman" w:eastAsiaTheme="minorEastAsia" w:hAnsi="Times New Roman" w:cs="Times New Roman"/>
          <w:sz w:val="24"/>
          <w:szCs w:val="24"/>
        </w:rPr>
        <w:t xml:space="preserve">The preferred </w:t>
      </w:r>
      <w:r w:rsidR="00BA343B" w:rsidRPr="005205D1">
        <w:rPr>
          <w:rFonts w:ascii="Times New Roman" w:eastAsiaTheme="minorEastAsia" w:hAnsi="Times New Roman" w:cs="Times New Roman"/>
          <w:sz w:val="24"/>
          <w:szCs w:val="24"/>
        </w:rPr>
        <w:t xml:space="preserve">state at room temperature has changed compared to part A. Before the preferred state was at 100% coverage at room temperature but after adding the repulsive force it is approximately 50% coverage. The coverage </w:t>
      </w:r>
      <w:r w:rsidR="005313A9" w:rsidRPr="005205D1">
        <w:rPr>
          <w:rFonts w:ascii="Times New Roman" w:eastAsiaTheme="minorEastAsia" w:hAnsi="Times New Roman" w:cs="Times New Roman"/>
          <w:sz w:val="24"/>
          <w:szCs w:val="24"/>
        </w:rPr>
        <w:t xml:space="preserve">begins at 100% but then swiftly drops to about 50% at 200 degrees kelvin and then slowly drops to no coverage which begins around 450 degrees Kelvin. </w:t>
      </w:r>
      <w:r w:rsidR="00AA7481" w:rsidRPr="005205D1">
        <w:rPr>
          <w:rFonts w:ascii="Times New Roman" w:eastAsiaTheme="minorEastAsia" w:hAnsi="Times New Roman" w:cs="Times New Roman"/>
          <w:sz w:val="24"/>
          <w:szCs w:val="24"/>
        </w:rPr>
        <w:t>Qualitatively</w:t>
      </w:r>
      <w:r w:rsidR="003A5B8C" w:rsidRPr="005205D1">
        <w:rPr>
          <w:rFonts w:ascii="Times New Roman" w:eastAsiaTheme="minorEastAsia" w:hAnsi="Times New Roman" w:cs="Times New Roman"/>
          <w:sz w:val="24"/>
          <w:szCs w:val="24"/>
        </w:rPr>
        <w:t xml:space="preserve"> the coverage is inversely proportional to temperature. This is due to the extra thermal energy that a rising temperature provides to the system which makes bonding less likely as atoms </w:t>
      </w:r>
      <w:r w:rsidR="00AA7481" w:rsidRPr="005205D1">
        <w:rPr>
          <w:rFonts w:ascii="Times New Roman" w:eastAsiaTheme="minorEastAsia" w:hAnsi="Times New Roman" w:cs="Times New Roman"/>
          <w:sz w:val="24"/>
          <w:szCs w:val="24"/>
        </w:rPr>
        <w:t>are moving around more. Also, atomic bonds are more likely to break</w:t>
      </w:r>
      <w:r w:rsidR="00AC20F7" w:rsidRPr="005205D1">
        <w:rPr>
          <w:rFonts w:ascii="Times New Roman" w:eastAsiaTheme="minorEastAsia" w:hAnsi="Times New Roman" w:cs="Times New Roman"/>
          <w:sz w:val="24"/>
          <w:szCs w:val="24"/>
        </w:rPr>
        <w:t xml:space="preserve"> since atoms will be more excited from the increase in temperature</w:t>
      </w:r>
      <w:r w:rsidR="00AA7481" w:rsidRPr="005205D1">
        <w:rPr>
          <w:rFonts w:ascii="Times New Roman" w:eastAsiaTheme="minorEastAsia" w:hAnsi="Times New Roman" w:cs="Times New Roman"/>
          <w:sz w:val="24"/>
          <w:szCs w:val="24"/>
        </w:rPr>
        <w:t>.</w:t>
      </w:r>
    </w:p>
    <w:p w14:paraId="5E34F093" w14:textId="79E2C794" w:rsidR="007D686B" w:rsidRPr="00795441" w:rsidRDefault="007D686B" w:rsidP="007D686B">
      <w:pPr>
        <w:rPr>
          <w:rFonts w:ascii="Times New Roman" w:eastAsiaTheme="minorEastAsia" w:hAnsi="Times New Roman" w:cs="Times New Roman"/>
          <w:sz w:val="24"/>
          <w:szCs w:val="24"/>
          <w:u w:val="single"/>
        </w:rPr>
      </w:pPr>
      <w:r w:rsidRPr="00795441">
        <w:rPr>
          <w:rFonts w:ascii="Times New Roman" w:eastAsiaTheme="minorEastAsia" w:hAnsi="Times New Roman" w:cs="Times New Roman"/>
          <w:sz w:val="24"/>
          <w:szCs w:val="24"/>
          <w:u w:val="single"/>
        </w:rPr>
        <w:t>Problem 4:</w:t>
      </w:r>
    </w:p>
    <w:p w14:paraId="0C0F845C" w14:textId="2DB86126" w:rsidR="007D686B" w:rsidRPr="005205D1" w:rsidRDefault="00D83254" w:rsidP="005205D1">
      <w:pPr>
        <w:pStyle w:val="ListParagraph"/>
        <w:numPr>
          <w:ilvl w:val="0"/>
          <w:numId w:val="4"/>
        </w:numPr>
        <w:rPr>
          <w:rFonts w:ascii="Times New Roman" w:eastAsiaTheme="minorEastAsia" w:hAnsi="Times New Roman" w:cs="Times New Roman"/>
          <w:sz w:val="24"/>
          <w:szCs w:val="24"/>
        </w:rPr>
      </w:pPr>
      <w:r w:rsidRPr="005205D1">
        <w:rPr>
          <w:rFonts w:ascii="Times New Roman" w:eastAsiaTheme="minorEastAsia" w:hAnsi="Times New Roman" w:cs="Times New Roman"/>
          <w:sz w:val="24"/>
          <w:szCs w:val="24"/>
        </w:rPr>
        <w:t xml:space="preserve">A Markov chain method is a stochastic process that describes a sequence of events in which the probability of the n+1 event only depends on the current, n, state. </w:t>
      </w:r>
    </w:p>
    <w:p w14:paraId="35E317DA" w14:textId="7F65CE53" w:rsidR="007D686B" w:rsidRPr="00795441" w:rsidRDefault="00D83254" w:rsidP="007D686B">
      <w:pPr>
        <w:pStyle w:val="ListParagraph"/>
        <w:numPr>
          <w:ilvl w:val="0"/>
          <w:numId w:val="4"/>
        </w:numPr>
        <w:rPr>
          <w:rFonts w:ascii="Times New Roman" w:eastAsiaTheme="minorEastAsia" w:hAnsi="Times New Roman" w:cs="Times New Roman"/>
          <w:sz w:val="24"/>
          <w:szCs w:val="24"/>
        </w:rPr>
      </w:pPr>
      <w:r w:rsidRPr="00795441">
        <w:rPr>
          <w:rFonts w:ascii="Times New Roman" w:eastAsiaTheme="minorEastAsia" w:hAnsi="Times New Roman" w:cs="Times New Roman"/>
          <w:sz w:val="24"/>
          <w:szCs w:val="24"/>
        </w:rPr>
        <w:t xml:space="preserve">Kinetic Monte Carlo simulations are used </w:t>
      </w:r>
      <w:r w:rsidR="00D120DC" w:rsidRPr="00795441">
        <w:rPr>
          <w:rFonts w:ascii="Times New Roman" w:eastAsiaTheme="minorEastAsia" w:hAnsi="Times New Roman" w:cs="Times New Roman"/>
          <w:sz w:val="24"/>
          <w:szCs w:val="24"/>
        </w:rPr>
        <w:t xml:space="preserve">to simulate a process that evolves with time through the use of transition rates It differs from </w:t>
      </w:r>
      <w:r w:rsidR="00F00F3D" w:rsidRPr="00795441">
        <w:rPr>
          <w:rFonts w:ascii="Times New Roman" w:eastAsiaTheme="minorEastAsia" w:hAnsi="Times New Roman" w:cs="Times New Roman"/>
          <w:sz w:val="24"/>
          <w:szCs w:val="24"/>
        </w:rPr>
        <w:t>Metropolis</w:t>
      </w:r>
      <w:r w:rsidR="00D120DC" w:rsidRPr="00795441">
        <w:rPr>
          <w:rFonts w:ascii="Times New Roman" w:eastAsiaTheme="minorEastAsia" w:hAnsi="Times New Roman" w:cs="Times New Roman"/>
          <w:sz w:val="24"/>
          <w:szCs w:val="24"/>
        </w:rPr>
        <w:t xml:space="preserve"> Monte Carlo</w:t>
      </w:r>
      <w:r w:rsidR="00F00F3D" w:rsidRPr="00795441">
        <w:rPr>
          <w:rFonts w:ascii="Times New Roman" w:eastAsiaTheme="minorEastAsia" w:hAnsi="Times New Roman" w:cs="Times New Roman"/>
          <w:sz w:val="24"/>
          <w:szCs w:val="24"/>
        </w:rPr>
        <w:t xml:space="preserve"> as Metropolis MC is for equilibrium properties only and doesn’t provide any time information where as kinetic MC is for non-equilibrium processes such as nucleation.</w:t>
      </w:r>
    </w:p>
    <w:p w14:paraId="2EAD6645" w14:textId="4A73B20C" w:rsidR="0097426F" w:rsidRPr="00795441" w:rsidRDefault="0097426F" w:rsidP="007D686B">
      <w:pPr>
        <w:pStyle w:val="ListParagraph"/>
        <w:numPr>
          <w:ilvl w:val="0"/>
          <w:numId w:val="4"/>
        </w:numPr>
        <w:rPr>
          <w:rFonts w:ascii="Times New Roman" w:eastAsiaTheme="minorEastAsia" w:hAnsi="Times New Roman" w:cs="Times New Roman"/>
          <w:sz w:val="24"/>
          <w:szCs w:val="24"/>
        </w:rPr>
      </w:pPr>
      <w:r w:rsidRPr="00795441">
        <w:rPr>
          <w:rFonts w:ascii="Times New Roman" w:eastAsiaTheme="minorEastAsia" w:hAnsi="Times New Roman" w:cs="Times New Roman"/>
          <w:sz w:val="24"/>
          <w:szCs w:val="24"/>
        </w:rPr>
        <w:lastRenderedPageBreak/>
        <w:t xml:space="preserve">We used the </w:t>
      </w:r>
      <w:r w:rsidR="002915BC" w:rsidRPr="00795441">
        <w:rPr>
          <w:rFonts w:ascii="Times New Roman" w:eastAsiaTheme="minorEastAsia" w:hAnsi="Times New Roman" w:cs="Times New Roman"/>
          <w:sz w:val="24"/>
          <w:szCs w:val="24"/>
        </w:rPr>
        <w:t>micro</w:t>
      </w:r>
      <w:r w:rsidR="004108F3" w:rsidRPr="00795441">
        <w:rPr>
          <w:rFonts w:ascii="Times New Roman" w:eastAsiaTheme="minorEastAsia" w:hAnsi="Times New Roman" w:cs="Times New Roman"/>
          <w:sz w:val="24"/>
          <w:szCs w:val="24"/>
        </w:rPr>
        <w:t>canonical</w:t>
      </w:r>
      <w:r w:rsidRPr="00795441">
        <w:rPr>
          <w:rFonts w:ascii="Times New Roman" w:eastAsiaTheme="minorEastAsia" w:hAnsi="Times New Roman" w:cs="Times New Roman"/>
          <w:sz w:val="24"/>
          <w:szCs w:val="24"/>
        </w:rPr>
        <w:t xml:space="preserve"> statistical ensemble in problem 3</w:t>
      </w:r>
      <w:r w:rsidR="002915BC" w:rsidRPr="00795441">
        <w:rPr>
          <w:rFonts w:ascii="Times New Roman" w:eastAsiaTheme="minorEastAsia" w:hAnsi="Times New Roman" w:cs="Times New Roman"/>
          <w:sz w:val="24"/>
          <w:szCs w:val="24"/>
        </w:rPr>
        <w:t xml:space="preserve"> because we had a changing chemical potential that was dependent on </w:t>
      </w:r>
      <w:r w:rsidR="00627E74" w:rsidRPr="00795441">
        <w:rPr>
          <w:rFonts w:ascii="Times New Roman" w:eastAsiaTheme="minorEastAsia" w:hAnsi="Times New Roman" w:cs="Times New Roman"/>
          <w:sz w:val="24"/>
          <w:szCs w:val="24"/>
        </w:rPr>
        <w:t>temperature</w:t>
      </w:r>
      <w:r w:rsidRPr="00795441">
        <w:rPr>
          <w:rFonts w:ascii="Times New Roman" w:eastAsiaTheme="minorEastAsia" w:hAnsi="Times New Roman" w:cs="Times New Roman"/>
          <w:sz w:val="24"/>
          <w:szCs w:val="24"/>
        </w:rPr>
        <w:t xml:space="preserve">. This was the correct choice because </w:t>
      </w:r>
      <w:r w:rsidR="004108F3" w:rsidRPr="00795441">
        <w:rPr>
          <w:rFonts w:ascii="Times New Roman" w:eastAsiaTheme="minorEastAsia" w:hAnsi="Times New Roman" w:cs="Times New Roman"/>
          <w:sz w:val="24"/>
          <w:szCs w:val="24"/>
        </w:rPr>
        <w:t xml:space="preserve">we </w:t>
      </w:r>
      <w:r w:rsidR="00627E74" w:rsidRPr="00795441">
        <w:rPr>
          <w:rFonts w:ascii="Times New Roman" w:eastAsiaTheme="minorEastAsia" w:hAnsi="Times New Roman" w:cs="Times New Roman"/>
          <w:sz w:val="24"/>
          <w:szCs w:val="24"/>
        </w:rPr>
        <w:t xml:space="preserve">were looking at H atom coverage as a function of temperature and canonical and grand canonical </w:t>
      </w:r>
      <w:r w:rsidR="00961C2E" w:rsidRPr="00795441">
        <w:rPr>
          <w:rFonts w:ascii="Times New Roman" w:eastAsiaTheme="minorEastAsia" w:hAnsi="Times New Roman" w:cs="Times New Roman"/>
          <w:sz w:val="24"/>
          <w:szCs w:val="24"/>
        </w:rPr>
        <w:t>have temperature as a constant</w:t>
      </w:r>
      <w:r w:rsidR="004108F3" w:rsidRPr="00795441">
        <w:rPr>
          <w:rFonts w:ascii="Times New Roman" w:eastAsiaTheme="minorEastAsia" w:hAnsi="Times New Roman" w:cs="Times New Roman"/>
          <w:sz w:val="24"/>
          <w:szCs w:val="24"/>
        </w:rPr>
        <w:t xml:space="preserve"> </w:t>
      </w:r>
      <w:r w:rsidR="00961C2E" w:rsidRPr="00795441">
        <w:rPr>
          <w:rFonts w:ascii="Times New Roman" w:eastAsiaTheme="minorEastAsia" w:hAnsi="Times New Roman" w:cs="Times New Roman"/>
          <w:sz w:val="24"/>
          <w:szCs w:val="24"/>
        </w:rPr>
        <w:t>which would not make sense for problem 3. We also had a changing chemical potential which eliminates the grand canonical ensemble.</w:t>
      </w:r>
    </w:p>
    <w:p w14:paraId="63174BF1" w14:textId="40B98FAA" w:rsidR="0097426F" w:rsidRPr="00795441" w:rsidRDefault="0097426F" w:rsidP="0097426F">
      <w:pPr>
        <w:rPr>
          <w:rFonts w:ascii="Times New Roman" w:eastAsiaTheme="minorEastAsia" w:hAnsi="Times New Roman" w:cs="Times New Roman"/>
          <w:sz w:val="24"/>
          <w:szCs w:val="24"/>
        </w:rPr>
      </w:pPr>
    </w:p>
    <w:p w14:paraId="29C95090" w14:textId="056D9911" w:rsidR="0097426F" w:rsidRPr="00795441" w:rsidRDefault="0097426F" w:rsidP="0097426F">
      <w:pPr>
        <w:rPr>
          <w:rFonts w:ascii="Times New Roman" w:eastAsiaTheme="minorEastAsia" w:hAnsi="Times New Roman" w:cs="Times New Roman"/>
          <w:sz w:val="24"/>
          <w:szCs w:val="24"/>
          <w:u w:val="single"/>
        </w:rPr>
      </w:pPr>
      <w:r w:rsidRPr="00795441">
        <w:rPr>
          <w:rFonts w:ascii="Times New Roman" w:eastAsiaTheme="minorEastAsia" w:hAnsi="Times New Roman" w:cs="Times New Roman"/>
          <w:sz w:val="24"/>
          <w:szCs w:val="24"/>
          <w:u w:val="single"/>
        </w:rPr>
        <w:t>Problem 5:</w:t>
      </w:r>
    </w:p>
    <w:p w14:paraId="21C89D5B" w14:textId="0B54F90D" w:rsidR="001B658A" w:rsidRPr="00795441" w:rsidRDefault="001B658A" w:rsidP="005313A9">
      <w:pPr>
        <w:ind w:left="720"/>
        <w:rPr>
          <w:rFonts w:ascii="Times New Roman" w:eastAsiaTheme="minorEastAsia" w:hAnsi="Times New Roman" w:cs="Times New Roman"/>
          <w:sz w:val="24"/>
          <w:szCs w:val="24"/>
        </w:rPr>
      </w:pPr>
      <w:r w:rsidRPr="00795441">
        <w:rPr>
          <w:rFonts w:ascii="Times New Roman" w:eastAsiaTheme="minorEastAsia" w:hAnsi="Times New Roman" w:cs="Times New Roman"/>
          <w:sz w:val="24"/>
          <w:szCs w:val="24"/>
        </w:rPr>
        <w:t xml:space="preserve">Plugging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sidRPr="00795441">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sidRPr="00795441">
        <w:rPr>
          <w:rFonts w:ascii="Times New Roman" w:eastAsiaTheme="minorEastAsia" w:hAnsi="Times New Roman" w:cs="Times New Roman"/>
          <w:sz w:val="24"/>
          <w:szCs w:val="24"/>
        </w:rPr>
        <w:t xml:space="preserve"> into the Hamiltonian of the Lattice Gas Model we get:</w:t>
      </w:r>
    </w:p>
    <w:p w14:paraId="55E32397" w14:textId="7BB6C2AE" w:rsidR="001B658A" w:rsidRPr="00795441" w:rsidRDefault="001B658A" w:rsidP="0097426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H=V</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sites</m:t>
              </m:r>
            </m:sup>
            <m:e>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neighbors</m:t>
                  </m:r>
                </m:sup>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-μ</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sites</m:t>
                      </m:r>
                    </m:sup>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e>
                  </m:nary>
                </m:e>
              </m:nary>
            </m:e>
          </m:nary>
        </m:oMath>
      </m:oMathPara>
    </w:p>
    <w:p w14:paraId="2D577AAF" w14:textId="5EB3C2A2" w:rsidR="005864A3" w:rsidRPr="00795441" w:rsidRDefault="005864A3" w:rsidP="0097426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=V</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sites</m:t>
              </m:r>
            </m:sup>
            <m:e>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neighbors</m:t>
                  </m:r>
                </m:sup>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num>
                        <m:den>
                          <m:r>
                            <w:rPr>
                              <w:rFonts w:ascii="Cambria Math" w:eastAsiaTheme="minorEastAsia" w:hAnsi="Cambria Math" w:cs="Times New Roman"/>
                              <w:sz w:val="24"/>
                              <w:szCs w:val="24"/>
                            </w:rPr>
                            <m:t>4</m:t>
                          </m: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4</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num>
                        <m:den>
                          <m:r>
                            <w:rPr>
                              <w:rFonts w:ascii="Cambria Math" w:eastAsiaTheme="minorEastAsia" w:hAnsi="Cambria Math" w:cs="Times New Roman"/>
                              <w:sz w:val="24"/>
                              <w:szCs w:val="24"/>
                            </w:rPr>
                            <m:t>4</m:t>
                          </m:r>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-μ</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sites</m:t>
                      </m:r>
                    </m:sup>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e>
                  </m:nary>
                </m:e>
              </m:nary>
            </m:e>
          </m:nary>
        </m:oMath>
      </m:oMathPara>
    </w:p>
    <w:p w14:paraId="4D5080FA" w14:textId="272A3C7C" w:rsidR="005864A3" w:rsidRPr="00795441" w:rsidRDefault="005864A3" w:rsidP="005864A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num>
            <m:den>
              <m:r>
                <w:rPr>
                  <w:rFonts w:ascii="Cambria Math" w:eastAsiaTheme="minorEastAsia" w:hAnsi="Cambria Math" w:cs="Times New Roman"/>
                  <w:sz w:val="24"/>
                  <w:szCs w:val="24"/>
                </w:rPr>
                <m:t>4</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sites</m:t>
              </m:r>
            </m:sup>
            <m:e>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neighbors</m:t>
                  </m:r>
                </m:sup>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Vz</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μ</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sites</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Vz</m:t>
                          </m:r>
                        </m:num>
                        <m:den>
                          <m:r>
                            <w:rPr>
                              <w:rFonts w:ascii="Cambria Math" w:eastAsiaTheme="minorEastAsia" w:hAnsi="Cambria Math" w:cs="Times New Roman"/>
                              <w:sz w:val="24"/>
                              <w:szCs w:val="24"/>
                            </w:rPr>
                            <m:t>8</m:t>
                          </m:r>
                        </m:den>
                      </m:f>
                      <m:r>
                        <w:rPr>
                          <w:rFonts w:ascii="Cambria Math" w:eastAsiaTheme="minorEastAsia" w:hAnsi="Cambria Math" w:cs="Times New Roman"/>
                          <w:sz w:val="24"/>
                          <w:szCs w:val="24"/>
                        </w:rPr>
                        <m:t>+</m:t>
                      </m:r>
                    </m:e>
                  </m:nary>
                </m:e>
              </m:nary>
            </m:e>
          </m:nary>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μ</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)N</m:t>
          </m:r>
        </m:oMath>
      </m:oMathPara>
    </w:p>
    <w:p w14:paraId="457E6DB7" w14:textId="3E56D85F" w:rsidR="009C7C83" w:rsidRPr="00795441" w:rsidRDefault="009C7C83" w:rsidP="005313A9">
      <w:pPr>
        <w:ind w:firstLine="720"/>
        <w:rPr>
          <w:rFonts w:ascii="Times New Roman" w:eastAsiaTheme="minorEastAsia" w:hAnsi="Times New Roman" w:cs="Times New Roman"/>
          <w:sz w:val="24"/>
          <w:szCs w:val="24"/>
        </w:rPr>
      </w:pPr>
      <w:r w:rsidRPr="00795441">
        <w:rPr>
          <w:rFonts w:ascii="Times New Roman" w:eastAsiaTheme="minorEastAsia" w:hAnsi="Times New Roman" w:cs="Times New Roman"/>
          <w:sz w:val="24"/>
          <w:szCs w:val="24"/>
        </w:rPr>
        <w:t>Where z is the number of nearest neighbors.</w:t>
      </w:r>
    </w:p>
    <w:p w14:paraId="2DE273C6" w14:textId="77777777" w:rsidR="009C7C83" w:rsidRPr="00795441" w:rsidRDefault="009C7C83" w:rsidP="005864A3">
      <w:pPr>
        <w:rPr>
          <w:rFonts w:ascii="Times New Roman" w:eastAsiaTheme="minorEastAsia" w:hAnsi="Times New Roman" w:cs="Times New Roman"/>
          <w:sz w:val="24"/>
          <w:szCs w:val="24"/>
        </w:rPr>
      </w:pPr>
    </w:p>
    <w:p w14:paraId="313EB272" w14:textId="404458E3" w:rsidR="005864A3" w:rsidRPr="00795441" w:rsidRDefault="00816BCA" w:rsidP="005313A9">
      <w:pPr>
        <w:ind w:left="720"/>
        <w:rPr>
          <w:rFonts w:ascii="Times New Roman" w:eastAsiaTheme="minorEastAsia" w:hAnsi="Times New Roman" w:cs="Times New Roman"/>
          <w:sz w:val="24"/>
          <w:szCs w:val="24"/>
        </w:rPr>
      </w:pPr>
      <w:r w:rsidRPr="00795441">
        <w:rPr>
          <w:rFonts w:ascii="Times New Roman" w:eastAsiaTheme="minorEastAsia" w:hAnsi="Times New Roman" w:cs="Times New Roman"/>
          <w:sz w:val="24"/>
          <w:szCs w:val="24"/>
        </w:rPr>
        <w:t>a)</w:t>
      </w:r>
      <w:r w:rsidR="00707D81" w:rsidRPr="00795441">
        <w:rPr>
          <w:rFonts w:ascii="Times New Roman" w:eastAsiaTheme="minorEastAsia" w:hAnsi="Times New Roman" w:cs="Times New Roman"/>
          <w:sz w:val="24"/>
          <w:szCs w:val="24"/>
        </w:rPr>
        <w:t xml:space="preserve"> Plugging in</w:t>
      </w:r>
      <w:r w:rsidR="004F48EF" w:rsidRPr="00795441">
        <w:rPr>
          <w:rFonts w:ascii="Times New Roman" w:eastAsiaTheme="minorEastAsia" w:hAnsi="Times New Roman" w:cs="Times New Roman"/>
          <w:sz w:val="24"/>
          <w:szCs w:val="24"/>
        </w:rPr>
        <w:t xml:space="preserve"> (0, 1) site occupancies </w:t>
      </w:r>
      <w:r w:rsidR="008C7DB4" w:rsidRPr="00795441">
        <w:rPr>
          <w:rFonts w:ascii="Times New Roman" w:eastAsiaTheme="minorEastAsia" w:hAnsi="Times New Roman" w:cs="Times New Roman"/>
          <w:sz w:val="24"/>
          <w:szCs w:val="24"/>
        </w:rPr>
        <w:t>to</w:t>
      </w:r>
      <w:r w:rsidR="004F48EF" w:rsidRPr="00795441">
        <w:rPr>
          <w:rFonts w:ascii="Times New Roman" w:eastAsiaTheme="minorEastAsia" w:hAnsi="Times New Roman" w:cs="Times New Roman"/>
          <w:sz w:val="24"/>
          <w:szCs w:val="24"/>
        </w:rPr>
        <w:t xml:space="preserve"> </w:t>
      </w:r>
      <w:r w:rsidR="00707D81" w:rsidRPr="0079544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sidR="008C7DB4" w:rsidRPr="00795441">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sidR="008C7DB4" w:rsidRPr="00795441">
        <w:rPr>
          <w:rFonts w:ascii="Times New Roman" w:eastAsiaTheme="minorEastAsia" w:hAnsi="Times New Roman" w:cs="Times New Roman"/>
          <w:sz w:val="24"/>
          <w:szCs w:val="24"/>
        </w:rPr>
        <w:t xml:space="preserve"> give us </w:t>
      </w:r>
      <m:oMath>
        <m:r>
          <w:rPr>
            <w:rFonts w:ascii="Cambria Math" w:eastAsiaTheme="minorEastAsia" w:hAnsi="Cambria Math" w:cs="Times New Roman"/>
            <w:sz w:val="24"/>
            <w:szCs w:val="24"/>
          </w:rPr>
          <m:t>0</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sidR="008C7DB4" w:rsidRPr="00795441">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sidR="008C7DB4" w:rsidRPr="00795441">
        <w:rPr>
          <w:rFonts w:ascii="Times New Roman" w:eastAsiaTheme="minorEastAsia" w:hAnsi="Times New Roman" w:cs="Times New Roman"/>
          <w:sz w:val="24"/>
          <w:szCs w:val="24"/>
        </w:rPr>
        <w:t xml:space="preserve"> which when solved for the spin states gives us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oMath>
      <w:r w:rsidR="008C7DB4" w:rsidRPr="00795441">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=1</m:t>
        </m:r>
      </m:oMath>
    </w:p>
    <w:p w14:paraId="0B86860E" w14:textId="1912D2DC" w:rsidR="00747D7C" w:rsidRPr="00795441" w:rsidRDefault="00747D7C" w:rsidP="005313A9">
      <w:pPr>
        <w:ind w:left="720"/>
        <w:rPr>
          <w:rFonts w:ascii="Times New Roman" w:eastAsiaTheme="minorEastAsia" w:hAnsi="Times New Roman" w:cs="Times New Roman"/>
          <w:sz w:val="24"/>
          <w:szCs w:val="24"/>
        </w:rPr>
      </w:pPr>
      <w:r w:rsidRPr="00795441">
        <w:rPr>
          <w:rFonts w:ascii="Times New Roman" w:eastAsiaTheme="minorEastAsia" w:hAnsi="Times New Roman" w:cs="Times New Roman"/>
          <w:sz w:val="24"/>
          <w:szCs w:val="24"/>
        </w:rPr>
        <w:t>b) the interaction parameters J and V are related by the equation V/4 = J or V = 4*J</w:t>
      </w:r>
      <w:r w:rsidR="00883E44" w:rsidRPr="00795441">
        <w:rPr>
          <w:rFonts w:ascii="Times New Roman" w:eastAsiaTheme="minorEastAsia" w:hAnsi="Times New Roman" w:cs="Times New Roman"/>
          <w:sz w:val="24"/>
          <w:szCs w:val="24"/>
        </w:rPr>
        <w:t xml:space="preserve"> which means they are inversely proportional to one another</w:t>
      </w:r>
    </w:p>
    <w:p w14:paraId="461A5B91" w14:textId="023005F6" w:rsidR="00747D7C" w:rsidRDefault="00747D7C" w:rsidP="005313A9">
      <w:pPr>
        <w:ind w:left="720"/>
        <w:rPr>
          <w:rFonts w:ascii="Times New Roman" w:eastAsiaTheme="minorEastAsia" w:hAnsi="Times New Roman" w:cs="Times New Roman"/>
          <w:sz w:val="24"/>
          <w:szCs w:val="24"/>
        </w:rPr>
      </w:pPr>
      <w:r w:rsidRPr="00795441">
        <w:rPr>
          <w:rFonts w:ascii="Times New Roman" w:eastAsiaTheme="minorEastAsia" w:hAnsi="Times New Roman" w:cs="Times New Roman"/>
          <w:sz w:val="24"/>
          <w:szCs w:val="24"/>
        </w:rPr>
        <w:t>c)</w:t>
      </w:r>
      <w:r w:rsidR="00883E44" w:rsidRPr="00795441">
        <w:rPr>
          <w:rFonts w:ascii="Times New Roman" w:eastAsiaTheme="minorEastAsia" w:hAnsi="Times New Roman" w:cs="Times New Roman"/>
          <w:sz w:val="24"/>
          <w:szCs w:val="24"/>
        </w:rPr>
        <w:t xml:space="preserve"> The magnetic field h is equal to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Vz</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μ</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oMath>
      <w:r w:rsidR="00883E44" w:rsidRPr="00795441">
        <w:rPr>
          <w:rFonts w:ascii="Times New Roman" w:eastAsiaTheme="minorEastAsia" w:hAnsi="Times New Roman" w:cs="Times New Roman"/>
          <w:sz w:val="24"/>
          <w:szCs w:val="24"/>
        </w:rPr>
        <w:t xml:space="preserve"> which means they are directly proportional to one another</w:t>
      </w:r>
    </w:p>
    <w:p w14:paraId="40106C47" w14:textId="5116A8D9" w:rsidR="007816E0" w:rsidRDefault="007816E0" w:rsidP="0097426F">
      <w:pPr>
        <w:rPr>
          <w:rFonts w:ascii="Times New Roman" w:eastAsiaTheme="minorEastAsia" w:hAnsi="Times New Roman" w:cs="Times New Roman"/>
          <w:sz w:val="24"/>
          <w:szCs w:val="24"/>
        </w:rPr>
      </w:pPr>
    </w:p>
    <w:p w14:paraId="6D586A7D" w14:textId="0FF9B79F" w:rsidR="007816E0" w:rsidRPr="00795441" w:rsidRDefault="007816E0" w:rsidP="0097426F">
      <w:pPr>
        <w:rPr>
          <w:rFonts w:ascii="Times New Roman" w:eastAsiaTheme="minorEastAsia" w:hAnsi="Times New Roman" w:cs="Times New Roman"/>
          <w:sz w:val="24"/>
          <w:szCs w:val="24"/>
        </w:rPr>
      </w:pPr>
      <w:r w:rsidRPr="007816E0">
        <w:rPr>
          <w:rFonts w:ascii="Times New Roman" w:eastAsiaTheme="minorEastAsia" w:hAnsi="Times New Roman" w:cs="Times New Roman"/>
          <w:sz w:val="24"/>
          <w:szCs w:val="24"/>
          <w:u w:val="single"/>
        </w:rPr>
        <w:t>Collaborations:</w:t>
      </w:r>
      <w:r>
        <w:rPr>
          <w:rFonts w:ascii="Times New Roman" w:eastAsiaTheme="minorEastAsia" w:hAnsi="Times New Roman" w:cs="Times New Roman"/>
          <w:sz w:val="24"/>
          <w:szCs w:val="24"/>
        </w:rPr>
        <w:t xml:space="preserve"> I did not collaborate with anyone on this project</w:t>
      </w:r>
    </w:p>
    <w:p w14:paraId="6CE2671D" w14:textId="77777777" w:rsidR="005864A3" w:rsidRDefault="005864A3" w:rsidP="0097426F">
      <w:pPr>
        <w:rPr>
          <w:rFonts w:eastAsiaTheme="minorEastAsia"/>
        </w:rPr>
      </w:pPr>
    </w:p>
    <w:p w14:paraId="574366F8" w14:textId="4FD214EE" w:rsidR="00D23C37" w:rsidRDefault="00D23C37" w:rsidP="0097426F">
      <w:pPr>
        <w:rPr>
          <w:rFonts w:eastAsiaTheme="minorEastAsia"/>
        </w:rPr>
      </w:pPr>
    </w:p>
    <w:p w14:paraId="4979CA53" w14:textId="6053A027" w:rsidR="00D23C37" w:rsidRDefault="00D23C37" w:rsidP="0097426F">
      <w:pPr>
        <w:rPr>
          <w:rFonts w:eastAsiaTheme="minorEastAsia"/>
        </w:rPr>
      </w:pPr>
    </w:p>
    <w:p w14:paraId="2F4F0540" w14:textId="058938A7" w:rsidR="00D23C37" w:rsidRDefault="00D23C37" w:rsidP="0097426F">
      <w:pPr>
        <w:rPr>
          <w:rFonts w:eastAsiaTheme="minorEastAsia"/>
        </w:rPr>
      </w:pPr>
    </w:p>
    <w:p w14:paraId="7C4F0E52" w14:textId="5C160482" w:rsidR="00D23C37" w:rsidRPr="003A5B8C" w:rsidRDefault="00D23C37" w:rsidP="00A0483E">
      <w:pPr>
        <w:rPr>
          <w:rFonts w:eastAsiaTheme="minorEastAsia"/>
          <w:u w:val="single"/>
        </w:rPr>
      </w:pPr>
      <w:r w:rsidRPr="003A5B8C">
        <w:rPr>
          <w:rFonts w:eastAsiaTheme="minorEastAsia"/>
          <w:u w:val="single"/>
        </w:rPr>
        <w:lastRenderedPageBreak/>
        <w:t>Appendix A</w:t>
      </w:r>
      <w:r w:rsidR="00A0483E" w:rsidRPr="003A5B8C">
        <w:rPr>
          <w:rFonts w:eastAsiaTheme="minorEastAsia"/>
          <w:u w:val="single"/>
        </w:rPr>
        <w:t>:</w:t>
      </w:r>
    </w:p>
    <w:p w14:paraId="53B7D102" w14:textId="77777777" w:rsidR="00A0483E" w:rsidRDefault="00A0483E" w:rsidP="00A0483E">
      <w:pPr>
        <w:rPr>
          <w:rFonts w:eastAsiaTheme="minorEastAsia"/>
        </w:rPr>
      </w:pPr>
    </w:p>
    <w:p w14:paraId="48BCC199" w14:textId="6E264D9C" w:rsidR="00D23C37" w:rsidRDefault="00D23C37" w:rsidP="00A0483E">
      <w:pPr>
        <w:jc w:val="center"/>
        <w:rPr>
          <w:rFonts w:eastAsiaTheme="minorEastAsia"/>
        </w:rPr>
      </w:pPr>
      <w:r>
        <w:rPr>
          <w:noProof/>
        </w:rPr>
        <w:drawing>
          <wp:inline distT="0" distB="0" distL="0" distR="0" wp14:anchorId="070EEA50" wp14:editId="68A7ACBC">
            <wp:extent cx="5943600" cy="28073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07335"/>
                    </a:xfrm>
                    <a:prstGeom prst="rect">
                      <a:avLst/>
                    </a:prstGeom>
                  </pic:spPr>
                </pic:pic>
              </a:graphicData>
            </a:graphic>
          </wp:inline>
        </w:drawing>
      </w:r>
    </w:p>
    <w:p w14:paraId="4E7C41D2" w14:textId="2ADCB0B5" w:rsidR="00F91FC5" w:rsidRDefault="00F91FC5" w:rsidP="00A0483E">
      <w:pPr>
        <w:jc w:val="center"/>
        <w:rPr>
          <w:rFonts w:eastAsiaTheme="minorEastAsia"/>
        </w:rPr>
      </w:pPr>
      <w:r>
        <w:rPr>
          <w:rFonts w:eastAsiaTheme="minorEastAsia"/>
        </w:rPr>
        <w:t>Figure 1</w:t>
      </w:r>
      <w:r w:rsidR="00A0483E">
        <w:rPr>
          <w:rFonts w:eastAsiaTheme="minorEastAsia"/>
        </w:rPr>
        <w:t xml:space="preserve">: Problem 1 </w:t>
      </w:r>
      <w:proofErr w:type="spellStart"/>
      <w:r w:rsidR="00A0483E">
        <w:rPr>
          <w:rFonts w:eastAsiaTheme="minorEastAsia"/>
        </w:rPr>
        <w:t>Jupyter</w:t>
      </w:r>
      <w:proofErr w:type="spellEnd"/>
      <w:r w:rsidR="00A0483E">
        <w:rPr>
          <w:rFonts w:eastAsiaTheme="minorEastAsia"/>
        </w:rPr>
        <w:t xml:space="preserve"> Notebook Integral Approximation Code</w:t>
      </w:r>
    </w:p>
    <w:p w14:paraId="2F5D85D9" w14:textId="31E498E5" w:rsidR="00F91FC5" w:rsidRDefault="00F91FC5" w:rsidP="00A0483E">
      <w:pPr>
        <w:jc w:val="center"/>
        <w:rPr>
          <w:rFonts w:eastAsiaTheme="minorEastAsia"/>
        </w:rPr>
      </w:pPr>
    </w:p>
    <w:p w14:paraId="29CA5279" w14:textId="4044F505" w:rsidR="00F91FC5" w:rsidRDefault="00F91FC5" w:rsidP="00A0483E">
      <w:pPr>
        <w:jc w:val="center"/>
        <w:rPr>
          <w:rFonts w:eastAsiaTheme="minorEastAsia"/>
        </w:rPr>
      </w:pPr>
      <w:r>
        <w:rPr>
          <w:noProof/>
        </w:rPr>
        <w:drawing>
          <wp:inline distT="0" distB="0" distL="0" distR="0" wp14:anchorId="5E100B8A" wp14:editId="128CD7F1">
            <wp:extent cx="5943600" cy="37204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20465"/>
                    </a:xfrm>
                    <a:prstGeom prst="rect">
                      <a:avLst/>
                    </a:prstGeom>
                  </pic:spPr>
                </pic:pic>
              </a:graphicData>
            </a:graphic>
          </wp:inline>
        </w:drawing>
      </w:r>
    </w:p>
    <w:p w14:paraId="30788AB2" w14:textId="66BE32C9" w:rsidR="00F91FC5" w:rsidRDefault="00F91FC5" w:rsidP="00A0483E">
      <w:pPr>
        <w:jc w:val="center"/>
        <w:rPr>
          <w:rFonts w:eastAsiaTheme="minorEastAsia"/>
        </w:rPr>
      </w:pPr>
      <w:r>
        <w:rPr>
          <w:rFonts w:eastAsiaTheme="minorEastAsia"/>
        </w:rPr>
        <w:t>Figure 2</w:t>
      </w:r>
      <w:r w:rsidR="00A0483E">
        <w:rPr>
          <w:rFonts w:eastAsiaTheme="minorEastAsia"/>
        </w:rPr>
        <w:t xml:space="preserve">: </w:t>
      </w:r>
      <w:r w:rsidR="00A0483E">
        <w:rPr>
          <w:rFonts w:eastAsiaTheme="minorEastAsia"/>
        </w:rPr>
        <w:t xml:space="preserve">Problem 1 </w:t>
      </w:r>
      <w:proofErr w:type="spellStart"/>
      <w:r w:rsidR="00A0483E">
        <w:rPr>
          <w:rFonts w:eastAsiaTheme="minorEastAsia"/>
        </w:rPr>
        <w:t>Jupyter</w:t>
      </w:r>
      <w:proofErr w:type="spellEnd"/>
      <w:r w:rsidR="00A0483E">
        <w:rPr>
          <w:rFonts w:eastAsiaTheme="minorEastAsia"/>
        </w:rPr>
        <w:t xml:space="preserve"> Notebook </w:t>
      </w:r>
      <w:r w:rsidR="00A0483E">
        <w:rPr>
          <w:rFonts w:eastAsiaTheme="minorEastAsia"/>
        </w:rPr>
        <w:t>Pi</w:t>
      </w:r>
      <w:r w:rsidR="00A0483E">
        <w:rPr>
          <w:rFonts w:eastAsiaTheme="minorEastAsia"/>
        </w:rPr>
        <w:t xml:space="preserve"> Approximation Code</w:t>
      </w:r>
    </w:p>
    <w:p w14:paraId="3D79EFED" w14:textId="09F62FE4" w:rsidR="00F82A26" w:rsidRDefault="00F82A26" w:rsidP="00A0483E">
      <w:pPr>
        <w:jc w:val="center"/>
        <w:rPr>
          <w:rFonts w:eastAsiaTheme="minorEastAsia"/>
        </w:rPr>
      </w:pPr>
    </w:p>
    <w:p w14:paraId="4497FAAC" w14:textId="53AB2D7D" w:rsidR="00F82A26" w:rsidRDefault="00F82A26" w:rsidP="00A0483E">
      <w:pPr>
        <w:jc w:val="center"/>
        <w:rPr>
          <w:rFonts w:eastAsiaTheme="minorEastAsia"/>
        </w:rPr>
      </w:pPr>
      <w:r>
        <w:rPr>
          <w:noProof/>
        </w:rPr>
        <w:drawing>
          <wp:inline distT="0" distB="0" distL="0" distR="0" wp14:anchorId="00AD8B49" wp14:editId="1CC52F10">
            <wp:extent cx="4533900" cy="36671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33900" cy="3667125"/>
                    </a:xfrm>
                    <a:prstGeom prst="rect">
                      <a:avLst/>
                    </a:prstGeom>
                  </pic:spPr>
                </pic:pic>
              </a:graphicData>
            </a:graphic>
          </wp:inline>
        </w:drawing>
      </w:r>
    </w:p>
    <w:p w14:paraId="68FCEDFC" w14:textId="52DBFF38" w:rsidR="00F82A26" w:rsidRDefault="00F82A26" w:rsidP="00A0483E">
      <w:pPr>
        <w:jc w:val="center"/>
        <w:rPr>
          <w:rFonts w:eastAsiaTheme="minorEastAsia"/>
        </w:rPr>
      </w:pPr>
      <w:r>
        <w:rPr>
          <w:rFonts w:eastAsiaTheme="minorEastAsia"/>
        </w:rPr>
        <w:t>Figure 3</w:t>
      </w:r>
      <w:r w:rsidR="00A0483E">
        <w:rPr>
          <w:rFonts w:eastAsiaTheme="minorEastAsia"/>
        </w:rPr>
        <w:t>:</w:t>
      </w:r>
      <w:r w:rsidR="00A0483E" w:rsidRPr="00A0483E">
        <w:rPr>
          <w:rFonts w:eastAsiaTheme="minorEastAsia"/>
        </w:rPr>
        <w:t xml:space="preserve"> </w:t>
      </w:r>
      <w:r w:rsidR="00A0483E">
        <w:rPr>
          <w:rFonts w:eastAsiaTheme="minorEastAsia"/>
        </w:rPr>
        <w:t xml:space="preserve">Problem </w:t>
      </w:r>
      <w:r w:rsidR="00A0483E">
        <w:rPr>
          <w:rFonts w:eastAsiaTheme="minorEastAsia"/>
        </w:rPr>
        <w:t>2</w:t>
      </w:r>
      <w:r w:rsidR="00A0483E">
        <w:rPr>
          <w:rFonts w:eastAsiaTheme="minorEastAsia"/>
        </w:rPr>
        <w:t xml:space="preserve"> </w:t>
      </w:r>
      <w:proofErr w:type="spellStart"/>
      <w:r w:rsidR="00A0483E">
        <w:rPr>
          <w:rFonts w:eastAsiaTheme="minorEastAsia"/>
        </w:rPr>
        <w:t>Jupyter</w:t>
      </w:r>
      <w:proofErr w:type="spellEnd"/>
      <w:r w:rsidR="00A0483E">
        <w:rPr>
          <w:rFonts w:eastAsiaTheme="minorEastAsia"/>
        </w:rPr>
        <w:t xml:space="preserve"> Notebook </w:t>
      </w:r>
      <w:r w:rsidR="00A0483E">
        <w:rPr>
          <w:rFonts w:eastAsiaTheme="minorEastAsia"/>
        </w:rPr>
        <w:t>Ground State</w:t>
      </w:r>
      <w:r w:rsidR="00A0483E">
        <w:rPr>
          <w:rFonts w:eastAsiaTheme="minorEastAsia"/>
        </w:rPr>
        <w:t xml:space="preserve"> Code</w:t>
      </w:r>
    </w:p>
    <w:p w14:paraId="1014A402" w14:textId="39163AB0" w:rsidR="000759CF" w:rsidRDefault="000759CF" w:rsidP="00A0483E">
      <w:pPr>
        <w:jc w:val="center"/>
        <w:rPr>
          <w:rFonts w:eastAsiaTheme="minorEastAsia"/>
        </w:rPr>
      </w:pPr>
      <w:r>
        <w:rPr>
          <w:noProof/>
        </w:rPr>
        <w:lastRenderedPageBreak/>
        <w:drawing>
          <wp:inline distT="0" distB="0" distL="0" distR="0" wp14:anchorId="0C49BC02" wp14:editId="03BE5D84">
            <wp:extent cx="4076700" cy="59340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76700" cy="5934075"/>
                    </a:xfrm>
                    <a:prstGeom prst="rect">
                      <a:avLst/>
                    </a:prstGeom>
                  </pic:spPr>
                </pic:pic>
              </a:graphicData>
            </a:graphic>
          </wp:inline>
        </w:drawing>
      </w:r>
    </w:p>
    <w:p w14:paraId="24D65272" w14:textId="7F1C8DAF" w:rsidR="000759CF" w:rsidRDefault="000759CF" w:rsidP="00A0483E">
      <w:pPr>
        <w:jc w:val="center"/>
        <w:rPr>
          <w:rFonts w:eastAsiaTheme="minorEastAsia"/>
        </w:rPr>
      </w:pPr>
      <w:r>
        <w:rPr>
          <w:rFonts w:eastAsiaTheme="minorEastAsia"/>
        </w:rPr>
        <w:t>Figure 4</w:t>
      </w:r>
      <w:r w:rsidR="00A0483E">
        <w:rPr>
          <w:rFonts w:eastAsiaTheme="minorEastAsia"/>
        </w:rPr>
        <w:t xml:space="preserve">: </w:t>
      </w:r>
      <w:r w:rsidR="00A0483E">
        <w:rPr>
          <w:rFonts w:eastAsiaTheme="minorEastAsia"/>
        </w:rPr>
        <w:t xml:space="preserve">Problem </w:t>
      </w:r>
      <w:r w:rsidR="00A0483E">
        <w:rPr>
          <w:rFonts w:eastAsiaTheme="minorEastAsia"/>
        </w:rPr>
        <w:t>2</w:t>
      </w:r>
      <w:r w:rsidR="00A0483E">
        <w:rPr>
          <w:rFonts w:eastAsiaTheme="minorEastAsia"/>
        </w:rPr>
        <w:t xml:space="preserve"> </w:t>
      </w:r>
      <w:proofErr w:type="spellStart"/>
      <w:r w:rsidR="00A0483E">
        <w:rPr>
          <w:rFonts w:eastAsiaTheme="minorEastAsia"/>
        </w:rPr>
        <w:t>Jupyter</w:t>
      </w:r>
      <w:proofErr w:type="spellEnd"/>
      <w:r w:rsidR="00A0483E">
        <w:rPr>
          <w:rFonts w:eastAsiaTheme="minorEastAsia"/>
        </w:rPr>
        <w:t xml:space="preserve"> Notebook Integral </w:t>
      </w:r>
      <w:r w:rsidR="00A0483E">
        <w:rPr>
          <w:rFonts w:eastAsiaTheme="minorEastAsia"/>
        </w:rPr>
        <w:t>Phase Transition</w:t>
      </w:r>
      <w:r w:rsidR="00A0483E">
        <w:rPr>
          <w:rFonts w:eastAsiaTheme="minorEastAsia"/>
        </w:rPr>
        <w:t xml:space="preserve"> Code</w:t>
      </w:r>
    </w:p>
    <w:p w14:paraId="161082FF" w14:textId="127E2F21" w:rsidR="001C5A81" w:rsidRDefault="001C5A81" w:rsidP="00A0483E">
      <w:pPr>
        <w:jc w:val="center"/>
        <w:rPr>
          <w:rFonts w:eastAsiaTheme="minorEastAsia"/>
        </w:rPr>
      </w:pPr>
    </w:p>
    <w:p w14:paraId="0DE2CB33" w14:textId="7E9A73F1" w:rsidR="001C5A81" w:rsidRDefault="001A26B9" w:rsidP="00A0483E">
      <w:pPr>
        <w:jc w:val="center"/>
        <w:rPr>
          <w:rFonts w:eastAsiaTheme="minorEastAsia"/>
        </w:rPr>
      </w:pPr>
      <w:r>
        <w:rPr>
          <w:noProof/>
        </w:rPr>
        <w:lastRenderedPageBreak/>
        <w:drawing>
          <wp:inline distT="0" distB="0" distL="0" distR="0" wp14:anchorId="065EF0D2" wp14:editId="3D9E40AD">
            <wp:extent cx="5943600" cy="6546215"/>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546215"/>
                    </a:xfrm>
                    <a:prstGeom prst="rect">
                      <a:avLst/>
                    </a:prstGeom>
                  </pic:spPr>
                </pic:pic>
              </a:graphicData>
            </a:graphic>
          </wp:inline>
        </w:drawing>
      </w:r>
    </w:p>
    <w:p w14:paraId="5C7D40C5" w14:textId="56E6B67E" w:rsidR="001C5A81" w:rsidRDefault="001C5A81" w:rsidP="00A0483E">
      <w:pPr>
        <w:jc w:val="center"/>
        <w:rPr>
          <w:rFonts w:eastAsiaTheme="minorEastAsia"/>
        </w:rPr>
      </w:pPr>
      <w:r>
        <w:rPr>
          <w:rFonts w:eastAsiaTheme="minorEastAsia"/>
        </w:rPr>
        <w:t>Figure 5</w:t>
      </w:r>
      <w:r w:rsidR="00A0483E">
        <w:rPr>
          <w:rFonts w:eastAsiaTheme="minorEastAsia"/>
        </w:rPr>
        <w:t xml:space="preserve">: </w:t>
      </w:r>
      <w:r w:rsidR="00A0483E">
        <w:rPr>
          <w:rFonts w:eastAsiaTheme="minorEastAsia"/>
        </w:rPr>
        <w:t xml:space="preserve">Problem </w:t>
      </w:r>
      <w:r w:rsidR="00A0483E">
        <w:rPr>
          <w:rFonts w:eastAsiaTheme="minorEastAsia"/>
        </w:rPr>
        <w:t>3</w:t>
      </w:r>
      <w:r w:rsidR="00A0483E">
        <w:rPr>
          <w:rFonts w:eastAsiaTheme="minorEastAsia"/>
        </w:rPr>
        <w:t xml:space="preserve"> </w:t>
      </w:r>
      <w:proofErr w:type="spellStart"/>
      <w:r w:rsidR="00A0483E">
        <w:rPr>
          <w:rFonts w:eastAsiaTheme="minorEastAsia"/>
        </w:rPr>
        <w:t>Jupyter</w:t>
      </w:r>
      <w:proofErr w:type="spellEnd"/>
      <w:r w:rsidR="00A0483E">
        <w:rPr>
          <w:rFonts w:eastAsiaTheme="minorEastAsia"/>
        </w:rPr>
        <w:t xml:space="preserve"> Notebook </w:t>
      </w:r>
      <w:r w:rsidR="00A0483E">
        <w:rPr>
          <w:rFonts w:eastAsiaTheme="minorEastAsia"/>
        </w:rPr>
        <w:t>H Desorption No Repulsive Force</w:t>
      </w:r>
      <w:r w:rsidR="00A0483E">
        <w:rPr>
          <w:rFonts w:eastAsiaTheme="minorEastAsia"/>
        </w:rPr>
        <w:t xml:space="preserve"> Code</w:t>
      </w:r>
    </w:p>
    <w:p w14:paraId="2FB70465" w14:textId="569570CE" w:rsidR="001A26B9" w:rsidRDefault="001A26B9" w:rsidP="00A0483E">
      <w:pPr>
        <w:jc w:val="center"/>
        <w:rPr>
          <w:rFonts w:eastAsiaTheme="minorEastAsia"/>
        </w:rPr>
      </w:pPr>
      <w:r>
        <w:rPr>
          <w:noProof/>
        </w:rPr>
        <w:lastRenderedPageBreak/>
        <w:drawing>
          <wp:inline distT="0" distB="0" distL="0" distR="0" wp14:anchorId="45764882" wp14:editId="65C8774B">
            <wp:extent cx="4152900" cy="53435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52900" cy="5343525"/>
                    </a:xfrm>
                    <a:prstGeom prst="rect">
                      <a:avLst/>
                    </a:prstGeom>
                  </pic:spPr>
                </pic:pic>
              </a:graphicData>
            </a:graphic>
          </wp:inline>
        </w:drawing>
      </w:r>
    </w:p>
    <w:p w14:paraId="3E1572A4" w14:textId="6A9023BA" w:rsidR="001A26B9" w:rsidRPr="0097426F" w:rsidRDefault="001A26B9" w:rsidP="00A0483E">
      <w:pPr>
        <w:jc w:val="center"/>
        <w:rPr>
          <w:rFonts w:eastAsiaTheme="minorEastAsia"/>
        </w:rPr>
      </w:pPr>
      <w:r>
        <w:rPr>
          <w:rFonts w:eastAsiaTheme="minorEastAsia"/>
        </w:rPr>
        <w:t>Figure 6</w:t>
      </w:r>
      <w:r w:rsidR="00A0483E">
        <w:rPr>
          <w:rFonts w:eastAsiaTheme="minorEastAsia"/>
        </w:rPr>
        <w:t xml:space="preserve">: </w:t>
      </w:r>
      <w:r w:rsidR="00A0483E">
        <w:rPr>
          <w:rFonts w:eastAsiaTheme="minorEastAsia"/>
        </w:rPr>
        <w:t xml:space="preserve">Problem 3 </w:t>
      </w:r>
      <w:proofErr w:type="spellStart"/>
      <w:r w:rsidR="00A0483E">
        <w:rPr>
          <w:rFonts w:eastAsiaTheme="minorEastAsia"/>
        </w:rPr>
        <w:t>Jupyter</w:t>
      </w:r>
      <w:proofErr w:type="spellEnd"/>
      <w:r w:rsidR="00A0483E">
        <w:rPr>
          <w:rFonts w:eastAsiaTheme="minorEastAsia"/>
        </w:rPr>
        <w:t xml:space="preserve"> Notebook H Desorption </w:t>
      </w:r>
      <w:proofErr w:type="gramStart"/>
      <w:r w:rsidR="00A0483E">
        <w:rPr>
          <w:rFonts w:eastAsiaTheme="minorEastAsia"/>
        </w:rPr>
        <w:t>With</w:t>
      </w:r>
      <w:proofErr w:type="gramEnd"/>
      <w:r w:rsidR="00A0483E">
        <w:rPr>
          <w:rFonts w:eastAsiaTheme="minorEastAsia"/>
        </w:rPr>
        <w:t xml:space="preserve"> </w:t>
      </w:r>
      <w:r w:rsidR="00A0483E">
        <w:rPr>
          <w:rFonts w:eastAsiaTheme="minorEastAsia"/>
        </w:rPr>
        <w:t>Repulsive Force Code</w:t>
      </w:r>
    </w:p>
    <w:sectPr w:rsidR="001A26B9" w:rsidRPr="0097426F" w:rsidSect="0079544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00000"/>
    <w:multiLevelType w:val="hybridMultilevel"/>
    <w:tmpl w:val="AFC009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D412F"/>
    <w:multiLevelType w:val="hybridMultilevel"/>
    <w:tmpl w:val="2AE62734"/>
    <w:lvl w:ilvl="0" w:tplc="69BA62BE">
      <w:start w:val="1"/>
      <w:numFmt w:val="lowerLetter"/>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595EF2"/>
    <w:multiLevelType w:val="hybridMultilevel"/>
    <w:tmpl w:val="FAE833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668C3"/>
    <w:multiLevelType w:val="hybridMultilevel"/>
    <w:tmpl w:val="CD1A1432"/>
    <w:lvl w:ilvl="0" w:tplc="64404A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2B73E5"/>
    <w:multiLevelType w:val="hybridMultilevel"/>
    <w:tmpl w:val="A6C667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B079DA"/>
    <w:multiLevelType w:val="hybridMultilevel"/>
    <w:tmpl w:val="840E7664"/>
    <w:lvl w:ilvl="0" w:tplc="4274CD9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B50A29"/>
    <w:multiLevelType w:val="hybridMultilevel"/>
    <w:tmpl w:val="7A48B9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1D060E"/>
    <w:multiLevelType w:val="hybridMultilevel"/>
    <w:tmpl w:val="30FE03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491931"/>
    <w:multiLevelType w:val="hybridMultilevel"/>
    <w:tmpl w:val="F1A282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2B516A"/>
    <w:multiLevelType w:val="hybridMultilevel"/>
    <w:tmpl w:val="FC027C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BC7470"/>
    <w:multiLevelType w:val="hybridMultilevel"/>
    <w:tmpl w:val="CC964C2A"/>
    <w:lvl w:ilvl="0" w:tplc="462A0DE0">
      <w:start w:val="1"/>
      <w:numFmt w:val="upp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0F5D0A"/>
    <w:multiLevelType w:val="multilevel"/>
    <w:tmpl w:val="0BE6CCB4"/>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C0D2793"/>
    <w:multiLevelType w:val="hybridMultilevel"/>
    <w:tmpl w:val="EF4600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780EE7"/>
    <w:multiLevelType w:val="hybridMultilevel"/>
    <w:tmpl w:val="BEEE66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5E79AE"/>
    <w:multiLevelType w:val="hybridMultilevel"/>
    <w:tmpl w:val="9ACC2050"/>
    <w:lvl w:ilvl="0" w:tplc="A630EFEA">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AB2161"/>
    <w:multiLevelType w:val="hybridMultilevel"/>
    <w:tmpl w:val="DF9AB5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606D42"/>
    <w:multiLevelType w:val="hybridMultilevel"/>
    <w:tmpl w:val="A978EF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2A5DEC"/>
    <w:multiLevelType w:val="hybridMultilevel"/>
    <w:tmpl w:val="EE327F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0"/>
  </w:num>
  <w:num w:numId="4">
    <w:abstractNumId w:val="1"/>
  </w:num>
  <w:num w:numId="5">
    <w:abstractNumId w:val="8"/>
  </w:num>
  <w:num w:numId="6">
    <w:abstractNumId w:val="4"/>
  </w:num>
  <w:num w:numId="7">
    <w:abstractNumId w:val="16"/>
  </w:num>
  <w:num w:numId="8">
    <w:abstractNumId w:val="12"/>
  </w:num>
  <w:num w:numId="9">
    <w:abstractNumId w:val="0"/>
  </w:num>
  <w:num w:numId="10">
    <w:abstractNumId w:val="9"/>
  </w:num>
  <w:num w:numId="11">
    <w:abstractNumId w:val="5"/>
  </w:num>
  <w:num w:numId="12">
    <w:abstractNumId w:val="6"/>
  </w:num>
  <w:num w:numId="13">
    <w:abstractNumId w:val="15"/>
  </w:num>
  <w:num w:numId="14">
    <w:abstractNumId w:val="3"/>
  </w:num>
  <w:num w:numId="15">
    <w:abstractNumId w:val="13"/>
  </w:num>
  <w:num w:numId="16">
    <w:abstractNumId w:val="14"/>
  </w:num>
  <w:num w:numId="17">
    <w:abstractNumId w:val="17"/>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621"/>
    <w:rsid w:val="00022A55"/>
    <w:rsid w:val="00033465"/>
    <w:rsid w:val="00037BBF"/>
    <w:rsid w:val="00056B5A"/>
    <w:rsid w:val="000759CF"/>
    <w:rsid w:val="00096D29"/>
    <w:rsid w:val="000A4AB5"/>
    <w:rsid w:val="000C196C"/>
    <w:rsid w:val="00121C3C"/>
    <w:rsid w:val="00136C18"/>
    <w:rsid w:val="0017615C"/>
    <w:rsid w:val="001A26B9"/>
    <w:rsid w:val="001B658A"/>
    <w:rsid w:val="001C5A81"/>
    <w:rsid w:val="00205124"/>
    <w:rsid w:val="00217117"/>
    <w:rsid w:val="00223903"/>
    <w:rsid w:val="00237DAA"/>
    <w:rsid w:val="002514E1"/>
    <w:rsid w:val="00257621"/>
    <w:rsid w:val="002915BC"/>
    <w:rsid w:val="002D6D8F"/>
    <w:rsid w:val="00307C9D"/>
    <w:rsid w:val="00323593"/>
    <w:rsid w:val="00344FDB"/>
    <w:rsid w:val="003469DB"/>
    <w:rsid w:val="00365265"/>
    <w:rsid w:val="0038590E"/>
    <w:rsid w:val="003920E2"/>
    <w:rsid w:val="003A5B8C"/>
    <w:rsid w:val="003B70E5"/>
    <w:rsid w:val="003D3F0E"/>
    <w:rsid w:val="003E1F6B"/>
    <w:rsid w:val="003E4953"/>
    <w:rsid w:val="003E703B"/>
    <w:rsid w:val="00401008"/>
    <w:rsid w:val="00403795"/>
    <w:rsid w:val="004108F3"/>
    <w:rsid w:val="00426CA4"/>
    <w:rsid w:val="00444EBD"/>
    <w:rsid w:val="00465B3F"/>
    <w:rsid w:val="00491BA2"/>
    <w:rsid w:val="004A5531"/>
    <w:rsid w:val="004F48EF"/>
    <w:rsid w:val="005205D1"/>
    <w:rsid w:val="005313A9"/>
    <w:rsid w:val="00533F98"/>
    <w:rsid w:val="00567AED"/>
    <w:rsid w:val="005864A3"/>
    <w:rsid w:val="00627E74"/>
    <w:rsid w:val="006467E8"/>
    <w:rsid w:val="006C3C32"/>
    <w:rsid w:val="006F7341"/>
    <w:rsid w:val="00707D81"/>
    <w:rsid w:val="00747D7C"/>
    <w:rsid w:val="007679C7"/>
    <w:rsid w:val="007816E0"/>
    <w:rsid w:val="00795441"/>
    <w:rsid w:val="007C105A"/>
    <w:rsid w:val="007D686B"/>
    <w:rsid w:val="00803924"/>
    <w:rsid w:val="00812910"/>
    <w:rsid w:val="00816BCA"/>
    <w:rsid w:val="008510C0"/>
    <w:rsid w:val="00871F24"/>
    <w:rsid w:val="00880285"/>
    <w:rsid w:val="00883E44"/>
    <w:rsid w:val="008C7DB4"/>
    <w:rsid w:val="008E3408"/>
    <w:rsid w:val="008E7B5D"/>
    <w:rsid w:val="00924990"/>
    <w:rsid w:val="0094471E"/>
    <w:rsid w:val="00961C2E"/>
    <w:rsid w:val="0097426F"/>
    <w:rsid w:val="00976D26"/>
    <w:rsid w:val="00997532"/>
    <w:rsid w:val="009C7C83"/>
    <w:rsid w:val="009E44BD"/>
    <w:rsid w:val="00A03187"/>
    <w:rsid w:val="00A0483E"/>
    <w:rsid w:val="00A67ECB"/>
    <w:rsid w:val="00A71E13"/>
    <w:rsid w:val="00AA7481"/>
    <w:rsid w:val="00AB3AFF"/>
    <w:rsid w:val="00AC20F7"/>
    <w:rsid w:val="00AE0CC4"/>
    <w:rsid w:val="00B3639E"/>
    <w:rsid w:val="00B4328C"/>
    <w:rsid w:val="00B623D7"/>
    <w:rsid w:val="00BA343B"/>
    <w:rsid w:val="00BC1366"/>
    <w:rsid w:val="00BE7D65"/>
    <w:rsid w:val="00C02CB9"/>
    <w:rsid w:val="00CD77AB"/>
    <w:rsid w:val="00CE32DB"/>
    <w:rsid w:val="00D0068C"/>
    <w:rsid w:val="00D05297"/>
    <w:rsid w:val="00D119AF"/>
    <w:rsid w:val="00D120DC"/>
    <w:rsid w:val="00D17065"/>
    <w:rsid w:val="00D23C37"/>
    <w:rsid w:val="00D620AF"/>
    <w:rsid w:val="00D63491"/>
    <w:rsid w:val="00D66556"/>
    <w:rsid w:val="00D77A26"/>
    <w:rsid w:val="00D83254"/>
    <w:rsid w:val="00D97FF9"/>
    <w:rsid w:val="00DA6665"/>
    <w:rsid w:val="00DA675C"/>
    <w:rsid w:val="00DC0A18"/>
    <w:rsid w:val="00E32A4E"/>
    <w:rsid w:val="00E5378C"/>
    <w:rsid w:val="00E63488"/>
    <w:rsid w:val="00E67BB2"/>
    <w:rsid w:val="00EA4A28"/>
    <w:rsid w:val="00EA4F30"/>
    <w:rsid w:val="00EB5930"/>
    <w:rsid w:val="00EC23E8"/>
    <w:rsid w:val="00ED7317"/>
    <w:rsid w:val="00EE07ED"/>
    <w:rsid w:val="00EF58B8"/>
    <w:rsid w:val="00F00F3D"/>
    <w:rsid w:val="00F23D92"/>
    <w:rsid w:val="00F34A60"/>
    <w:rsid w:val="00F36AEA"/>
    <w:rsid w:val="00F44B05"/>
    <w:rsid w:val="00F703F8"/>
    <w:rsid w:val="00F82A26"/>
    <w:rsid w:val="00F87CE9"/>
    <w:rsid w:val="00F91FC5"/>
    <w:rsid w:val="00F92C38"/>
    <w:rsid w:val="00F94AAE"/>
    <w:rsid w:val="00FC0427"/>
    <w:rsid w:val="00FC2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92251"/>
  <w15:chartTrackingRefBased/>
  <w15:docId w15:val="{4E9BD63E-F8EA-42D5-9734-445E85B03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3488"/>
    <w:pPr>
      <w:ind w:left="720"/>
      <w:contextualSpacing/>
    </w:pPr>
  </w:style>
  <w:style w:type="character" w:styleId="PlaceholderText">
    <w:name w:val="Placeholder Text"/>
    <w:basedOn w:val="DefaultParagraphFont"/>
    <w:uiPriority w:val="99"/>
    <w:semiHidden/>
    <w:rsid w:val="00033465"/>
    <w:rPr>
      <w:color w:val="808080"/>
    </w:rPr>
  </w:style>
  <w:style w:type="character" w:styleId="CommentReference">
    <w:name w:val="annotation reference"/>
    <w:basedOn w:val="DefaultParagraphFont"/>
    <w:uiPriority w:val="99"/>
    <w:semiHidden/>
    <w:unhideWhenUsed/>
    <w:rsid w:val="00A03187"/>
    <w:rPr>
      <w:sz w:val="16"/>
      <w:szCs w:val="16"/>
    </w:rPr>
  </w:style>
  <w:style w:type="paragraph" w:styleId="CommentText">
    <w:name w:val="annotation text"/>
    <w:basedOn w:val="Normal"/>
    <w:link w:val="CommentTextChar"/>
    <w:uiPriority w:val="99"/>
    <w:semiHidden/>
    <w:unhideWhenUsed/>
    <w:rsid w:val="00A03187"/>
    <w:pPr>
      <w:spacing w:line="240" w:lineRule="auto"/>
    </w:pPr>
    <w:rPr>
      <w:sz w:val="20"/>
      <w:szCs w:val="20"/>
    </w:rPr>
  </w:style>
  <w:style w:type="character" w:customStyle="1" w:styleId="CommentTextChar">
    <w:name w:val="Comment Text Char"/>
    <w:basedOn w:val="DefaultParagraphFont"/>
    <w:link w:val="CommentText"/>
    <w:uiPriority w:val="99"/>
    <w:semiHidden/>
    <w:rsid w:val="00A03187"/>
    <w:rPr>
      <w:sz w:val="20"/>
      <w:szCs w:val="20"/>
    </w:rPr>
  </w:style>
  <w:style w:type="paragraph" w:styleId="CommentSubject">
    <w:name w:val="annotation subject"/>
    <w:basedOn w:val="CommentText"/>
    <w:next w:val="CommentText"/>
    <w:link w:val="CommentSubjectChar"/>
    <w:uiPriority w:val="99"/>
    <w:semiHidden/>
    <w:unhideWhenUsed/>
    <w:rsid w:val="00A03187"/>
    <w:rPr>
      <w:b/>
      <w:bCs/>
    </w:rPr>
  </w:style>
  <w:style w:type="character" w:customStyle="1" w:styleId="CommentSubjectChar">
    <w:name w:val="Comment Subject Char"/>
    <w:basedOn w:val="CommentTextChar"/>
    <w:link w:val="CommentSubject"/>
    <w:uiPriority w:val="99"/>
    <w:semiHidden/>
    <w:rsid w:val="00A03187"/>
    <w:rPr>
      <w:b/>
      <w:bCs/>
      <w:sz w:val="20"/>
      <w:szCs w:val="20"/>
    </w:rPr>
  </w:style>
  <w:style w:type="paragraph" w:styleId="NoSpacing">
    <w:name w:val="No Spacing"/>
    <w:link w:val="NoSpacingChar"/>
    <w:uiPriority w:val="1"/>
    <w:qFormat/>
    <w:rsid w:val="00795441"/>
    <w:pPr>
      <w:spacing w:after="0" w:line="240" w:lineRule="auto"/>
    </w:pPr>
    <w:rPr>
      <w:rFonts w:eastAsiaTheme="minorEastAsia"/>
    </w:rPr>
  </w:style>
  <w:style w:type="character" w:customStyle="1" w:styleId="NoSpacingChar">
    <w:name w:val="No Spacing Char"/>
    <w:basedOn w:val="DefaultParagraphFont"/>
    <w:link w:val="NoSpacing"/>
    <w:uiPriority w:val="1"/>
    <w:rsid w:val="00795441"/>
    <w:rPr>
      <w:rFonts w:eastAsiaTheme="minorEastAsia"/>
    </w:rPr>
  </w:style>
  <w:style w:type="paragraph" w:styleId="Title">
    <w:name w:val="Title"/>
    <w:basedOn w:val="Normal"/>
    <w:next w:val="Normal"/>
    <w:link w:val="TitleChar"/>
    <w:uiPriority w:val="10"/>
    <w:qFormat/>
    <w:rsid w:val="007954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44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3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chart" Target="charts/chart2.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ck\Desktop\CHEN%204880%20Atomic%20Simulation\Project%2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ck\Desktop\CHEN%204880%20Atomic%20Simulation\Project%20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layout>
                <c:manualLayout>
                  <c:x val="0.13312206344577299"/>
                  <c:y val="-0.18337555631633001"/>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200" baseline="0"/>
                      <a:t>y = 2.049x</a:t>
                    </a:r>
                    <a:r>
                      <a:rPr lang="en-US" sz="1200" baseline="30000"/>
                      <a:t>-2.88</a:t>
                    </a:r>
                    <a:endParaRPr lang="en-US" sz="20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'1Aa'!$L$7:$L$12</c:f>
              <c:numCache>
                <c:formatCode>General</c:formatCode>
                <c:ptCount val="6"/>
                <c:pt idx="0">
                  <c:v>1</c:v>
                </c:pt>
                <c:pt idx="1">
                  <c:v>2</c:v>
                </c:pt>
                <c:pt idx="2">
                  <c:v>3</c:v>
                </c:pt>
                <c:pt idx="3">
                  <c:v>4</c:v>
                </c:pt>
                <c:pt idx="4">
                  <c:v>5</c:v>
                </c:pt>
                <c:pt idx="5">
                  <c:v>6</c:v>
                </c:pt>
              </c:numCache>
            </c:numRef>
          </c:xVal>
          <c:yVal>
            <c:numRef>
              <c:f>'1Aa'!$B$16:$G$16</c:f>
              <c:numCache>
                <c:formatCode>General</c:formatCode>
                <c:ptCount val="6"/>
                <c:pt idx="0">
                  <c:v>1.7070000000000021</c:v>
                </c:pt>
                <c:pt idx="1">
                  <c:v>0.36300000000000238</c:v>
                </c:pt>
                <c:pt idx="2">
                  <c:v>8.1400000000004982E-2</c:v>
                </c:pt>
                <c:pt idx="3">
                  <c:v>4.8760000000001469E-2</c:v>
                </c:pt>
                <c:pt idx="4">
                  <c:v>1.7400000000006344E-2</c:v>
                </c:pt>
                <c:pt idx="5">
                  <c:v>1.0219200000000228E-2</c:v>
                </c:pt>
              </c:numCache>
            </c:numRef>
          </c:yVal>
          <c:smooth val="0"/>
          <c:extLst>
            <c:ext xmlns:c16="http://schemas.microsoft.com/office/drawing/2014/chart" uri="{C3380CC4-5D6E-409C-BE32-E72D297353CC}">
              <c16:uniqueId val="{00000001-D4C4-44D4-A664-1B44E9480FFE}"/>
            </c:ext>
          </c:extLst>
        </c:ser>
        <c:dLbls>
          <c:showLegendKey val="0"/>
          <c:showVal val="0"/>
          <c:showCatName val="0"/>
          <c:showSerName val="0"/>
          <c:showPercent val="0"/>
          <c:showBubbleSize val="0"/>
        </c:dLbls>
        <c:axId val="1002648344"/>
        <c:axId val="1002652936"/>
      </c:scatterChart>
      <c:valAx>
        <c:axId val="1002648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Monte Carlo Samples in Log Base</a:t>
                </a:r>
                <a:r>
                  <a:rPr lang="en-US" baseline="0"/>
                  <a:t> 10</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2652936"/>
        <c:crosses val="autoZero"/>
        <c:crossBetween val="midCat"/>
      </c:valAx>
      <c:valAx>
        <c:axId val="1002652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Mean</a:t>
                </a:r>
                <a:r>
                  <a:rPr lang="en-US" baseline="0"/>
                  <a:t> Unsigned Error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26483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6197747823025093E-2"/>
          <c:y val="5.5555555555555552E-2"/>
          <c:w val="0.8016322763933349"/>
          <c:h val="0.8416746864975212"/>
        </c:manualLayout>
      </c:layout>
      <c:scatterChart>
        <c:scatterStyle val="lineMarker"/>
        <c:varyColors val="0"/>
        <c:ser>
          <c:idx val="0"/>
          <c:order val="0"/>
          <c:tx>
            <c:v>1/N</c:v>
          </c:tx>
          <c:spPr>
            <a:ln w="25400" cap="rnd">
              <a:noFill/>
              <a:round/>
            </a:ln>
            <a:effectLst/>
          </c:spPr>
          <c:marker>
            <c:symbol val="circle"/>
            <c:size val="5"/>
            <c:spPr>
              <a:solidFill>
                <a:schemeClr val="accent1"/>
              </a:solidFill>
              <a:ln w="9525">
                <a:solidFill>
                  <a:schemeClr val="accent1"/>
                </a:solidFill>
              </a:ln>
              <a:effectLst/>
            </c:spPr>
          </c:marker>
          <c:xVal>
            <c:numRef>
              <c:f>'1Aa'!$A$40:$A$82</c:f>
              <c:numCache>
                <c:formatCode>General</c:formatCode>
                <c:ptCount val="4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numCache>
            </c:numRef>
          </c:xVal>
          <c:yVal>
            <c:numRef>
              <c:f>'1Aa'!$B$40:$B$82</c:f>
              <c:numCache>
                <c:formatCode>General</c:formatCode>
                <c:ptCount val="43"/>
                <c:pt idx="0">
                  <c:v>1</c:v>
                </c:pt>
                <c:pt idx="1">
                  <c:v>0.5</c:v>
                </c:pt>
                <c:pt idx="2">
                  <c:v>0.33333333333333331</c:v>
                </c:pt>
                <c:pt idx="3">
                  <c:v>0.25</c:v>
                </c:pt>
                <c:pt idx="4">
                  <c:v>0.2</c:v>
                </c:pt>
                <c:pt idx="5">
                  <c:v>0.16666666666666666</c:v>
                </c:pt>
                <c:pt idx="6">
                  <c:v>0.14285714285714285</c:v>
                </c:pt>
                <c:pt idx="7">
                  <c:v>0.125</c:v>
                </c:pt>
                <c:pt idx="8">
                  <c:v>0.1111111111111111</c:v>
                </c:pt>
                <c:pt idx="9">
                  <c:v>0.1</c:v>
                </c:pt>
                <c:pt idx="10">
                  <c:v>9.0909090909090912E-2</c:v>
                </c:pt>
                <c:pt idx="11">
                  <c:v>8.3333333333333329E-2</c:v>
                </c:pt>
                <c:pt idx="12">
                  <c:v>7.6923076923076927E-2</c:v>
                </c:pt>
                <c:pt idx="13">
                  <c:v>7.1428571428571425E-2</c:v>
                </c:pt>
                <c:pt idx="14">
                  <c:v>6.6666666666666666E-2</c:v>
                </c:pt>
                <c:pt idx="15">
                  <c:v>6.25E-2</c:v>
                </c:pt>
                <c:pt idx="16">
                  <c:v>5.8823529411764705E-2</c:v>
                </c:pt>
                <c:pt idx="17">
                  <c:v>5.5555555555555552E-2</c:v>
                </c:pt>
                <c:pt idx="18">
                  <c:v>5.2631578947368418E-2</c:v>
                </c:pt>
                <c:pt idx="19">
                  <c:v>0.05</c:v>
                </c:pt>
                <c:pt idx="20">
                  <c:v>4.7619047619047616E-2</c:v>
                </c:pt>
                <c:pt idx="21">
                  <c:v>4.5454545454545456E-2</c:v>
                </c:pt>
                <c:pt idx="22">
                  <c:v>4.3478260869565216E-2</c:v>
                </c:pt>
                <c:pt idx="23">
                  <c:v>4.1666666666666664E-2</c:v>
                </c:pt>
                <c:pt idx="24">
                  <c:v>0.04</c:v>
                </c:pt>
                <c:pt idx="25">
                  <c:v>3.8461538461538464E-2</c:v>
                </c:pt>
                <c:pt idx="26">
                  <c:v>3.7037037037037035E-2</c:v>
                </c:pt>
                <c:pt idx="27">
                  <c:v>3.5714285714285712E-2</c:v>
                </c:pt>
                <c:pt idx="28">
                  <c:v>3.4482758620689655E-2</c:v>
                </c:pt>
                <c:pt idx="29">
                  <c:v>3.3333333333333333E-2</c:v>
                </c:pt>
                <c:pt idx="30">
                  <c:v>3.2258064516129031E-2</c:v>
                </c:pt>
                <c:pt idx="31">
                  <c:v>3.125E-2</c:v>
                </c:pt>
                <c:pt idx="32">
                  <c:v>3.0303030303030304E-2</c:v>
                </c:pt>
                <c:pt idx="33">
                  <c:v>2.9411764705882353E-2</c:v>
                </c:pt>
                <c:pt idx="34">
                  <c:v>2.8571428571428571E-2</c:v>
                </c:pt>
                <c:pt idx="35">
                  <c:v>2.7777777777777776E-2</c:v>
                </c:pt>
                <c:pt idx="36">
                  <c:v>2.7027027027027029E-2</c:v>
                </c:pt>
                <c:pt idx="37">
                  <c:v>2.6315789473684209E-2</c:v>
                </c:pt>
                <c:pt idx="38">
                  <c:v>2.564102564102564E-2</c:v>
                </c:pt>
                <c:pt idx="39">
                  <c:v>2.5000000000000001E-2</c:v>
                </c:pt>
                <c:pt idx="40">
                  <c:v>2.4390243902439025E-2</c:v>
                </c:pt>
                <c:pt idx="41">
                  <c:v>2.3809523809523808E-2</c:v>
                </c:pt>
                <c:pt idx="42">
                  <c:v>2.3255813953488372E-2</c:v>
                </c:pt>
              </c:numCache>
            </c:numRef>
          </c:yVal>
          <c:smooth val="0"/>
          <c:extLst>
            <c:ext xmlns:c16="http://schemas.microsoft.com/office/drawing/2014/chart" uri="{C3380CC4-5D6E-409C-BE32-E72D297353CC}">
              <c16:uniqueId val="{00000000-5114-4216-A89F-41B51ACE896A}"/>
            </c:ext>
          </c:extLst>
        </c:ser>
        <c:ser>
          <c:idx val="1"/>
          <c:order val="1"/>
          <c:tx>
            <c:v>1/N^2</c:v>
          </c:tx>
          <c:spPr>
            <a:ln w="25400" cap="rnd">
              <a:noFill/>
              <a:round/>
            </a:ln>
            <a:effectLst/>
          </c:spPr>
          <c:marker>
            <c:symbol val="circle"/>
            <c:size val="5"/>
            <c:spPr>
              <a:solidFill>
                <a:schemeClr val="accent2"/>
              </a:solidFill>
              <a:ln w="9525">
                <a:solidFill>
                  <a:schemeClr val="accent2"/>
                </a:solidFill>
              </a:ln>
              <a:effectLst/>
            </c:spPr>
          </c:marker>
          <c:xVal>
            <c:numRef>
              <c:f>'1Aa'!$A$40:$A$82</c:f>
              <c:numCache>
                <c:formatCode>General</c:formatCode>
                <c:ptCount val="4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numCache>
            </c:numRef>
          </c:xVal>
          <c:yVal>
            <c:numRef>
              <c:f>'1Aa'!$C$40:$C$82</c:f>
              <c:numCache>
                <c:formatCode>General</c:formatCode>
                <c:ptCount val="43"/>
                <c:pt idx="0">
                  <c:v>1</c:v>
                </c:pt>
                <c:pt idx="1">
                  <c:v>0.25</c:v>
                </c:pt>
                <c:pt idx="2">
                  <c:v>0.1111111111111111</c:v>
                </c:pt>
                <c:pt idx="3">
                  <c:v>6.25E-2</c:v>
                </c:pt>
                <c:pt idx="4">
                  <c:v>0.04</c:v>
                </c:pt>
                <c:pt idx="5">
                  <c:v>2.7777777777777776E-2</c:v>
                </c:pt>
                <c:pt idx="6">
                  <c:v>2.0408163265306121E-2</c:v>
                </c:pt>
                <c:pt idx="7">
                  <c:v>1.5625E-2</c:v>
                </c:pt>
                <c:pt idx="8">
                  <c:v>1.2345679012345678E-2</c:v>
                </c:pt>
                <c:pt idx="9">
                  <c:v>0.01</c:v>
                </c:pt>
                <c:pt idx="10">
                  <c:v>8.2644628099173556E-3</c:v>
                </c:pt>
                <c:pt idx="11">
                  <c:v>6.9444444444444441E-3</c:v>
                </c:pt>
                <c:pt idx="12">
                  <c:v>5.9171597633136093E-3</c:v>
                </c:pt>
                <c:pt idx="13">
                  <c:v>5.1020408163265302E-3</c:v>
                </c:pt>
                <c:pt idx="14">
                  <c:v>4.4444444444444444E-3</c:v>
                </c:pt>
                <c:pt idx="15">
                  <c:v>3.90625E-3</c:v>
                </c:pt>
                <c:pt idx="16">
                  <c:v>3.4602076124567475E-3</c:v>
                </c:pt>
                <c:pt idx="17">
                  <c:v>3.0864197530864196E-3</c:v>
                </c:pt>
                <c:pt idx="18">
                  <c:v>2.7700831024930748E-3</c:v>
                </c:pt>
                <c:pt idx="19">
                  <c:v>2.5000000000000001E-3</c:v>
                </c:pt>
                <c:pt idx="20">
                  <c:v>2.2675736961451248E-3</c:v>
                </c:pt>
                <c:pt idx="21">
                  <c:v>2.0661157024793389E-3</c:v>
                </c:pt>
                <c:pt idx="22">
                  <c:v>1.890359168241966E-3</c:v>
                </c:pt>
                <c:pt idx="23">
                  <c:v>1.736111111111111E-3</c:v>
                </c:pt>
                <c:pt idx="24">
                  <c:v>1.6000000000000001E-3</c:v>
                </c:pt>
                <c:pt idx="25">
                  <c:v>1.4792899408284023E-3</c:v>
                </c:pt>
                <c:pt idx="26">
                  <c:v>1.3717421124828531E-3</c:v>
                </c:pt>
                <c:pt idx="27">
                  <c:v>1.2755102040816326E-3</c:v>
                </c:pt>
                <c:pt idx="28">
                  <c:v>1.1890606420927466E-3</c:v>
                </c:pt>
                <c:pt idx="29">
                  <c:v>1.1111111111111111E-3</c:v>
                </c:pt>
                <c:pt idx="30">
                  <c:v>1.0405827263267431E-3</c:v>
                </c:pt>
                <c:pt idx="31">
                  <c:v>9.765625E-4</c:v>
                </c:pt>
                <c:pt idx="32">
                  <c:v>9.1827364554637281E-4</c:v>
                </c:pt>
                <c:pt idx="33">
                  <c:v>8.6505190311418688E-4</c:v>
                </c:pt>
                <c:pt idx="34">
                  <c:v>8.1632653061224493E-4</c:v>
                </c:pt>
                <c:pt idx="35">
                  <c:v>7.716049382716049E-4</c:v>
                </c:pt>
                <c:pt idx="36">
                  <c:v>7.3046018991964939E-4</c:v>
                </c:pt>
                <c:pt idx="37">
                  <c:v>6.925207756232687E-4</c:v>
                </c:pt>
                <c:pt idx="38">
                  <c:v>6.5746219592373442E-4</c:v>
                </c:pt>
                <c:pt idx="39">
                  <c:v>6.2500000000000001E-4</c:v>
                </c:pt>
                <c:pt idx="40">
                  <c:v>5.9488399762046404E-4</c:v>
                </c:pt>
                <c:pt idx="41">
                  <c:v>5.6689342403628119E-4</c:v>
                </c:pt>
                <c:pt idx="42">
                  <c:v>5.4083288263926451E-4</c:v>
                </c:pt>
              </c:numCache>
            </c:numRef>
          </c:yVal>
          <c:smooth val="0"/>
          <c:extLst>
            <c:ext xmlns:c16="http://schemas.microsoft.com/office/drawing/2014/chart" uri="{C3380CC4-5D6E-409C-BE32-E72D297353CC}">
              <c16:uniqueId val="{00000001-5114-4216-A89F-41B51ACE896A}"/>
            </c:ext>
          </c:extLst>
        </c:ser>
        <c:ser>
          <c:idx val="2"/>
          <c:order val="2"/>
          <c:tx>
            <c:v>1/sqrt(N)</c:v>
          </c:tx>
          <c:spPr>
            <a:ln w="25400" cap="rnd">
              <a:noFill/>
              <a:round/>
            </a:ln>
            <a:effectLst/>
          </c:spPr>
          <c:marker>
            <c:symbol val="circle"/>
            <c:size val="5"/>
            <c:spPr>
              <a:solidFill>
                <a:schemeClr val="accent3"/>
              </a:solidFill>
              <a:ln w="9525">
                <a:solidFill>
                  <a:schemeClr val="accent3"/>
                </a:solidFill>
              </a:ln>
              <a:effectLst/>
            </c:spPr>
          </c:marker>
          <c:xVal>
            <c:numRef>
              <c:f>'1Aa'!$A$40:$A$82</c:f>
              <c:numCache>
                <c:formatCode>General</c:formatCode>
                <c:ptCount val="4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numCache>
            </c:numRef>
          </c:xVal>
          <c:yVal>
            <c:numRef>
              <c:f>'1Aa'!$D$40:$D$82</c:f>
              <c:numCache>
                <c:formatCode>General</c:formatCode>
                <c:ptCount val="43"/>
                <c:pt idx="0">
                  <c:v>1</c:v>
                </c:pt>
                <c:pt idx="1">
                  <c:v>0.70710678118654746</c:v>
                </c:pt>
                <c:pt idx="2">
                  <c:v>0.57735026918962584</c:v>
                </c:pt>
                <c:pt idx="3">
                  <c:v>0.5</c:v>
                </c:pt>
                <c:pt idx="4">
                  <c:v>0.44721359549995793</c:v>
                </c:pt>
                <c:pt idx="5">
                  <c:v>0.40824829046386307</c:v>
                </c:pt>
                <c:pt idx="6">
                  <c:v>0.3779644730092272</c:v>
                </c:pt>
                <c:pt idx="7">
                  <c:v>0.35355339059327373</c:v>
                </c:pt>
                <c:pt idx="8">
                  <c:v>0.33333333333333331</c:v>
                </c:pt>
                <c:pt idx="9">
                  <c:v>0.31622776601683794</c:v>
                </c:pt>
                <c:pt idx="10">
                  <c:v>0.30151134457776363</c:v>
                </c:pt>
                <c:pt idx="11">
                  <c:v>0.28867513459481292</c:v>
                </c:pt>
                <c:pt idx="12">
                  <c:v>0.27735009811261457</c:v>
                </c:pt>
                <c:pt idx="13">
                  <c:v>0.2672612419124244</c:v>
                </c:pt>
                <c:pt idx="14">
                  <c:v>0.2581988897471611</c:v>
                </c:pt>
                <c:pt idx="15">
                  <c:v>0.25</c:v>
                </c:pt>
                <c:pt idx="16">
                  <c:v>0.24253562503633297</c:v>
                </c:pt>
                <c:pt idx="17">
                  <c:v>0.23570226039551587</c:v>
                </c:pt>
                <c:pt idx="18">
                  <c:v>0.22941573387056174</c:v>
                </c:pt>
                <c:pt idx="19">
                  <c:v>0.22360679774997896</c:v>
                </c:pt>
                <c:pt idx="20">
                  <c:v>0.21821789023599239</c:v>
                </c:pt>
                <c:pt idx="21">
                  <c:v>0.21320071635561041</c:v>
                </c:pt>
                <c:pt idx="22">
                  <c:v>0.20851441405707477</c:v>
                </c:pt>
                <c:pt idx="23">
                  <c:v>0.20412414523193154</c:v>
                </c:pt>
                <c:pt idx="24">
                  <c:v>0.2</c:v>
                </c:pt>
                <c:pt idx="25">
                  <c:v>0.19611613513818404</c:v>
                </c:pt>
                <c:pt idx="26">
                  <c:v>0.19245008972987526</c:v>
                </c:pt>
                <c:pt idx="27">
                  <c:v>0.1889822365046136</c:v>
                </c:pt>
                <c:pt idx="28">
                  <c:v>0.18569533817705186</c:v>
                </c:pt>
                <c:pt idx="29">
                  <c:v>0.18257418583505536</c:v>
                </c:pt>
                <c:pt idx="30">
                  <c:v>0.17960530202677491</c:v>
                </c:pt>
                <c:pt idx="31">
                  <c:v>0.17677669529663687</c:v>
                </c:pt>
                <c:pt idx="32">
                  <c:v>0.17407765595569785</c:v>
                </c:pt>
                <c:pt idx="33">
                  <c:v>0.17149858514250882</c:v>
                </c:pt>
                <c:pt idx="34">
                  <c:v>0.1690308509457033</c:v>
                </c:pt>
                <c:pt idx="35">
                  <c:v>0.16666666666666666</c:v>
                </c:pt>
                <c:pt idx="36">
                  <c:v>0.16439898730535729</c:v>
                </c:pt>
                <c:pt idx="37">
                  <c:v>0.16222142113076254</c:v>
                </c:pt>
                <c:pt idx="38">
                  <c:v>0.16012815380508713</c:v>
                </c:pt>
                <c:pt idx="39">
                  <c:v>0.15811388300841897</c:v>
                </c:pt>
                <c:pt idx="40">
                  <c:v>0.15617376188860607</c:v>
                </c:pt>
                <c:pt idx="41">
                  <c:v>0.15430334996209191</c:v>
                </c:pt>
                <c:pt idx="42">
                  <c:v>0.15249857033260467</c:v>
                </c:pt>
              </c:numCache>
            </c:numRef>
          </c:yVal>
          <c:smooth val="0"/>
          <c:extLst>
            <c:ext xmlns:c16="http://schemas.microsoft.com/office/drawing/2014/chart" uri="{C3380CC4-5D6E-409C-BE32-E72D297353CC}">
              <c16:uniqueId val="{00000002-5114-4216-A89F-41B51ACE896A}"/>
            </c:ext>
          </c:extLst>
        </c:ser>
        <c:dLbls>
          <c:showLegendKey val="0"/>
          <c:showVal val="0"/>
          <c:showCatName val="0"/>
          <c:showSerName val="0"/>
          <c:showPercent val="0"/>
          <c:showBubbleSize val="0"/>
        </c:dLbls>
        <c:axId val="1167374672"/>
        <c:axId val="1167373688"/>
      </c:scatterChart>
      <c:valAx>
        <c:axId val="11673746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7373688"/>
        <c:crosses val="autoZero"/>
        <c:crossBetween val="midCat"/>
      </c:valAx>
      <c:valAx>
        <c:axId val="1167373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7374672"/>
        <c:crosses val="autoZero"/>
        <c:crossBetween val="midCat"/>
      </c:valAx>
      <c:spPr>
        <a:noFill/>
        <a:ln>
          <a:noFill/>
        </a:ln>
        <a:effectLst/>
      </c:spPr>
    </c:plotArea>
    <c:legend>
      <c:legendPos val="r"/>
      <c:layout>
        <c:manualLayout>
          <c:xMode val="edge"/>
          <c:yMode val="edge"/>
          <c:x val="0.896371501949353"/>
          <c:y val="0.3929071153414293"/>
          <c:w val="9.7105475906664337E-2"/>
          <c:h val="0.1914907304764588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D60B50064C4524A08C377EC1BFBEC8"/>
        <w:category>
          <w:name w:val="General"/>
          <w:gallery w:val="placeholder"/>
        </w:category>
        <w:types>
          <w:type w:val="bbPlcHdr"/>
        </w:types>
        <w:behaviors>
          <w:behavior w:val="content"/>
        </w:behaviors>
        <w:guid w:val="{D23CD857-BE86-448E-92B0-F2599BAABA3E}"/>
      </w:docPartPr>
      <w:docPartBody>
        <w:p w:rsidR="00000000" w:rsidRDefault="007A3DD3" w:rsidP="007A3DD3">
          <w:pPr>
            <w:pStyle w:val="57D60B50064C4524A08C377EC1BFBEC8"/>
          </w:pPr>
          <w:r>
            <w:rPr>
              <w:rFonts w:asciiTheme="majorHAnsi" w:eastAsiaTheme="majorEastAsia" w:hAnsiTheme="majorHAnsi" w:cstheme="majorBidi"/>
              <w:color w:val="4472C4" w:themeColor="accent1"/>
              <w:sz w:val="88"/>
              <w:szCs w:val="88"/>
            </w:rPr>
            <w:t>[Document title]</w:t>
          </w:r>
        </w:p>
      </w:docPartBody>
    </w:docPart>
    <w:docPart>
      <w:docPartPr>
        <w:name w:val="2A3C934C51EF4C02AF06094274A4DA8B"/>
        <w:category>
          <w:name w:val="General"/>
          <w:gallery w:val="placeholder"/>
        </w:category>
        <w:types>
          <w:type w:val="bbPlcHdr"/>
        </w:types>
        <w:behaviors>
          <w:behavior w:val="content"/>
        </w:behaviors>
        <w:guid w:val="{61809281-87DC-4431-A47B-0E7B6F58D216}"/>
      </w:docPartPr>
      <w:docPartBody>
        <w:p w:rsidR="00000000" w:rsidRDefault="007A3DD3" w:rsidP="007A3DD3">
          <w:pPr>
            <w:pStyle w:val="2A3C934C51EF4C02AF06094274A4DA8B"/>
          </w:pPr>
          <w:r>
            <w:rPr>
              <w:color w:val="2F5496" w:themeColor="accent1" w:themeShade="BF"/>
              <w:sz w:val="24"/>
              <w:szCs w:val="24"/>
            </w:rPr>
            <w:t>[Document subtitle]</w:t>
          </w:r>
        </w:p>
      </w:docPartBody>
    </w:docPart>
    <w:docPart>
      <w:docPartPr>
        <w:name w:val="5D3DBF32B13247BE95D0464F4554C4F8"/>
        <w:category>
          <w:name w:val="General"/>
          <w:gallery w:val="placeholder"/>
        </w:category>
        <w:types>
          <w:type w:val="bbPlcHdr"/>
        </w:types>
        <w:behaviors>
          <w:behavior w:val="content"/>
        </w:behaviors>
        <w:guid w:val="{785C7777-2B3E-4CC7-BB9B-13B434E4CAB4}"/>
      </w:docPartPr>
      <w:docPartBody>
        <w:p w:rsidR="00000000" w:rsidRDefault="007A3DD3" w:rsidP="007A3DD3">
          <w:pPr>
            <w:pStyle w:val="5D3DBF32B13247BE95D0464F4554C4F8"/>
          </w:pPr>
          <w:r>
            <w:rPr>
              <w:color w:val="4472C4" w:themeColor="accent1"/>
              <w:sz w:val="28"/>
              <w:szCs w:val="28"/>
            </w:rPr>
            <w:t>[Author name]</w:t>
          </w:r>
        </w:p>
      </w:docPartBody>
    </w:docPart>
    <w:docPart>
      <w:docPartPr>
        <w:name w:val="DA7F25310B29446E8C43DC50DB6D3572"/>
        <w:category>
          <w:name w:val="General"/>
          <w:gallery w:val="placeholder"/>
        </w:category>
        <w:types>
          <w:type w:val="bbPlcHdr"/>
        </w:types>
        <w:behaviors>
          <w:behavior w:val="content"/>
        </w:behaviors>
        <w:guid w:val="{23B60FA9-89EE-4C69-9ED6-34B5059DD396}"/>
      </w:docPartPr>
      <w:docPartBody>
        <w:p w:rsidR="00000000" w:rsidRDefault="007A3DD3" w:rsidP="007A3DD3">
          <w:pPr>
            <w:pStyle w:val="DA7F25310B29446E8C43DC50DB6D357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DD3"/>
    <w:rsid w:val="00723436"/>
    <w:rsid w:val="007A3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3DD3"/>
    <w:rPr>
      <w:color w:val="808080"/>
    </w:rPr>
  </w:style>
  <w:style w:type="paragraph" w:customStyle="1" w:styleId="AE3E8E6C298B437F9C905E64FBA7B6A7">
    <w:name w:val="AE3E8E6C298B437F9C905E64FBA7B6A7"/>
    <w:rsid w:val="007A3DD3"/>
  </w:style>
  <w:style w:type="paragraph" w:customStyle="1" w:styleId="57D60B50064C4524A08C377EC1BFBEC8">
    <w:name w:val="57D60B50064C4524A08C377EC1BFBEC8"/>
    <w:rsid w:val="007A3DD3"/>
  </w:style>
  <w:style w:type="paragraph" w:customStyle="1" w:styleId="2A3C934C51EF4C02AF06094274A4DA8B">
    <w:name w:val="2A3C934C51EF4C02AF06094274A4DA8B"/>
    <w:rsid w:val="007A3DD3"/>
  </w:style>
  <w:style w:type="paragraph" w:customStyle="1" w:styleId="5D3DBF32B13247BE95D0464F4554C4F8">
    <w:name w:val="5D3DBF32B13247BE95D0464F4554C4F8"/>
    <w:rsid w:val="007A3DD3"/>
  </w:style>
  <w:style w:type="paragraph" w:customStyle="1" w:styleId="DA7F25310B29446E8C43DC50DB6D3572">
    <w:name w:val="DA7F25310B29446E8C43DC50DB6D3572"/>
    <w:rsid w:val="007A3D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2022-04-11T00:00:00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16014</TotalTime>
  <Pages>18</Pages>
  <Words>2470</Words>
  <Characters>14079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Project 3: Monte Carlo Simulations</vt:lpstr>
    </vt:vector>
  </TitlesOfParts>
  <Company>CHEN 4880</Company>
  <LinksUpToDate>false</LinksUpToDate>
  <CharactersWithSpaces>16516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 Monte Carlo Simulations</dc:title>
  <dc:subject>CHEN 4880</dc:subject>
  <dc:creator>Jack Vogelgesang</dc:creator>
  <cp:keywords/>
  <dc:description/>
  <cp:lastModifiedBy>jack vogelgesang</cp:lastModifiedBy>
  <cp:revision>76</cp:revision>
  <dcterms:created xsi:type="dcterms:W3CDTF">2022-03-31T23:55:00Z</dcterms:created>
  <dcterms:modified xsi:type="dcterms:W3CDTF">2022-04-12T03:56:00Z</dcterms:modified>
</cp:coreProperties>
</file>