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1081DD" w14:textId="77777777" w:rsidR="003F48A7" w:rsidRPr="003F48A7" w:rsidRDefault="003F48A7" w:rsidP="003F48A7">
      <w:r w:rsidRPr="003F48A7">
        <w:t xml:space="preserve">Here is a </w:t>
      </w:r>
      <w:r w:rsidRPr="003F48A7">
        <w:rPr>
          <w:b/>
          <w:bCs/>
        </w:rPr>
        <w:t>comprehensive, sentence-by-sentence study guide</w:t>
      </w:r>
      <w:r w:rsidRPr="003F48A7">
        <w:t xml:space="preserve"> based on the document </w:t>
      </w:r>
      <w:r w:rsidRPr="003F48A7">
        <w:rPr>
          <w:b/>
          <w:bCs/>
        </w:rPr>
        <w:t>“Identity Synchronization Notes”</w:t>
      </w:r>
      <w:r w:rsidRPr="003F48A7">
        <w:t xml:space="preserve">, crafted for maximum clarity and completeness for </w:t>
      </w:r>
      <w:r w:rsidRPr="003F48A7">
        <w:rPr>
          <w:b/>
          <w:bCs/>
        </w:rPr>
        <w:t>CompTIA A+ 220-1102 Objective 1.11</w:t>
      </w:r>
      <w:r w:rsidRPr="003F48A7">
        <w:t xml:space="preserve"> (cloud-based identity and access solutions).</w:t>
      </w:r>
    </w:p>
    <w:p w14:paraId="3152C325" w14:textId="77777777" w:rsidR="003F48A7" w:rsidRPr="003F48A7" w:rsidRDefault="006D24B6" w:rsidP="003F48A7">
      <w:r>
        <w:pict w14:anchorId="01EEDEB1">
          <v:rect id="Horizontal Line 1" o:spid="_x0000_s1032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4F151D56" w14:textId="77777777" w:rsidR="003F48A7" w:rsidRPr="003F48A7" w:rsidRDefault="003F48A7" w:rsidP="003F48A7">
      <w:pPr>
        <w:rPr>
          <w:b/>
          <w:bCs/>
        </w:rPr>
      </w:pPr>
      <w:r w:rsidRPr="003F48A7">
        <w:rPr>
          <w:rFonts w:ascii="Apple Color Emoji" w:hAnsi="Apple Color Emoji" w:cs="Apple Color Emoji"/>
          <w:b/>
          <w:bCs/>
        </w:rPr>
        <w:t>🛂</w:t>
      </w:r>
      <w:r w:rsidRPr="003F48A7">
        <w:rPr>
          <w:b/>
          <w:bCs/>
        </w:rPr>
        <w:t xml:space="preserve"> Study Notes – Identity Synchronization</w:t>
      </w:r>
    </w:p>
    <w:p w14:paraId="78133D3D" w14:textId="77777777" w:rsidR="003F48A7" w:rsidRPr="003F48A7" w:rsidRDefault="003F48A7" w:rsidP="003F48A7"/>
    <w:p w14:paraId="15213490" w14:textId="77777777" w:rsidR="003F48A7" w:rsidRPr="003F48A7" w:rsidRDefault="003F48A7" w:rsidP="003F48A7">
      <w:r w:rsidRPr="003F48A7">
        <w:rPr>
          <w:i/>
          <w:iCs/>
        </w:rPr>
        <w:t>(CompTIA A+ 220-1102 Objective 1.11)</w:t>
      </w:r>
    </w:p>
    <w:p w14:paraId="35EA4544" w14:textId="77777777" w:rsidR="003F48A7" w:rsidRPr="003F48A7" w:rsidRDefault="006D24B6" w:rsidP="003F48A7">
      <w:r>
        <w:pict w14:anchorId="5B1A4DE8">
          <v:rect id="Horizontal Line 2" o:spid="_x0000_s1031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77700A15" w14:textId="77777777" w:rsidR="003F48A7" w:rsidRPr="003F48A7" w:rsidRDefault="003F48A7" w:rsidP="003F48A7">
      <w:pPr>
        <w:rPr>
          <w:b/>
          <w:bCs/>
        </w:rPr>
      </w:pPr>
      <w:r w:rsidRPr="003F48A7">
        <w:rPr>
          <w:rFonts w:ascii="Apple Color Emoji" w:hAnsi="Apple Color Emoji" w:cs="Apple Color Emoji"/>
          <w:b/>
          <w:bCs/>
        </w:rPr>
        <w:t>🔑</w:t>
      </w:r>
      <w:r w:rsidRPr="003F48A7">
        <w:rPr>
          <w:b/>
          <w:bCs/>
        </w:rPr>
        <w:t xml:space="preserve"> What Is Identity Synchronization?</w:t>
      </w:r>
    </w:p>
    <w:p w14:paraId="203FB34E" w14:textId="77777777" w:rsidR="003F48A7" w:rsidRPr="003F48A7" w:rsidRDefault="003F48A7" w:rsidP="003F48A7">
      <w:pPr>
        <w:numPr>
          <w:ilvl w:val="0"/>
          <w:numId w:val="1"/>
        </w:numPr>
      </w:pPr>
      <w:r w:rsidRPr="003F48A7">
        <w:rPr>
          <w:b/>
          <w:bCs/>
        </w:rPr>
        <w:t>Definition</w:t>
      </w:r>
      <w:r w:rsidRPr="003F48A7">
        <w:t xml:space="preserve">: Identity Synchronization ensures </w:t>
      </w:r>
      <w:r w:rsidRPr="003F48A7">
        <w:rPr>
          <w:b/>
          <w:bCs/>
        </w:rPr>
        <w:t>user credentials and access permissions remain consistent</w:t>
      </w:r>
      <w:r w:rsidRPr="003F48A7">
        <w:t xml:space="preserve"> across:</w:t>
      </w:r>
    </w:p>
    <w:p w14:paraId="46CE6B90" w14:textId="77777777" w:rsidR="003F48A7" w:rsidRPr="003F48A7" w:rsidRDefault="003F48A7" w:rsidP="003F48A7">
      <w:pPr>
        <w:numPr>
          <w:ilvl w:val="1"/>
          <w:numId w:val="1"/>
        </w:numPr>
      </w:pPr>
      <w:r w:rsidRPr="003F48A7">
        <w:t>Multiple platforms</w:t>
      </w:r>
    </w:p>
    <w:p w14:paraId="78013DF0" w14:textId="77777777" w:rsidR="003F48A7" w:rsidRPr="003F48A7" w:rsidRDefault="003F48A7" w:rsidP="003F48A7">
      <w:pPr>
        <w:numPr>
          <w:ilvl w:val="1"/>
          <w:numId w:val="1"/>
        </w:numPr>
      </w:pPr>
      <w:r w:rsidRPr="003F48A7">
        <w:t>Applications</w:t>
      </w:r>
    </w:p>
    <w:p w14:paraId="62B21D17" w14:textId="77777777" w:rsidR="003F48A7" w:rsidRPr="003F48A7" w:rsidRDefault="003F48A7" w:rsidP="003F48A7">
      <w:pPr>
        <w:numPr>
          <w:ilvl w:val="1"/>
          <w:numId w:val="1"/>
        </w:numPr>
      </w:pPr>
      <w:r w:rsidRPr="003F48A7">
        <w:t>Cloud and local services</w:t>
      </w:r>
    </w:p>
    <w:p w14:paraId="6612F3C3" w14:textId="77777777" w:rsidR="003F48A7" w:rsidRPr="003F48A7" w:rsidRDefault="003F48A7" w:rsidP="003F48A7">
      <w:pPr>
        <w:numPr>
          <w:ilvl w:val="0"/>
          <w:numId w:val="1"/>
        </w:numPr>
      </w:pPr>
      <w:r w:rsidRPr="003F48A7">
        <w:t xml:space="preserve">Goal: Provide </w:t>
      </w:r>
      <w:r w:rsidRPr="003F48A7">
        <w:rPr>
          <w:b/>
          <w:bCs/>
        </w:rPr>
        <w:t>seamless and secure access</w:t>
      </w:r>
      <w:r w:rsidRPr="003F48A7">
        <w:t xml:space="preserve"> for users while </w:t>
      </w:r>
      <w:r w:rsidRPr="003F48A7">
        <w:rPr>
          <w:b/>
          <w:bCs/>
        </w:rPr>
        <w:t>reducing IT administration work</w:t>
      </w:r>
      <w:r w:rsidRPr="003F48A7">
        <w:t>.</w:t>
      </w:r>
    </w:p>
    <w:p w14:paraId="001E7C13" w14:textId="77777777" w:rsidR="003F48A7" w:rsidRPr="003F48A7" w:rsidRDefault="006D24B6" w:rsidP="003F48A7">
      <w:r>
        <w:pict w14:anchorId="2A0A003D">
          <v:rect id="Horizontal Line 3" o:spid="_x0000_s1030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2C8A9E86" w14:textId="77777777" w:rsidR="003F48A7" w:rsidRPr="003F48A7" w:rsidRDefault="003F48A7" w:rsidP="003F48A7">
      <w:pPr>
        <w:rPr>
          <w:b/>
          <w:bCs/>
        </w:rPr>
      </w:pPr>
      <w:r w:rsidRPr="003F48A7">
        <w:rPr>
          <w:rFonts w:ascii="Apple Color Emoji" w:hAnsi="Apple Color Emoji" w:cs="Apple Color Emoji"/>
          <w:b/>
          <w:bCs/>
        </w:rPr>
        <w:t>🧠</w:t>
      </w:r>
      <w:r w:rsidRPr="003F48A7">
        <w:rPr>
          <w:b/>
          <w:bCs/>
        </w:rPr>
        <w:t xml:space="preserve"> Why It Matters in Modern IT</w:t>
      </w:r>
    </w:p>
    <w:p w14:paraId="5CF0484E" w14:textId="77777777" w:rsidR="003F48A7" w:rsidRPr="003F48A7" w:rsidRDefault="003F48A7" w:rsidP="003F48A7">
      <w:pPr>
        <w:numPr>
          <w:ilvl w:val="0"/>
          <w:numId w:val="2"/>
        </w:numPr>
      </w:pPr>
      <w:r w:rsidRPr="003F48A7">
        <w:t xml:space="preserve">Vital for today’s </w:t>
      </w:r>
      <w:r w:rsidRPr="003F48A7">
        <w:rPr>
          <w:b/>
          <w:bCs/>
        </w:rPr>
        <w:t>hybrid environments</w:t>
      </w:r>
      <w:r w:rsidRPr="003F48A7">
        <w:t xml:space="preserve"> (on-prem + cloud).</w:t>
      </w:r>
    </w:p>
    <w:p w14:paraId="0912C775" w14:textId="77777777" w:rsidR="003F48A7" w:rsidRPr="003F48A7" w:rsidRDefault="003F48A7" w:rsidP="003F48A7">
      <w:pPr>
        <w:numPr>
          <w:ilvl w:val="0"/>
          <w:numId w:val="2"/>
        </w:numPr>
      </w:pPr>
      <w:r w:rsidRPr="003F48A7">
        <w:t>Eliminates the need for users to manage multiple passwords or logins.</w:t>
      </w:r>
    </w:p>
    <w:p w14:paraId="307A954B" w14:textId="77777777" w:rsidR="003F48A7" w:rsidRPr="003F48A7" w:rsidRDefault="003F48A7" w:rsidP="003F48A7">
      <w:pPr>
        <w:numPr>
          <w:ilvl w:val="0"/>
          <w:numId w:val="2"/>
        </w:numPr>
      </w:pPr>
      <w:r w:rsidRPr="003F48A7">
        <w:t xml:space="preserve">Improves the </w:t>
      </w:r>
      <w:r w:rsidRPr="003F48A7">
        <w:rPr>
          <w:b/>
          <w:bCs/>
        </w:rPr>
        <w:t>user experience</w:t>
      </w:r>
      <w:r w:rsidRPr="003F48A7">
        <w:t xml:space="preserve"> and security posture.</w:t>
      </w:r>
    </w:p>
    <w:p w14:paraId="69BE2427" w14:textId="77777777" w:rsidR="003F48A7" w:rsidRPr="003F48A7" w:rsidRDefault="003F48A7" w:rsidP="003F48A7">
      <w:pPr>
        <w:numPr>
          <w:ilvl w:val="0"/>
          <w:numId w:val="2"/>
        </w:numPr>
      </w:pPr>
      <w:r w:rsidRPr="003F48A7">
        <w:t xml:space="preserve">Supports </w:t>
      </w:r>
      <w:r w:rsidRPr="003F48A7">
        <w:rPr>
          <w:b/>
          <w:bCs/>
        </w:rPr>
        <w:t>Single Sign-On (SSO)</w:t>
      </w:r>
      <w:r w:rsidRPr="003F48A7">
        <w:t xml:space="preserve"> so users log in once and access all systems.</w:t>
      </w:r>
    </w:p>
    <w:p w14:paraId="3E7DD811" w14:textId="77777777" w:rsidR="003F48A7" w:rsidRPr="003F48A7" w:rsidRDefault="006D24B6" w:rsidP="003F48A7">
      <w:r>
        <w:pict w14:anchorId="33BEA401">
          <v:rect id="Horizontal Line 4" o:spid="_x0000_s1029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7CD6CD3A" w14:textId="77777777" w:rsidR="003F48A7" w:rsidRPr="003F48A7" w:rsidRDefault="003F48A7" w:rsidP="003F48A7">
      <w:pPr>
        <w:rPr>
          <w:b/>
          <w:bCs/>
        </w:rPr>
      </w:pPr>
      <w:r w:rsidRPr="003F48A7">
        <w:rPr>
          <w:rFonts w:ascii="Apple Color Emoji" w:hAnsi="Apple Color Emoji" w:cs="Apple Color Emoji"/>
          <w:b/>
          <w:bCs/>
        </w:rPr>
        <w:t>⚙️</w:t>
      </w:r>
      <w:r w:rsidRPr="003F48A7">
        <w:rPr>
          <w:b/>
          <w:bCs/>
        </w:rPr>
        <w:t xml:space="preserve"> How Identity Synchronization Works</w:t>
      </w:r>
    </w:p>
    <w:p w14:paraId="578C2E18" w14:textId="77777777" w:rsidR="003F48A7" w:rsidRPr="003F48A7" w:rsidRDefault="003F48A7" w:rsidP="003F48A7">
      <w:pPr>
        <w:numPr>
          <w:ilvl w:val="0"/>
          <w:numId w:val="3"/>
        </w:numPr>
      </w:pPr>
      <w:r w:rsidRPr="003F48A7">
        <w:t xml:space="preserve">It </w:t>
      </w:r>
      <w:r w:rsidRPr="003F48A7">
        <w:rPr>
          <w:b/>
          <w:bCs/>
        </w:rPr>
        <w:t>connects a central identity management system</w:t>
      </w:r>
      <w:r w:rsidRPr="003F48A7">
        <w:t xml:space="preserve"> (e.g., Active Directory or Azure AD) with:</w:t>
      </w:r>
    </w:p>
    <w:p w14:paraId="37D12A82" w14:textId="77777777" w:rsidR="003F48A7" w:rsidRPr="003F48A7" w:rsidRDefault="003F48A7" w:rsidP="003F48A7">
      <w:pPr>
        <w:numPr>
          <w:ilvl w:val="1"/>
          <w:numId w:val="3"/>
        </w:numPr>
      </w:pPr>
      <w:r w:rsidRPr="003F48A7">
        <w:t>Cloud services</w:t>
      </w:r>
    </w:p>
    <w:p w14:paraId="6E588442" w14:textId="77777777" w:rsidR="003F48A7" w:rsidRPr="003F48A7" w:rsidRDefault="003F48A7" w:rsidP="003F48A7">
      <w:pPr>
        <w:numPr>
          <w:ilvl w:val="1"/>
          <w:numId w:val="3"/>
        </w:numPr>
      </w:pPr>
      <w:r w:rsidRPr="003F48A7">
        <w:t>External applications</w:t>
      </w:r>
    </w:p>
    <w:p w14:paraId="54D6B94F" w14:textId="77777777" w:rsidR="003F48A7" w:rsidRPr="003F48A7" w:rsidRDefault="003F48A7" w:rsidP="003F48A7">
      <w:pPr>
        <w:numPr>
          <w:ilvl w:val="0"/>
          <w:numId w:val="3"/>
        </w:numPr>
      </w:pPr>
      <w:r w:rsidRPr="003F48A7">
        <w:t xml:space="preserve">Keeps </w:t>
      </w:r>
      <w:r w:rsidRPr="003F48A7">
        <w:rPr>
          <w:b/>
          <w:bCs/>
        </w:rPr>
        <w:t>credentials and group memberships updated across systems</w:t>
      </w:r>
      <w:r w:rsidRPr="003F48A7">
        <w:t>.</w:t>
      </w:r>
    </w:p>
    <w:p w14:paraId="4C8FE3BD" w14:textId="77777777" w:rsidR="003F48A7" w:rsidRPr="003F48A7" w:rsidRDefault="003F48A7" w:rsidP="003F48A7">
      <w:pPr>
        <w:numPr>
          <w:ilvl w:val="0"/>
          <w:numId w:val="3"/>
        </w:numPr>
      </w:pPr>
      <w:r w:rsidRPr="003F48A7">
        <w:t xml:space="preserve">Allows access using </w:t>
      </w:r>
      <w:r w:rsidRPr="003F48A7">
        <w:rPr>
          <w:b/>
          <w:bCs/>
        </w:rPr>
        <w:t>a single set of credentials</w:t>
      </w:r>
      <w:r w:rsidRPr="003F48A7">
        <w:t>, even across different platforms.</w:t>
      </w:r>
    </w:p>
    <w:p w14:paraId="4720B3E9" w14:textId="77777777" w:rsidR="003F48A7" w:rsidRPr="003F48A7" w:rsidRDefault="003F48A7" w:rsidP="003F48A7">
      <w:pPr>
        <w:numPr>
          <w:ilvl w:val="0"/>
          <w:numId w:val="3"/>
        </w:numPr>
      </w:pPr>
      <w:r w:rsidRPr="003F48A7">
        <w:rPr>
          <w:b/>
          <w:bCs/>
        </w:rPr>
        <w:t>Automatically updates</w:t>
      </w:r>
      <w:r w:rsidRPr="003F48A7">
        <w:t xml:space="preserve"> permissions and credentials when changes occur in the central directory.</w:t>
      </w:r>
    </w:p>
    <w:p w14:paraId="4CA2BAD9" w14:textId="77777777" w:rsidR="003F48A7" w:rsidRPr="003F48A7" w:rsidRDefault="006D24B6" w:rsidP="003F48A7">
      <w:r>
        <w:rPr>
          <w:noProof/>
        </w:rPr>
        <w:pict w14:anchorId="2549D009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19E7026F" w14:textId="77777777" w:rsidR="003F48A7" w:rsidRPr="003F48A7" w:rsidRDefault="003F48A7" w:rsidP="003F48A7">
      <w:pPr>
        <w:rPr>
          <w:b/>
          <w:bCs/>
        </w:rPr>
      </w:pPr>
      <w:r w:rsidRPr="003F48A7">
        <w:rPr>
          <w:rFonts w:ascii="Apple Color Emoji" w:hAnsi="Apple Color Emoji" w:cs="Apple Color Emoji"/>
          <w:b/>
          <w:bCs/>
        </w:rPr>
        <w:t>✅</w:t>
      </w:r>
      <w:r w:rsidRPr="003F48A7">
        <w:rPr>
          <w:b/>
          <w:bCs/>
        </w:rPr>
        <w:t xml:space="preserve"> Key Benefits</w:t>
      </w:r>
    </w:p>
    <w:p w14:paraId="4E550981" w14:textId="77777777" w:rsidR="003F48A7" w:rsidRPr="003F48A7" w:rsidRDefault="003F48A7" w:rsidP="003F48A7">
      <w:pPr>
        <w:numPr>
          <w:ilvl w:val="0"/>
          <w:numId w:val="4"/>
        </w:numPr>
      </w:pPr>
      <w:r w:rsidRPr="003F48A7">
        <w:rPr>
          <w:rFonts w:ascii="Apple Color Emoji" w:hAnsi="Apple Color Emoji" w:cs="Apple Color Emoji"/>
        </w:rPr>
        <w:t>✔</w:t>
      </w:r>
      <w:r w:rsidRPr="003F48A7">
        <w:t xml:space="preserve"> </w:t>
      </w:r>
      <w:r w:rsidRPr="003F48A7">
        <w:rPr>
          <w:b/>
          <w:bCs/>
        </w:rPr>
        <w:t>Improved Security</w:t>
      </w:r>
      <w:r w:rsidRPr="003F48A7">
        <w:t>: Centralized control limits risk of unauthorized access.</w:t>
      </w:r>
    </w:p>
    <w:p w14:paraId="2F5A8802" w14:textId="77777777" w:rsidR="003F48A7" w:rsidRPr="003F48A7" w:rsidRDefault="003F48A7" w:rsidP="003F48A7">
      <w:pPr>
        <w:numPr>
          <w:ilvl w:val="0"/>
          <w:numId w:val="4"/>
        </w:numPr>
      </w:pPr>
      <w:r w:rsidRPr="003F48A7">
        <w:rPr>
          <w:rFonts w:ascii="Apple Color Emoji" w:hAnsi="Apple Color Emoji" w:cs="Apple Color Emoji"/>
        </w:rPr>
        <w:t>✔</w:t>
      </w:r>
      <w:r w:rsidRPr="003F48A7">
        <w:t xml:space="preserve"> </w:t>
      </w:r>
      <w:r w:rsidRPr="003F48A7">
        <w:rPr>
          <w:b/>
          <w:bCs/>
        </w:rPr>
        <w:t>Streamlined Access</w:t>
      </w:r>
      <w:r w:rsidRPr="003F48A7">
        <w:t>: Users log in once to access many services.</w:t>
      </w:r>
    </w:p>
    <w:p w14:paraId="3F208F04" w14:textId="77777777" w:rsidR="003F48A7" w:rsidRPr="003F48A7" w:rsidRDefault="003F48A7" w:rsidP="003F48A7">
      <w:pPr>
        <w:numPr>
          <w:ilvl w:val="0"/>
          <w:numId w:val="4"/>
        </w:numPr>
      </w:pPr>
      <w:r w:rsidRPr="003F48A7">
        <w:rPr>
          <w:rFonts w:ascii="Apple Color Emoji" w:hAnsi="Apple Color Emoji" w:cs="Apple Color Emoji"/>
        </w:rPr>
        <w:t>✔</w:t>
      </w:r>
      <w:r w:rsidRPr="003F48A7">
        <w:t xml:space="preserve"> </w:t>
      </w:r>
      <w:r w:rsidRPr="003F48A7">
        <w:rPr>
          <w:b/>
          <w:bCs/>
        </w:rPr>
        <w:t>Reduced Admin Complexity</w:t>
      </w:r>
      <w:r w:rsidRPr="003F48A7">
        <w:t>: Less manual work updating users across systems.</w:t>
      </w:r>
    </w:p>
    <w:p w14:paraId="5F1B6192" w14:textId="77777777" w:rsidR="003F48A7" w:rsidRPr="003F48A7" w:rsidRDefault="003F48A7" w:rsidP="003F48A7">
      <w:pPr>
        <w:numPr>
          <w:ilvl w:val="0"/>
          <w:numId w:val="4"/>
        </w:numPr>
      </w:pPr>
      <w:r w:rsidRPr="003F48A7">
        <w:rPr>
          <w:rFonts w:ascii="Apple Color Emoji" w:hAnsi="Apple Color Emoji" w:cs="Apple Color Emoji"/>
        </w:rPr>
        <w:t>✔</w:t>
      </w:r>
      <w:r w:rsidRPr="003F48A7">
        <w:t xml:space="preserve"> </w:t>
      </w:r>
      <w:r w:rsidRPr="003F48A7">
        <w:rPr>
          <w:b/>
          <w:bCs/>
        </w:rPr>
        <w:t>Better Compliance</w:t>
      </w:r>
      <w:r w:rsidRPr="003F48A7">
        <w:t>: Audit trails and consistent access policies.</w:t>
      </w:r>
    </w:p>
    <w:p w14:paraId="387B0511" w14:textId="77777777" w:rsidR="003F48A7" w:rsidRPr="003F48A7" w:rsidRDefault="006D24B6" w:rsidP="003F48A7">
      <w:r>
        <w:rPr>
          <w:noProof/>
        </w:rPr>
        <w:pict w14:anchorId="1BBEB806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627E2DA6" w14:textId="77777777" w:rsidR="003F48A7" w:rsidRPr="003F48A7" w:rsidRDefault="003F48A7" w:rsidP="003F48A7">
      <w:pPr>
        <w:rPr>
          <w:b/>
          <w:bCs/>
        </w:rPr>
      </w:pPr>
      <w:r w:rsidRPr="003F48A7">
        <w:rPr>
          <w:rFonts w:ascii="Apple Color Emoji" w:hAnsi="Apple Color Emoji" w:cs="Apple Color Emoji"/>
          <w:b/>
          <w:bCs/>
        </w:rPr>
        <w:t>🚀</w:t>
      </w:r>
      <w:r w:rsidRPr="003F48A7">
        <w:rPr>
          <w:b/>
          <w:bCs/>
        </w:rPr>
        <w:t xml:space="preserve"> Major Identity Synchronization Tools</w:t>
      </w:r>
    </w:p>
    <w:p w14:paraId="1DAA164B" w14:textId="77777777" w:rsidR="003F48A7" w:rsidRPr="003F48A7" w:rsidRDefault="006D24B6" w:rsidP="003F48A7">
      <w:r>
        <w:rPr>
          <w:noProof/>
        </w:rPr>
        <w:pict w14:anchorId="7EA66DFB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49A84555" w14:textId="1CB7F1FE" w:rsidR="003F48A7" w:rsidRPr="003F48A7" w:rsidRDefault="003F48A7" w:rsidP="003F48A7">
      <w:pPr>
        <w:rPr>
          <w:b/>
          <w:bCs/>
        </w:rPr>
      </w:pPr>
      <w:r w:rsidRPr="003F48A7">
        <w:rPr>
          <w:b/>
          <w:bCs/>
        </w:rPr>
        <w:t>1️</w:t>
      </w:r>
      <w:r w:rsidRPr="003F48A7">
        <w:rPr>
          <w:rFonts w:ascii="Segoe UI Symbol" w:hAnsi="Segoe UI Symbol" w:cs="Segoe UI Symbol"/>
          <w:b/>
          <w:bCs/>
        </w:rPr>
        <w:t>⃣</w:t>
      </w:r>
      <w:r w:rsidRPr="003F48A7">
        <w:rPr>
          <w:b/>
          <w:bCs/>
        </w:rPr>
        <w:t> Azure AD Connect</w:t>
      </w:r>
    </w:p>
    <w:p w14:paraId="5778ABD6" w14:textId="77777777" w:rsidR="003F48A7" w:rsidRPr="003F48A7" w:rsidRDefault="003F48A7" w:rsidP="003F48A7">
      <w:pPr>
        <w:numPr>
          <w:ilvl w:val="0"/>
          <w:numId w:val="5"/>
        </w:numPr>
      </w:pPr>
      <w:r w:rsidRPr="003F48A7">
        <w:t>Developed by Microsoft.</w:t>
      </w:r>
    </w:p>
    <w:p w14:paraId="4B652867" w14:textId="77777777" w:rsidR="003F48A7" w:rsidRPr="003F48A7" w:rsidRDefault="003F48A7" w:rsidP="003F48A7">
      <w:pPr>
        <w:numPr>
          <w:ilvl w:val="0"/>
          <w:numId w:val="5"/>
        </w:numPr>
      </w:pPr>
      <w:r w:rsidRPr="003F48A7">
        <w:t xml:space="preserve">Synchronizes </w:t>
      </w:r>
      <w:r w:rsidRPr="003F48A7">
        <w:rPr>
          <w:b/>
          <w:bCs/>
        </w:rPr>
        <w:t>on-prem Active Directory (AD)</w:t>
      </w:r>
      <w:r w:rsidRPr="003F48A7">
        <w:t xml:space="preserve"> with </w:t>
      </w:r>
      <w:r w:rsidRPr="003F48A7">
        <w:rPr>
          <w:b/>
          <w:bCs/>
        </w:rPr>
        <w:t>Azure Active Directory (Azure AD)</w:t>
      </w:r>
      <w:r w:rsidRPr="003F48A7">
        <w:t>.</w:t>
      </w:r>
    </w:p>
    <w:p w14:paraId="02CBD455" w14:textId="77777777" w:rsidR="003F48A7" w:rsidRPr="003F48A7" w:rsidRDefault="003F48A7" w:rsidP="003F48A7">
      <w:pPr>
        <w:numPr>
          <w:ilvl w:val="0"/>
          <w:numId w:val="5"/>
        </w:numPr>
      </w:pPr>
      <w:r w:rsidRPr="003F48A7">
        <w:t xml:space="preserve">Enables </w:t>
      </w:r>
      <w:r w:rsidRPr="003F48A7">
        <w:rPr>
          <w:b/>
          <w:bCs/>
        </w:rPr>
        <w:t>Single Sign-On (SSO)</w:t>
      </w:r>
      <w:r w:rsidRPr="003F48A7">
        <w:t xml:space="preserve"> for:</w:t>
      </w:r>
    </w:p>
    <w:p w14:paraId="609D7D58" w14:textId="77777777" w:rsidR="003F48A7" w:rsidRPr="003F48A7" w:rsidRDefault="003F48A7" w:rsidP="003F48A7">
      <w:pPr>
        <w:numPr>
          <w:ilvl w:val="1"/>
          <w:numId w:val="5"/>
        </w:numPr>
      </w:pPr>
      <w:r w:rsidRPr="003F48A7">
        <w:t>Microsoft 365 (Outlook, Teams)</w:t>
      </w:r>
    </w:p>
    <w:p w14:paraId="14DE8937" w14:textId="77777777" w:rsidR="003F48A7" w:rsidRPr="003F48A7" w:rsidRDefault="003F48A7" w:rsidP="003F48A7">
      <w:pPr>
        <w:numPr>
          <w:ilvl w:val="1"/>
          <w:numId w:val="5"/>
        </w:numPr>
      </w:pPr>
      <w:r w:rsidRPr="003F48A7">
        <w:t>Other Azure cloud apps</w:t>
      </w:r>
    </w:p>
    <w:p w14:paraId="3842D135" w14:textId="77777777" w:rsidR="003F48A7" w:rsidRPr="003F48A7" w:rsidRDefault="003F48A7" w:rsidP="003F48A7">
      <w:pPr>
        <w:numPr>
          <w:ilvl w:val="0"/>
          <w:numId w:val="5"/>
        </w:numPr>
      </w:pPr>
      <w:r w:rsidRPr="003F48A7">
        <w:rPr>
          <w:b/>
          <w:bCs/>
        </w:rPr>
        <w:t>Maintains consistent credentials and group memberships</w:t>
      </w:r>
      <w:r w:rsidRPr="003F48A7">
        <w:t xml:space="preserve"> across both directories.</w:t>
      </w:r>
    </w:p>
    <w:p w14:paraId="7660AA01" w14:textId="77777777" w:rsidR="003F48A7" w:rsidRPr="003F48A7" w:rsidRDefault="003F48A7" w:rsidP="003F48A7"/>
    <w:p w14:paraId="7566DAB3" w14:textId="77777777" w:rsidR="003F48A7" w:rsidRPr="003F48A7" w:rsidRDefault="003F48A7" w:rsidP="003F48A7">
      <w:pPr>
        <w:rPr>
          <w:b/>
          <w:bCs/>
        </w:rPr>
      </w:pPr>
      <w:r w:rsidRPr="003F48A7">
        <w:rPr>
          <w:rFonts w:ascii="Apple Color Emoji" w:hAnsi="Apple Color Emoji" w:cs="Apple Color Emoji"/>
          <w:b/>
          <w:bCs/>
        </w:rPr>
        <w:t>📌</w:t>
      </w:r>
      <w:r w:rsidRPr="003F48A7">
        <w:rPr>
          <w:b/>
          <w:bCs/>
        </w:rPr>
        <w:t xml:space="preserve"> Example:</w:t>
      </w:r>
    </w:p>
    <w:p w14:paraId="05E10C47" w14:textId="77777777" w:rsidR="003F48A7" w:rsidRPr="003F48A7" w:rsidRDefault="003F48A7" w:rsidP="003F48A7">
      <w:pPr>
        <w:numPr>
          <w:ilvl w:val="0"/>
          <w:numId w:val="6"/>
        </w:numPr>
      </w:pPr>
      <w:r w:rsidRPr="003F48A7">
        <w:t>A company uses Azure AD Connect so employees can:</w:t>
      </w:r>
    </w:p>
    <w:p w14:paraId="25A0AE07" w14:textId="77777777" w:rsidR="003F48A7" w:rsidRPr="003F48A7" w:rsidRDefault="003F48A7" w:rsidP="003F48A7">
      <w:pPr>
        <w:numPr>
          <w:ilvl w:val="1"/>
          <w:numId w:val="6"/>
        </w:numPr>
      </w:pPr>
      <w:r w:rsidRPr="003F48A7">
        <w:t>Log in to Outlook, Teams, SharePoint with the same corporate login.</w:t>
      </w:r>
    </w:p>
    <w:p w14:paraId="2040F8CB" w14:textId="77777777" w:rsidR="003F48A7" w:rsidRPr="003F48A7" w:rsidRDefault="003F48A7" w:rsidP="003F48A7">
      <w:pPr>
        <w:numPr>
          <w:ilvl w:val="1"/>
          <w:numId w:val="6"/>
        </w:numPr>
      </w:pPr>
      <w:r w:rsidRPr="003F48A7">
        <w:t>Avoid using multiple passwords.</w:t>
      </w:r>
    </w:p>
    <w:p w14:paraId="77954AB3" w14:textId="77777777" w:rsidR="003F48A7" w:rsidRPr="003F48A7" w:rsidRDefault="003F48A7" w:rsidP="003F48A7">
      <w:pPr>
        <w:numPr>
          <w:ilvl w:val="1"/>
          <w:numId w:val="6"/>
        </w:numPr>
      </w:pPr>
      <w:r w:rsidRPr="003F48A7">
        <w:t>Benefit from better security and convenience.</w:t>
      </w:r>
    </w:p>
    <w:p w14:paraId="355FB5C1" w14:textId="77777777" w:rsidR="003F48A7" w:rsidRPr="003F48A7" w:rsidRDefault="006D24B6" w:rsidP="003F48A7">
      <w:r>
        <w:rPr>
          <w:noProof/>
        </w:rPr>
        <w:pict w14:anchorId="51D6320A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48B84C6F" w14:textId="57CB50C0" w:rsidR="003F48A7" w:rsidRPr="003F48A7" w:rsidRDefault="003F48A7" w:rsidP="003F48A7">
      <w:pPr>
        <w:rPr>
          <w:b/>
          <w:bCs/>
        </w:rPr>
      </w:pPr>
      <w:r w:rsidRPr="003F48A7">
        <w:rPr>
          <w:b/>
          <w:bCs/>
        </w:rPr>
        <w:t>2️</w:t>
      </w:r>
      <w:r w:rsidRPr="003F48A7">
        <w:rPr>
          <w:rFonts w:ascii="Segoe UI Symbol" w:hAnsi="Segoe UI Symbol" w:cs="Segoe UI Symbol"/>
          <w:b/>
          <w:bCs/>
        </w:rPr>
        <w:t>⃣</w:t>
      </w:r>
      <w:r w:rsidRPr="003F48A7">
        <w:rPr>
          <w:b/>
          <w:bCs/>
        </w:rPr>
        <w:t> Okta</w:t>
      </w:r>
    </w:p>
    <w:p w14:paraId="61590F2C" w14:textId="77777777" w:rsidR="003F48A7" w:rsidRPr="003F48A7" w:rsidRDefault="003F48A7" w:rsidP="003F48A7">
      <w:pPr>
        <w:numPr>
          <w:ilvl w:val="0"/>
          <w:numId w:val="7"/>
        </w:numPr>
      </w:pPr>
      <w:r w:rsidRPr="003F48A7">
        <w:t xml:space="preserve">A </w:t>
      </w:r>
      <w:r w:rsidRPr="003F48A7">
        <w:rPr>
          <w:b/>
          <w:bCs/>
        </w:rPr>
        <w:t>cloud-based identity platform</w:t>
      </w:r>
      <w:r w:rsidRPr="003F48A7">
        <w:t xml:space="preserve"> known for flexibility.</w:t>
      </w:r>
    </w:p>
    <w:p w14:paraId="30A7E473" w14:textId="77777777" w:rsidR="003F48A7" w:rsidRPr="003F48A7" w:rsidRDefault="003F48A7" w:rsidP="003F48A7">
      <w:pPr>
        <w:numPr>
          <w:ilvl w:val="0"/>
          <w:numId w:val="7"/>
        </w:numPr>
      </w:pPr>
      <w:r w:rsidRPr="003F48A7">
        <w:t xml:space="preserve">Can </w:t>
      </w:r>
      <w:r w:rsidRPr="003F48A7">
        <w:rPr>
          <w:b/>
          <w:bCs/>
        </w:rPr>
        <w:t>synchronize across on-prem and cloud environments</w:t>
      </w:r>
      <w:r w:rsidRPr="003F48A7">
        <w:t>.</w:t>
      </w:r>
    </w:p>
    <w:p w14:paraId="33F3E4F9" w14:textId="77777777" w:rsidR="003F48A7" w:rsidRPr="003F48A7" w:rsidRDefault="003F48A7" w:rsidP="003F48A7">
      <w:pPr>
        <w:numPr>
          <w:ilvl w:val="0"/>
          <w:numId w:val="7"/>
        </w:numPr>
      </w:pPr>
      <w:r w:rsidRPr="003F48A7">
        <w:t>Integrates with:</w:t>
      </w:r>
    </w:p>
    <w:p w14:paraId="2EA3EC17" w14:textId="77777777" w:rsidR="003F48A7" w:rsidRPr="003F48A7" w:rsidRDefault="003F48A7" w:rsidP="003F48A7">
      <w:pPr>
        <w:numPr>
          <w:ilvl w:val="1"/>
          <w:numId w:val="7"/>
        </w:numPr>
      </w:pPr>
      <w:r w:rsidRPr="003F48A7">
        <w:t>HR software</w:t>
      </w:r>
    </w:p>
    <w:p w14:paraId="61A4FAB5" w14:textId="77777777" w:rsidR="003F48A7" w:rsidRPr="003F48A7" w:rsidRDefault="003F48A7" w:rsidP="003F48A7">
      <w:pPr>
        <w:numPr>
          <w:ilvl w:val="1"/>
          <w:numId w:val="7"/>
        </w:numPr>
      </w:pPr>
      <w:r w:rsidRPr="003F48A7">
        <w:t>Enterprise apps</w:t>
      </w:r>
    </w:p>
    <w:p w14:paraId="1132CF1E" w14:textId="77777777" w:rsidR="003F48A7" w:rsidRPr="003F48A7" w:rsidRDefault="003F48A7" w:rsidP="003F48A7">
      <w:pPr>
        <w:numPr>
          <w:ilvl w:val="1"/>
          <w:numId w:val="7"/>
        </w:numPr>
      </w:pPr>
      <w:r w:rsidRPr="003F48A7">
        <w:t>Custom tools</w:t>
      </w:r>
    </w:p>
    <w:p w14:paraId="654071CF" w14:textId="77777777" w:rsidR="003F48A7" w:rsidRPr="003F48A7" w:rsidRDefault="003F48A7" w:rsidP="003F48A7"/>
    <w:p w14:paraId="745B1013" w14:textId="77777777" w:rsidR="003F48A7" w:rsidRPr="003F48A7" w:rsidRDefault="003F48A7" w:rsidP="003F48A7">
      <w:pPr>
        <w:rPr>
          <w:b/>
          <w:bCs/>
        </w:rPr>
      </w:pPr>
      <w:r w:rsidRPr="003F48A7">
        <w:rPr>
          <w:rFonts w:ascii="Apple Color Emoji" w:hAnsi="Apple Color Emoji" w:cs="Apple Color Emoji"/>
          <w:b/>
          <w:bCs/>
        </w:rPr>
        <w:t>🔄</w:t>
      </w:r>
      <w:r w:rsidRPr="003F48A7">
        <w:rPr>
          <w:b/>
          <w:bCs/>
        </w:rPr>
        <w:t xml:space="preserve"> Automation Feature:</w:t>
      </w:r>
    </w:p>
    <w:p w14:paraId="6484AF19" w14:textId="77777777" w:rsidR="003F48A7" w:rsidRPr="003F48A7" w:rsidRDefault="003F48A7" w:rsidP="003F48A7">
      <w:pPr>
        <w:numPr>
          <w:ilvl w:val="0"/>
          <w:numId w:val="8"/>
        </w:numPr>
      </w:pPr>
      <w:r w:rsidRPr="003F48A7">
        <w:t xml:space="preserve">Automatically </w:t>
      </w:r>
      <w:r w:rsidRPr="003F48A7">
        <w:rPr>
          <w:b/>
          <w:bCs/>
        </w:rPr>
        <w:t>creates, updates, or deactivates</w:t>
      </w:r>
      <w:r w:rsidRPr="003F48A7">
        <w:t xml:space="preserve"> user accounts:</w:t>
      </w:r>
    </w:p>
    <w:p w14:paraId="513E3835" w14:textId="77777777" w:rsidR="003F48A7" w:rsidRPr="003F48A7" w:rsidRDefault="003F48A7" w:rsidP="003F48A7">
      <w:pPr>
        <w:numPr>
          <w:ilvl w:val="1"/>
          <w:numId w:val="8"/>
        </w:numPr>
      </w:pPr>
      <w:r w:rsidRPr="003F48A7">
        <w:t>When an employee is hired, promoted, or leaves.</w:t>
      </w:r>
    </w:p>
    <w:p w14:paraId="5AFF3932" w14:textId="77777777" w:rsidR="003F48A7" w:rsidRPr="003F48A7" w:rsidRDefault="003F48A7" w:rsidP="003F48A7">
      <w:pPr>
        <w:numPr>
          <w:ilvl w:val="0"/>
          <w:numId w:val="8"/>
        </w:numPr>
      </w:pPr>
      <w:r w:rsidRPr="003F48A7">
        <w:t xml:space="preserve">Helps </w:t>
      </w:r>
      <w:r w:rsidRPr="003F48A7">
        <w:rPr>
          <w:b/>
          <w:bCs/>
        </w:rPr>
        <w:t>align access with job roles</w:t>
      </w:r>
      <w:r w:rsidRPr="003F48A7">
        <w:t xml:space="preserve"> and limit unauthorized access.</w:t>
      </w:r>
    </w:p>
    <w:p w14:paraId="0C421B3E" w14:textId="77777777" w:rsidR="003F48A7" w:rsidRPr="003F48A7" w:rsidRDefault="003F48A7" w:rsidP="003F48A7"/>
    <w:p w14:paraId="5F1BD876" w14:textId="77777777" w:rsidR="003F48A7" w:rsidRPr="003F48A7" w:rsidRDefault="003F48A7" w:rsidP="003F48A7">
      <w:pPr>
        <w:rPr>
          <w:b/>
          <w:bCs/>
        </w:rPr>
      </w:pPr>
      <w:r w:rsidRPr="003F48A7">
        <w:rPr>
          <w:rFonts w:ascii="Apple Color Emoji" w:hAnsi="Apple Color Emoji" w:cs="Apple Color Emoji"/>
          <w:b/>
          <w:bCs/>
        </w:rPr>
        <w:t>📌</w:t>
      </w:r>
      <w:r w:rsidRPr="003F48A7">
        <w:rPr>
          <w:b/>
          <w:bCs/>
        </w:rPr>
        <w:t xml:space="preserve"> Example:</w:t>
      </w:r>
    </w:p>
    <w:p w14:paraId="4A4C16E2" w14:textId="77777777" w:rsidR="003F48A7" w:rsidRPr="003F48A7" w:rsidRDefault="003F48A7" w:rsidP="003F48A7">
      <w:pPr>
        <w:numPr>
          <w:ilvl w:val="0"/>
          <w:numId w:val="9"/>
        </w:numPr>
      </w:pPr>
      <w:r w:rsidRPr="003F48A7">
        <w:t>A business connects Okta with its HR system:</w:t>
      </w:r>
    </w:p>
    <w:p w14:paraId="6416CB25" w14:textId="77777777" w:rsidR="003F48A7" w:rsidRPr="003F48A7" w:rsidRDefault="003F48A7" w:rsidP="003F48A7">
      <w:pPr>
        <w:numPr>
          <w:ilvl w:val="1"/>
          <w:numId w:val="9"/>
        </w:numPr>
      </w:pPr>
      <w:r w:rsidRPr="003F48A7">
        <w:t>When HR adds a new hire, Okta provisions access to email, tools, and folders automatically.</w:t>
      </w:r>
    </w:p>
    <w:p w14:paraId="597C2B9F" w14:textId="77777777" w:rsidR="003F48A7" w:rsidRPr="003F48A7" w:rsidRDefault="003F48A7" w:rsidP="003F48A7">
      <w:pPr>
        <w:numPr>
          <w:ilvl w:val="1"/>
          <w:numId w:val="9"/>
        </w:numPr>
      </w:pPr>
      <w:r w:rsidRPr="003F48A7">
        <w:t>When someone leaves, access is revoked instantly.</w:t>
      </w:r>
    </w:p>
    <w:p w14:paraId="0BA26328" w14:textId="77777777" w:rsidR="003F48A7" w:rsidRPr="003F48A7" w:rsidRDefault="006D24B6" w:rsidP="003F48A7">
      <w:r>
        <w:rPr>
          <w:noProof/>
        </w:rPr>
        <w:pict w14:anchorId="214A8D37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1C80E4E1" w14:textId="2DE5A76C" w:rsidR="003F48A7" w:rsidRPr="003F48A7" w:rsidRDefault="003F48A7" w:rsidP="003F48A7">
      <w:pPr>
        <w:rPr>
          <w:b/>
          <w:bCs/>
        </w:rPr>
      </w:pPr>
      <w:r w:rsidRPr="003F48A7">
        <w:rPr>
          <w:b/>
          <w:bCs/>
        </w:rPr>
        <w:t>3️</w:t>
      </w:r>
      <w:r w:rsidRPr="003F48A7">
        <w:rPr>
          <w:rFonts w:ascii="Segoe UI Symbol" w:hAnsi="Segoe UI Symbol" w:cs="Segoe UI Symbol"/>
          <w:b/>
          <w:bCs/>
        </w:rPr>
        <w:t>⃣</w:t>
      </w:r>
      <w:r w:rsidRPr="003F48A7">
        <w:rPr>
          <w:b/>
          <w:bCs/>
        </w:rPr>
        <w:t> Google Cloud Directory Sync (GCDS)</w:t>
      </w:r>
    </w:p>
    <w:p w14:paraId="17D957A5" w14:textId="77777777" w:rsidR="003F48A7" w:rsidRPr="003F48A7" w:rsidRDefault="003F48A7" w:rsidP="003F48A7">
      <w:pPr>
        <w:numPr>
          <w:ilvl w:val="0"/>
          <w:numId w:val="10"/>
        </w:numPr>
      </w:pPr>
      <w:r w:rsidRPr="003F48A7">
        <w:t xml:space="preserve">Tool from Google to </w:t>
      </w:r>
      <w:r w:rsidRPr="003F48A7">
        <w:rPr>
          <w:b/>
          <w:bCs/>
        </w:rPr>
        <w:t>sync on-prem directories</w:t>
      </w:r>
      <w:r w:rsidRPr="003F48A7">
        <w:t xml:space="preserve"> with </w:t>
      </w:r>
      <w:r w:rsidRPr="003F48A7">
        <w:rPr>
          <w:b/>
          <w:bCs/>
        </w:rPr>
        <w:t>Google Workspace</w:t>
      </w:r>
      <w:r w:rsidRPr="003F48A7">
        <w:t>.</w:t>
      </w:r>
    </w:p>
    <w:p w14:paraId="0804087F" w14:textId="77777777" w:rsidR="003F48A7" w:rsidRPr="003F48A7" w:rsidRDefault="003F48A7" w:rsidP="003F48A7">
      <w:pPr>
        <w:numPr>
          <w:ilvl w:val="0"/>
          <w:numId w:val="10"/>
        </w:numPr>
      </w:pPr>
      <w:r w:rsidRPr="003F48A7">
        <w:t xml:space="preserve">Ensures </w:t>
      </w:r>
      <w:r w:rsidRPr="003F48A7">
        <w:rPr>
          <w:b/>
          <w:bCs/>
        </w:rPr>
        <w:t>users, groups, and contacts</w:t>
      </w:r>
      <w:r w:rsidRPr="003F48A7">
        <w:t xml:space="preserve"> remain consistent.</w:t>
      </w:r>
    </w:p>
    <w:p w14:paraId="1DC6A26B" w14:textId="77777777" w:rsidR="003F48A7" w:rsidRPr="003F48A7" w:rsidRDefault="003F48A7" w:rsidP="003F48A7"/>
    <w:p w14:paraId="685191C6" w14:textId="77777777" w:rsidR="003F48A7" w:rsidRPr="003F48A7" w:rsidRDefault="003F48A7" w:rsidP="003F48A7">
      <w:pPr>
        <w:rPr>
          <w:b/>
          <w:bCs/>
        </w:rPr>
      </w:pPr>
      <w:r w:rsidRPr="003F48A7">
        <w:rPr>
          <w:b/>
          <w:bCs/>
        </w:rPr>
        <w:t>Best For:</w:t>
      </w:r>
    </w:p>
    <w:p w14:paraId="1C524DE5" w14:textId="77777777" w:rsidR="003F48A7" w:rsidRPr="003F48A7" w:rsidRDefault="003F48A7" w:rsidP="003F48A7">
      <w:pPr>
        <w:numPr>
          <w:ilvl w:val="0"/>
          <w:numId w:val="11"/>
        </w:numPr>
      </w:pPr>
      <w:r w:rsidRPr="003F48A7">
        <w:t>Schools and businesses using:</w:t>
      </w:r>
    </w:p>
    <w:p w14:paraId="1C83126D" w14:textId="77777777" w:rsidR="003F48A7" w:rsidRPr="003F48A7" w:rsidRDefault="003F48A7" w:rsidP="003F48A7">
      <w:pPr>
        <w:numPr>
          <w:ilvl w:val="1"/>
          <w:numId w:val="11"/>
        </w:numPr>
      </w:pPr>
      <w:r w:rsidRPr="003F48A7">
        <w:t>Gmail</w:t>
      </w:r>
    </w:p>
    <w:p w14:paraId="6B6696F8" w14:textId="77777777" w:rsidR="003F48A7" w:rsidRPr="003F48A7" w:rsidRDefault="003F48A7" w:rsidP="003F48A7">
      <w:pPr>
        <w:numPr>
          <w:ilvl w:val="1"/>
          <w:numId w:val="11"/>
        </w:numPr>
      </w:pPr>
      <w:r w:rsidRPr="003F48A7">
        <w:t>Google Drive</w:t>
      </w:r>
    </w:p>
    <w:p w14:paraId="59BA8AD9" w14:textId="77777777" w:rsidR="003F48A7" w:rsidRPr="003F48A7" w:rsidRDefault="003F48A7" w:rsidP="003F48A7">
      <w:pPr>
        <w:numPr>
          <w:ilvl w:val="1"/>
          <w:numId w:val="11"/>
        </w:numPr>
      </w:pPr>
      <w:r w:rsidRPr="003F48A7">
        <w:t>Google Classroom</w:t>
      </w:r>
    </w:p>
    <w:p w14:paraId="646D901B" w14:textId="77777777" w:rsidR="003F48A7" w:rsidRPr="003F48A7" w:rsidRDefault="003F48A7" w:rsidP="003F48A7"/>
    <w:p w14:paraId="5A3E3D84" w14:textId="77777777" w:rsidR="003F48A7" w:rsidRPr="003F48A7" w:rsidRDefault="003F48A7" w:rsidP="003F48A7">
      <w:pPr>
        <w:rPr>
          <w:b/>
          <w:bCs/>
        </w:rPr>
      </w:pPr>
      <w:r w:rsidRPr="003F48A7">
        <w:rPr>
          <w:rFonts w:ascii="Apple Color Emoji" w:hAnsi="Apple Color Emoji" w:cs="Apple Color Emoji"/>
          <w:b/>
          <w:bCs/>
        </w:rPr>
        <w:t>📌</w:t>
      </w:r>
      <w:r w:rsidRPr="003F48A7">
        <w:rPr>
          <w:b/>
          <w:bCs/>
        </w:rPr>
        <w:t xml:space="preserve"> Example:</w:t>
      </w:r>
    </w:p>
    <w:p w14:paraId="20CAC566" w14:textId="77777777" w:rsidR="003F48A7" w:rsidRPr="003F48A7" w:rsidRDefault="003F48A7" w:rsidP="003F48A7">
      <w:pPr>
        <w:numPr>
          <w:ilvl w:val="0"/>
          <w:numId w:val="12"/>
        </w:numPr>
      </w:pPr>
      <w:r w:rsidRPr="003F48A7">
        <w:t>A school uses GCDS to sync local student/faculty accounts to Google Workspace:</w:t>
      </w:r>
    </w:p>
    <w:p w14:paraId="1E03A8BB" w14:textId="77777777" w:rsidR="003F48A7" w:rsidRPr="003F48A7" w:rsidRDefault="003F48A7" w:rsidP="003F48A7">
      <w:pPr>
        <w:numPr>
          <w:ilvl w:val="1"/>
          <w:numId w:val="12"/>
        </w:numPr>
      </w:pPr>
      <w:r w:rsidRPr="003F48A7">
        <w:t>Students use the same login for school network and Google services.</w:t>
      </w:r>
    </w:p>
    <w:p w14:paraId="0D6CDD23" w14:textId="77777777" w:rsidR="003F48A7" w:rsidRPr="003F48A7" w:rsidRDefault="003F48A7" w:rsidP="003F48A7">
      <w:pPr>
        <w:numPr>
          <w:ilvl w:val="1"/>
          <w:numId w:val="12"/>
        </w:numPr>
      </w:pPr>
      <w:r w:rsidRPr="003F48A7">
        <w:t>IT staff don’t need to manage separate credentials for Google apps.</w:t>
      </w:r>
    </w:p>
    <w:p w14:paraId="246C3AF8" w14:textId="77777777" w:rsidR="003F48A7" w:rsidRPr="003F48A7" w:rsidRDefault="006D24B6" w:rsidP="003F48A7">
      <w:r>
        <w:rPr>
          <w:noProof/>
        </w:rPr>
        <w:pict w14:anchorId="441839D1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71EF8DC" w14:textId="77777777" w:rsidR="003F48A7" w:rsidRPr="003F48A7" w:rsidRDefault="003F48A7" w:rsidP="003F48A7">
      <w:pPr>
        <w:rPr>
          <w:b/>
          <w:bCs/>
        </w:rPr>
      </w:pPr>
      <w:r w:rsidRPr="003F48A7">
        <w:rPr>
          <w:rFonts w:ascii="Apple Color Emoji" w:hAnsi="Apple Color Emoji" w:cs="Apple Color Emoji"/>
          <w:b/>
          <w:bCs/>
        </w:rPr>
        <w:t>📌</w:t>
      </w:r>
      <w:r w:rsidRPr="003F48A7">
        <w:rPr>
          <w:b/>
          <w:bCs/>
        </w:rPr>
        <w:t xml:space="preserve"> Summary – Identity Sync </w:t>
      </w:r>
      <w:proofErr w:type="gramStart"/>
      <w:r w:rsidRPr="003F48A7">
        <w:rPr>
          <w:b/>
          <w:bCs/>
        </w:rPr>
        <w:t>at a Glance</w:t>
      </w:r>
      <w:proofErr w:type="gram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5"/>
        <w:gridCol w:w="2986"/>
        <w:gridCol w:w="1527"/>
        <w:gridCol w:w="2922"/>
      </w:tblGrid>
      <w:tr w:rsidR="003F48A7" w:rsidRPr="003F48A7" w14:paraId="05B35FA5" w14:textId="77777777" w:rsidTr="002643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3DF5AD" w14:textId="77777777" w:rsidR="003F48A7" w:rsidRPr="003F48A7" w:rsidRDefault="003F48A7" w:rsidP="003F48A7">
            <w:pPr>
              <w:rPr>
                <w:b/>
                <w:bCs/>
              </w:rPr>
            </w:pPr>
            <w:r w:rsidRPr="003F48A7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2606BAF3" w14:textId="77777777" w:rsidR="003F48A7" w:rsidRPr="003F48A7" w:rsidRDefault="003F48A7" w:rsidP="003F48A7">
            <w:pPr>
              <w:rPr>
                <w:b/>
                <w:bCs/>
              </w:rPr>
            </w:pPr>
            <w:r w:rsidRPr="003F48A7">
              <w:rPr>
                <w:b/>
                <w:bCs/>
              </w:rPr>
              <w:t>Primary Use Case</w:t>
            </w:r>
          </w:p>
        </w:tc>
        <w:tc>
          <w:tcPr>
            <w:tcW w:w="0" w:type="auto"/>
            <w:vAlign w:val="center"/>
            <w:hideMark/>
          </w:tcPr>
          <w:p w14:paraId="6B3ED298" w14:textId="77777777" w:rsidR="003F48A7" w:rsidRPr="003F48A7" w:rsidRDefault="003F48A7" w:rsidP="003F48A7">
            <w:pPr>
              <w:rPr>
                <w:b/>
                <w:bCs/>
              </w:rPr>
            </w:pPr>
            <w:r w:rsidRPr="003F48A7">
              <w:rPr>
                <w:b/>
                <w:bCs/>
              </w:rPr>
              <w:t>Platform Type</w:t>
            </w:r>
          </w:p>
        </w:tc>
        <w:tc>
          <w:tcPr>
            <w:tcW w:w="0" w:type="auto"/>
            <w:vAlign w:val="center"/>
            <w:hideMark/>
          </w:tcPr>
          <w:p w14:paraId="6421F4A6" w14:textId="77777777" w:rsidR="003F48A7" w:rsidRPr="003F48A7" w:rsidRDefault="003F48A7" w:rsidP="003F48A7">
            <w:pPr>
              <w:rPr>
                <w:b/>
                <w:bCs/>
              </w:rPr>
            </w:pPr>
            <w:r w:rsidRPr="003F48A7">
              <w:rPr>
                <w:b/>
                <w:bCs/>
              </w:rPr>
              <w:t>Example Use</w:t>
            </w:r>
          </w:p>
        </w:tc>
      </w:tr>
      <w:tr w:rsidR="003F48A7" w:rsidRPr="003F48A7" w14:paraId="67B08363" w14:textId="77777777" w:rsidTr="002643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90087" w14:textId="77777777" w:rsidR="003F48A7" w:rsidRPr="003F48A7" w:rsidRDefault="003F48A7" w:rsidP="003F48A7">
            <w:r w:rsidRPr="003F48A7">
              <w:t>Azure AD Connect</w:t>
            </w:r>
          </w:p>
        </w:tc>
        <w:tc>
          <w:tcPr>
            <w:tcW w:w="0" w:type="auto"/>
            <w:vAlign w:val="center"/>
            <w:hideMark/>
          </w:tcPr>
          <w:p w14:paraId="50460EBD" w14:textId="77777777" w:rsidR="003F48A7" w:rsidRPr="003F48A7" w:rsidRDefault="003F48A7" w:rsidP="003F48A7">
            <w:r w:rsidRPr="003F48A7">
              <w:t xml:space="preserve">Sync local AD to Microsoft 365 &amp; </w:t>
            </w:r>
            <w:proofErr w:type="gramStart"/>
            <w:r w:rsidRPr="003F48A7">
              <w:t>Azure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AB03E61" w14:textId="77777777" w:rsidR="003F48A7" w:rsidRPr="003F48A7" w:rsidRDefault="003F48A7" w:rsidP="003F48A7">
            <w:r w:rsidRPr="003F48A7">
              <w:t>Microsoft / Hybrid</w:t>
            </w:r>
          </w:p>
        </w:tc>
        <w:tc>
          <w:tcPr>
            <w:tcW w:w="0" w:type="auto"/>
            <w:vAlign w:val="center"/>
            <w:hideMark/>
          </w:tcPr>
          <w:p w14:paraId="4655E149" w14:textId="77777777" w:rsidR="003F48A7" w:rsidRPr="003F48A7" w:rsidRDefault="003F48A7" w:rsidP="003F48A7">
            <w:r w:rsidRPr="003F48A7">
              <w:t>Access Outlook/Teams with corporate login</w:t>
            </w:r>
          </w:p>
        </w:tc>
      </w:tr>
      <w:tr w:rsidR="003F48A7" w:rsidRPr="003F48A7" w14:paraId="5E8CFB22" w14:textId="77777777" w:rsidTr="002643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AD4CF2" w14:textId="77777777" w:rsidR="003F48A7" w:rsidRPr="003F48A7" w:rsidRDefault="003F48A7" w:rsidP="003F48A7">
            <w:r w:rsidRPr="003F48A7">
              <w:t>Okta</w:t>
            </w:r>
          </w:p>
        </w:tc>
        <w:tc>
          <w:tcPr>
            <w:tcW w:w="0" w:type="auto"/>
            <w:vAlign w:val="center"/>
            <w:hideMark/>
          </w:tcPr>
          <w:p w14:paraId="086DD3E8" w14:textId="77777777" w:rsidR="003F48A7" w:rsidRPr="003F48A7" w:rsidRDefault="003F48A7" w:rsidP="003F48A7">
            <w:r w:rsidRPr="003F48A7">
              <w:t>Broad sync with cloud/on-prem, integrates with HR</w:t>
            </w:r>
          </w:p>
        </w:tc>
        <w:tc>
          <w:tcPr>
            <w:tcW w:w="0" w:type="auto"/>
            <w:vAlign w:val="center"/>
            <w:hideMark/>
          </w:tcPr>
          <w:p w14:paraId="786725A6" w14:textId="77777777" w:rsidR="003F48A7" w:rsidRPr="003F48A7" w:rsidRDefault="003F48A7" w:rsidP="003F48A7">
            <w:r w:rsidRPr="003F48A7">
              <w:t>Cloud-native</w:t>
            </w:r>
          </w:p>
        </w:tc>
        <w:tc>
          <w:tcPr>
            <w:tcW w:w="0" w:type="auto"/>
            <w:vAlign w:val="center"/>
            <w:hideMark/>
          </w:tcPr>
          <w:p w14:paraId="281C3E41" w14:textId="77777777" w:rsidR="003F48A7" w:rsidRPr="003F48A7" w:rsidRDefault="003F48A7" w:rsidP="003F48A7">
            <w:r w:rsidRPr="003F48A7">
              <w:t>Auto-provisioning based on job status</w:t>
            </w:r>
          </w:p>
        </w:tc>
      </w:tr>
      <w:tr w:rsidR="003F48A7" w:rsidRPr="003F48A7" w14:paraId="7985B63E" w14:textId="77777777" w:rsidTr="002643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B380B" w14:textId="77777777" w:rsidR="003F48A7" w:rsidRPr="003F48A7" w:rsidRDefault="003F48A7" w:rsidP="003F48A7">
            <w:r w:rsidRPr="003F48A7">
              <w:t>Google Cloud Directory Sync</w:t>
            </w:r>
          </w:p>
        </w:tc>
        <w:tc>
          <w:tcPr>
            <w:tcW w:w="0" w:type="auto"/>
            <w:vAlign w:val="center"/>
            <w:hideMark/>
          </w:tcPr>
          <w:p w14:paraId="34F1DF07" w14:textId="77777777" w:rsidR="003F48A7" w:rsidRPr="003F48A7" w:rsidRDefault="003F48A7" w:rsidP="003F48A7">
            <w:r w:rsidRPr="003F48A7">
              <w:t>Sync local users to Google Workspace</w:t>
            </w:r>
          </w:p>
        </w:tc>
        <w:tc>
          <w:tcPr>
            <w:tcW w:w="0" w:type="auto"/>
            <w:vAlign w:val="center"/>
            <w:hideMark/>
          </w:tcPr>
          <w:p w14:paraId="3E05F200" w14:textId="77777777" w:rsidR="003F48A7" w:rsidRPr="003F48A7" w:rsidRDefault="003F48A7" w:rsidP="003F48A7">
            <w:r w:rsidRPr="003F48A7">
              <w:t>Google / Education</w:t>
            </w:r>
          </w:p>
        </w:tc>
        <w:tc>
          <w:tcPr>
            <w:tcW w:w="0" w:type="auto"/>
            <w:vAlign w:val="center"/>
            <w:hideMark/>
          </w:tcPr>
          <w:p w14:paraId="0521B768" w14:textId="77777777" w:rsidR="003F48A7" w:rsidRPr="003F48A7" w:rsidRDefault="003F48A7" w:rsidP="003F48A7">
            <w:r w:rsidRPr="003F48A7">
              <w:t>School syncing student logins with Google</w:t>
            </w:r>
          </w:p>
        </w:tc>
      </w:tr>
    </w:tbl>
    <w:p w14:paraId="19AD61D6" w14:textId="77777777" w:rsidR="003F48A7" w:rsidRPr="003F48A7" w:rsidRDefault="006D24B6" w:rsidP="003F48A7">
      <w:r>
        <w:pict w14:anchorId="3B888307">
          <v:rect id="Horizontal Line 11" o:spid="_x0000_s1028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2B8F0537" w14:textId="77777777" w:rsidR="003F48A7" w:rsidRPr="003F48A7" w:rsidRDefault="003F48A7" w:rsidP="003F48A7">
      <w:pPr>
        <w:rPr>
          <w:b/>
          <w:bCs/>
        </w:rPr>
      </w:pPr>
      <w:r w:rsidRPr="003F48A7">
        <w:rPr>
          <w:rFonts w:ascii="Apple Color Emoji" w:hAnsi="Apple Color Emoji" w:cs="Apple Color Emoji"/>
          <w:b/>
          <w:bCs/>
        </w:rPr>
        <w:t>🧠</w:t>
      </w:r>
      <w:r w:rsidRPr="003F48A7">
        <w:rPr>
          <w:b/>
          <w:bCs/>
        </w:rPr>
        <w:t xml:space="preserve"> Final Thoughts</w:t>
      </w:r>
    </w:p>
    <w:p w14:paraId="28C7EAD8" w14:textId="77777777" w:rsidR="003F48A7" w:rsidRPr="003F48A7" w:rsidRDefault="003F48A7" w:rsidP="003F48A7">
      <w:pPr>
        <w:numPr>
          <w:ilvl w:val="0"/>
          <w:numId w:val="13"/>
        </w:numPr>
      </w:pPr>
      <w:r w:rsidRPr="003F48A7">
        <w:t xml:space="preserve">Identity synchronization is </w:t>
      </w:r>
      <w:r w:rsidRPr="003F48A7">
        <w:rPr>
          <w:b/>
          <w:bCs/>
        </w:rPr>
        <w:t>foundational for IT efficiency and security</w:t>
      </w:r>
      <w:r w:rsidRPr="003F48A7">
        <w:t>.</w:t>
      </w:r>
    </w:p>
    <w:p w14:paraId="18892E79" w14:textId="77777777" w:rsidR="003F48A7" w:rsidRPr="003F48A7" w:rsidRDefault="003F48A7" w:rsidP="003F48A7">
      <w:pPr>
        <w:numPr>
          <w:ilvl w:val="0"/>
          <w:numId w:val="13"/>
        </w:numPr>
      </w:pPr>
      <w:r w:rsidRPr="003F48A7">
        <w:t>It:</w:t>
      </w:r>
    </w:p>
    <w:p w14:paraId="61C88ECE" w14:textId="77777777" w:rsidR="003F48A7" w:rsidRPr="003F48A7" w:rsidRDefault="003F48A7" w:rsidP="003F48A7">
      <w:pPr>
        <w:numPr>
          <w:ilvl w:val="1"/>
          <w:numId w:val="13"/>
        </w:numPr>
      </w:pPr>
      <w:r w:rsidRPr="003F48A7">
        <w:t>Reduces user friction</w:t>
      </w:r>
    </w:p>
    <w:p w14:paraId="661B4D2D" w14:textId="77777777" w:rsidR="003F48A7" w:rsidRPr="003F48A7" w:rsidRDefault="003F48A7" w:rsidP="003F48A7">
      <w:pPr>
        <w:numPr>
          <w:ilvl w:val="1"/>
          <w:numId w:val="13"/>
        </w:numPr>
      </w:pPr>
      <w:r w:rsidRPr="003F48A7">
        <w:t>Strengthens policy enforcement</w:t>
      </w:r>
    </w:p>
    <w:p w14:paraId="406C971B" w14:textId="77777777" w:rsidR="003F48A7" w:rsidRPr="003F48A7" w:rsidRDefault="003F48A7" w:rsidP="003F48A7">
      <w:pPr>
        <w:numPr>
          <w:ilvl w:val="1"/>
          <w:numId w:val="13"/>
        </w:numPr>
      </w:pPr>
      <w:r w:rsidRPr="003F48A7">
        <w:t>Eliminates repetitive manual account management</w:t>
      </w:r>
    </w:p>
    <w:p w14:paraId="20EDC5E5" w14:textId="77777777" w:rsidR="003F48A7" w:rsidRPr="003F48A7" w:rsidRDefault="003F48A7" w:rsidP="003F48A7">
      <w:pPr>
        <w:numPr>
          <w:ilvl w:val="0"/>
          <w:numId w:val="13"/>
        </w:numPr>
      </w:pPr>
      <w:r w:rsidRPr="003F48A7">
        <w:t xml:space="preserve">Mastering this topic prepares you to </w:t>
      </w:r>
      <w:r w:rsidRPr="003F48A7">
        <w:rPr>
          <w:b/>
          <w:bCs/>
        </w:rPr>
        <w:t>troubleshoot, deploy, or support identity services</w:t>
      </w:r>
      <w:r w:rsidRPr="003F48A7">
        <w:t xml:space="preserve"> in any cloud-connected workplace.</w:t>
      </w:r>
    </w:p>
    <w:p w14:paraId="5CCDA8EC" w14:textId="77777777" w:rsidR="003F48A7" w:rsidRPr="003F48A7" w:rsidRDefault="006D24B6" w:rsidP="003F48A7">
      <w:r>
        <w:pict w14:anchorId="4A473B6A">
          <v:rect id="Horizontal Line 12" o:spid="_x0000_s1027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58D6518E" w14:textId="77777777" w:rsidR="003F48A7" w:rsidRPr="003F48A7" w:rsidRDefault="003F48A7" w:rsidP="003F48A7">
      <w:pPr>
        <w:rPr>
          <w:b/>
          <w:bCs/>
        </w:rPr>
      </w:pPr>
      <w:r w:rsidRPr="003F48A7">
        <w:rPr>
          <w:rFonts w:ascii="Apple Color Emoji" w:hAnsi="Apple Color Emoji" w:cs="Apple Color Emoji"/>
          <w:b/>
          <w:bCs/>
        </w:rPr>
        <w:t>🎯</w:t>
      </w:r>
      <w:r w:rsidRPr="003F48A7">
        <w:rPr>
          <w:b/>
          <w:bCs/>
        </w:rPr>
        <w:t xml:space="preserve"> CompTIA A+ 220-1102 Exam Relevance</w:t>
      </w:r>
    </w:p>
    <w:p w14:paraId="31039D0A" w14:textId="77777777" w:rsidR="003F48A7" w:rsidRPr="003F48A7" w:rsidRDefault="003F48A7" w:rsidP="003F48A7"/>
    <w:p w14:paraId="72AC440C" w14:textId="77777777" w:rsidR="003F48A7" w:rsidRPr="003F48A7" w:rsidRDefault="003F48A7" w:rsidP="003F48A7">
      <w:r w:rsidRPr="003F48A7">
        <w:t>You need to be familiar with:</w:t>
      </w:r>
    </w:p>
    <w:p w14:paraId="55BB8222" w14:textId="77777777" w:rsidR="003F48A7" w:rsidRPr="003F48A7" w:rsidRDefault="003F48A7" w:rsidP="003F48A7">
      <w:pPr>
        <w:numPr>
          <w:ilvl w:val="0"/>
          <w:numId w:val="14"/>
        </w:numPr>
      </w:pPr>
      <w:r w:rsidRPr="003F48A7">
        <w:rPr>
          <w:b/>
          <w:bCs/>
        </w:rPr>
        <w:t>What identity synchronization does</w:t>
      </w:r>
    </w:p>
    <w:p w14:paraId="157C4345" w14:textId="77777777" w:rsidR="003F48A7" w:rsidRPr="003F48A7" w:rsidRDefault="003F48A7" w:rsidP="003F48A7">
      <w:pPr>
        <w:numPr>
          <w:ilvl w:val="0"/>
          <w:numId w:val="14"/>
        </w:numPr>
      </w:pPr>
      <w:r w:rsidRPr="003F48A7">
        <w:t xml:space="preserve">How tools like </w:t>
      </w:r>
      <w:r w:rsidRPr="003F48A7">
        <w:rPr>
          <w:b/>
          <w:bCs/>
        </w:rPr>
        <w:t>Azure AD Connect, Okta, and GCDS</w:t>
      </w:r>
      <w:r w:rsidRPr="003F48A7">
        <w:t xml:space="preserve"> are used</w:t>
      </w:r>
    </w:p>
    <w:p w14:paraId="5B2D7DA4" w14:textId="77777777" w:rsidR="003F48A7" w:rsidRPr="003F48A7" w:rsidRDefault="003F48A7" w:rsidP="003F48A7">
      <w:pPr>
        <w:numPr>
          <w:ilvl w:val="0"/>
          <w:numId w:val="14"/>
        </w:numPr>
      </w:pPr>
      <w:r w:rsidRPr="003F48A7">
        <w:t xml:space="preserve">Common features: </w:t>
      </w:r>
      <w:r w:rsidRPr="003F48A7">
        <w:rPr>
          <w:b/>
          <w:bCs/>
        </w:rPr>
        <w:t>single sign-on</w:t>
      </w:r>
      <w:r w:rsidRPr="003F48A7">
        <w:t xml:space="preserve">, </w:t>
      </w:r>
      <w:r w:rsidRPr="003F48A7">
        <w:rPr>
          <w:b/>
          <w:bCs/>
        </w:rPr>
        <w:t>centralized updates</w:t>
      </w:r>
      <w:r w:rsidRPr="003F48A7">
        <w:t xml:space="preserve">, </w:t>
      </w:r>
      <w:r w:rsidRPr="003F48A7">
        <w:rPr>
          <w:b/>
          <w:bCs/>
        </w:rPr>
        <w:t>automated provisioning</w:t>
      </w:r>
    </w:p>
    <w:p w14:paraId="7B39D2AB" w14:textId="77777777" w:rsidR="003F48A7" w:rsidRPr="003F48A7" w:rsidRDefault="003F48A7" w:rsidP="003F48A7">
      <w:pPr>
        <w:numPr>
          <w:ilvl w:val="0"/>
          <w:numId w:val="14"/>
        </w:numPr>
      </w:pPr>
      <w:r w:rsidRPr="003F48A7">
        <w:t xml:space="preserve">Benefits: </w:t>
      </w:r>
      <w:r w:rsidRPr="003F48A7">
        <w:rPr>
          <w:b/>
          <w:bCs/>
        </w:rPr>
        <w:t>security, efficiency, user convenience</w:t>
      </w:r>
    </w:p>
    <w:p w14:paraId="30277129" w14:textId="6BAD4217" w:rsidR="002643A2" w:rsidRDefault="006D24B6" w:rsidP="003F48A7">
      <w:r>
        <w:pict w14:anchorId="12688F4C">
          <v:rect id="Horizontal Line 13" o:spid="_x0000_s1026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sectPr w:rsidR="00264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86D98"/>
    <w:multiLevelType w:val="multilevel"/>
    <w:tmpl w:val="615C7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874C3"/>
    <w:multiLevelType w:val="multilevel"/>
    <w:tmpl w:val="51940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9E386D"/>
    <w:multiLevelType w:val="multilevel"/>
    <w:tmpl w:val="BFA82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2866F2"/>
    <w:multiLevelType w:val="multilevel"/>
    <w:tmpl w:val="1BD63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A15D95"/>
    <w:multiLevelType w:val="multilevel"/>
    <w:tmpl w:val="CC4E4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BA23BE"/>
    <w:multiLevelType w:val="multilevel"/>
    <w:tmpl w:val="F634A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D6522D"/>
    <w:multiLevelType w:val="multilevel"/>
    <w:tmpl w:val="9748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625C0C"/>
    <w:multiLevelType w:val="multilevel"/>
    <w:tmpl w:val="23B8C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C20153"/>
    <w:multiLevelType w:val="multilevel"/>
    <w:tmpl w:val="17D49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2831CE"/>
    <w:multiLevelType w:val="multilevel"/>
    <w:tmpl w:val="B0727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6E7FCF"/>
    <w:multiLevelType w:val="multilevel"/>
    <w:tmpl w:val="061A6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4D3A6F"/>
    <w:multiLevelType w:val="multilevel"/>
    <w:tmpl w:val="F79CE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C47851"/>
    <w:multiLevelType w:val="multilevel"/>
    <w:tmpl w:val="40BE0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EE0755"/>
    <w:multiLevelType w:val="multilevel"/>
    <w:tmpl w:val="F436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224D05"/>
    <w:multiLevelType w:val="multilevel"/>
    <w:tmpl w:val="1B62D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FD13A6"/>
    <w:multiLevelType w:val="multilevel"/>
    <w:tmpl w:val="F5509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2085065">
    <w:abstractNumId w:val="8"/>
  </w:num>
  <w:num w:numId="2" w16cid:durableId="1907254587">
    <w:abstractNumId w:val="13"/>
  </w:num>
  <w:num w:numId="3" w16cid:durableId="280918880">
    <w:abstractNumId w:val="10"/>
  </w:num>
  <w:num w:numId="4" w16cid:durableId="2120756464">
    <w:abstractNumId w:val="11"/>
  </w:num>
  <w:num w:numId="5" w16cid:durableId="1208449959">
    <w:abstractNumId w:val="4"/>
  </w:num>
  <w:num w:numId="6" w16cid:durableId="1890338046">
    <w:abstractNumId w:val="2"/>
  </w:num>
  <w:num w:numId="7" w16cid:durableId="1106585520">
    <w:abstractNumId w:val="15"/>
  </w:num>
  <w:num w:numId="8" w16cid:durableId="2119984793">
    <w:abstractNumId w:val="5"/>
  </w:num>
  <w:num w:numId="9" w16cid:durableId="152189561">
    <w:abstractNumId w:val="9"/>
  </w:num>
  <w:num w:numId="10" w16cid:durableId="1125805686">
    <w:abstractNumId w:val="12"/>
  </w:num>
  <w:num w:numId="11" w16cid:durableId="752240962">
    <w:abstractNumId w:val="14"/>
  </w:num>
  <w:num w:numId="12" w16cid:durableId="1484198876">
    <w:abstractNumId w:val="3"/>
  </w:num>
  <w:num w:numId="13" w16cid:durableId="2072459165">
    <w:abstractNumId w:val="7"/>
  </w:num>
  <w:num w:numId="14" w16cid:durableId="1692416427">
    <w:abstractNumId w:val="6"/>
  </w:num>
  <w:num w:numId="15" w16cid:durableId="2096050737">
    <w:abstractNumId w:val="1"/>
  </w:num>
  <w:num w:numId="16" w16cid:durableId="792558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D2D"/>
    <w:rsid w:val="002643A2"/>
    <w:rsid w:val="003F48A7"/>
    <w:rsid w:val="006D1F2B"/>
    <w:rsid w:val="006D24B6"/>
    <w:rsid w:val="00911779"/>
    <w:rsid w:val="00A63D2D"/>
    <w:rsid w:val="00AC6E13"/>
    <w:rsid w:val="00F6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64A08E70"/>
  <w15:chartTrackingRefBased/>
  <w15:docId w15:val="{FD4AFD6B-E83F-BD40-A8EE-791624353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3D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3D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3D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D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D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D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D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D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D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D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D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3D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3D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3D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3D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D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D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D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3D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3D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3D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3D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3D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3D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3D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3D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3D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3D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3D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665</Words>
  <Characters>3792</Characters>
  <Application>Microsoft Office Word</Application>
  <DocSecurity>0</DocSecurity>
  <Lines>31</Lines>
  <Paragraphs>8</Paragraphs>
  <ScaleCrop>false</ScaleCrop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4</cp:revision>
  <dcterms:created xsi:type="dcterms:W3CDTF">2025-07-28T21:55:00Z</dcterms:created>
  <dcterms:modified xsi:type="dcterms:W3CDTF">2025-08-22T23:34:00Z</dcterms:modified>
</cp:coreProperties>
</file>