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645BE" w14:textId="77777777" w:rsidR="0074194E" w:rsidRPr="0074194E" w:rsidRDefault="0074194E" w:rsidP="0074194E">
      <w:r w:rsidRPr="0074194E">
        <w:t xml:space="preserve">Here's your </w:t>
      </w:r>
      <w:r w:rsidRPr="0074194E">
        <w:rPr>
          <w:b/>
          <w:bCs/>
        </w:rPr>
        <w:t>comprehensive sentence-by-sentence breakdown</w:t>
      </w:r>
      <w:r w:rsidRPr="0074194E">
        <w:t xml:space="preserve"> of the document </w:t>
      </w:r>
      <w:r w:rsidRPr="0074194E">
        <w:rPr>
          <w:b/>
          <w:bCs/>
        </w:rPr>
        <w:t>“Impersonation Notes”</w:t>
      </w:r>
      <w:r w:rsidRPr="0074194E">
        <w:t xml:space="preserve">, formatted professionally for </w:t>
      </w:r>
      <w:r w:rsidRPr="0074194E">
        <w:rPr>
          <w:b/>
          <w:bCs/>
        </w:rPr>
        <w:t>clean pasting into Microsoft Word</w:t>
      </w:r>
      <w:r w:rsidRPr="0074194E">
        <w:t>. It includes detailed explanations, no excessive spacing, and numbered topics for alignment and memorization.</w:t>
      </w:r>
    </w:p>
    <w:p w14:paraId="086E497E" w14:textId="77777777" w:rsidR="0074194E" w:rsidRPr="0074194E" w:rsidRDefault="00ED7DD4" w:rsidP="0074194E">
      <w:r>
        <w:rPr>
          <w:noProof/>
        </w:rPr>
        <w:pict w14:anchorId="620F7060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A06147C" w14:textId="77777777" w:rsidR="0074194E" w:rsidRPr="0074194E" w:rsidRDefault="0074194E" w:rsidP="0074194E">
      <w:pPr>
        <w:rPr>
          <w:b/>
          <w:bCs/>
        </w:rPr>
      </w:pPr>
      <w:r w:rsidRPr="0074194E">
        <w:rPr>
          <w:rFonts w:ascii="Segoe UI Emoji" w:hAnsi="Segoe UI Emoji" w:cs="Segoe UI Emoji"/>
          <w:b/>
          <w:bCs/>
        </w:rPr>
        <w:t>📘</w:t>
      </w:r>
      <w:r w:rsidRPr="0074194E">
        <w:rPr>
          <w:b/>
          <w:bCs/>
        </w:rPr>
        <w:t xml:space="preserve"> Impersonation &amp; Elicitation – Study Notes</w:t>
      </w:r>
    </w:p>
    <w:p w14:paraId="264C84E2" w14:textId="77777777" w:rsidR="0074194E" w:rsidRPr="0074194E" w:rsidRDefault="0074194E" w:rsidP="0074194E">
      <w:r w:rsidRPr="0074194E">
        <w:rPr>
          <w:b/>
          <w:bCs/>
        </w:rPr>
        <w:t>CompTIA A+ 220-1102 | Objective 2.4 – Social Engineering Techniques</w:t>
      </w:r>
    </w:p>
    <w:p w14:paraId="60928F8B" w14:textId="77777777" w:rsidR="0074194E" w:rsidRPr="0074194E" w:rsidRDefault="00ED7DD4" w:rsidP="0074194E">
      <w:r>
        <w:rPr>
          <w:noProof/>
        </w:rPr>
        <w:pict w14:anchorId="0556F23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1999F3C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1. Definition and Nature of Impersonation</w:t>
      </w:r>
    </w:p>
    <w:p w14:paraId="2D7EB589" w14:textId="77777777" w:rsidR="0074194E" w:rsidRPr="0074194E" w:rsidRDefault="0074194E" w:rsidP="0074194E">
      <w:pPr>
        <w:numPr>
          <w:ilvl w:val="0"/>
          <w:numId w:val="1"/>
        </w:numPr>
      </w:pPr>
      <w:r w:rsidRPr="0074194E">
        <w:t xml:space="preserve">Impersonation is a </w:t>
      </w:r>
      <w:r w:rsidRPr="0074194E">
        <w:rPr>
          <w:b/>
          <w:bCs/>
        </w:rPr>
        <w:t>social engineering attack</w:t>
      </w:r>
      <w:r w:rsidRPr="0074194E">
        <w:t xml:space="preserve"> where the attacker </w:t>
      </w:r>
      <w:r w:rsidRPr="0074194E">
        <w:rPr>
          <w:b/>
          <w:bCs/>
        </w:rPr>
        <w:t>pretends to be someone or something else</w:t>
      </w:r>
      <w:r w:rsidRPr="0074194E">
        <w:t xml:space="preserve"> to gain trust or access.</w:t>
      </w:r>
    </w:p>
    <w:p w14:paraId="7107229B" w14:textId="77777777" w:rsidR="0074194E" w:rsidRPr="0074194E" w:rsidRDefault="0074194E" w:rsidP="0074194E">
      <w:pPr>
        <w:numPr>
          <w:ilvl w:val="0"/>
          <w:numId w:val="1"/>
        </w:numPr>
      </w:pPr>
      <w:r w:rsidRPr="0074194E">
        <w:t xml:space="preserve">It's highly effective because it </w:t>
      </w:r>
      <w:r w:rsidRPr="0074194E">
        <w:rPr>
          <w:b/>
          <w:bCs/>
        </w:rPr>
        <w:t>exploits trust and authority</w:t>
      </w:r>
      <w:r w:rsidRPr="0074194E">
        <w:t>.</w:t>
      </w:r>
    </w:p>
    <w:p w14:paraId="39C78C58" w14:textId="77777777" w:rsidR="0074194E" w:rsidRPr="0074194E" w:rsidRDefault="00ED7DD4" w:rsidP="0074194E">
      <w:r>
        <w:rPr>
          <w:noProof/>
        </w:rPr>
        <w:pict w14:anchorId="7395D0B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75FE582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2. Examples of Impersonation</w:t>
      </w:r>
    </w:p>
    <w:p w14:paraId="74F48863" w14:textId="77777777" w:rsidR="0074194E" w:rsidRPr="0074194E" w:rsidRDefault="0074194E" w:rsidP="0074194E">
      <w:pPr>
        <w:numPr>
          <w:ilvl w:val="0"/>
          <w:numId w:val="2"/>
        </w:numPr>
      </w:pPr>
      <w:r w:rsidRPr="0074194E">
        <w:rPr>
          <w:b/>
          <w:bCs/>
        </w:rPr>
        <w:t>Physical Penetration Testing</w:t>
      </w:r>
      <w:r w:rsidRPr="0074194E">
        <w:t>:</w:t>
      </w:r>
    </w:p>
    <w:p w14:paraId="642127D6" w14:textId="77777777" w:rsidR="0074194E" w:rsidRPr="0074194E" w:rsidRDefault="0074194E" w:rsidP="0074194E">
      <w:pPr>
        <w:numPr>
          <w:ilvl w:val="1"/>
          <w:numId w:val="2"/>
        </w:numPr>
      </w:pPr>
      <w:r w:rsidRPr="0074194E">
        <w:t xml:space="preserve">Attackers pretend to be employees, delivery personnel, or contractors to </w:t>
      </w:r>
      <w:r w:rsidRPr="0074194E">
        <w:rPr>
          <w:b/>
          <w:bCs/>
        </w:rPr>
        <w:t>gain access to restricted facilities</w:t>
      </w:r>
      <w:r w:rsidRPr="0074194E">
        <w:t>.</w:t>
      </w:r>
    </w:p>
    <w:p w14:paraId="67022FE8" w14:textId="77777777" w:rsidR="0074194E" w:rsidRPr="0074194E" w:rsidRDefault="0074194E" w:rsidP="0074194E">
      <w:pPr>
        <w:numPr>
          <w:ilvl w:val="0"/>
          <w:numId w:val="2"/>
        </w:numPr>
      </w:pPr>
      <w:r w:rsidRPr="0074194E">
        <w:rPr>
          <w:b/>
          <w:bCs/>
        </w:rPr>
        <w:t>Phishing + Pretexting</w:t>
      </w:r>
      <w:r w:rsidRPr="0074194E">
        <w:t>:</w:t>
      </w:r>
    </w:p>
    <w:p w14:paraId="59F4B816" w14:textId="77777777" w:rsidR="0074194E" w:rsidRPr="0074194E" w:rsidRDefault="0074194E" w:rsidP="0074194E">
      <w:pPr>
        <w:numPr>
          <w:ilvl w:val="1"/>
          <w:numId w:val="2"/>
        </w:numPr>
      </w:pPr>
      <w:r w:rsidRPr="0074194E">
        <w:t>Pretexting helps establish a backstory or scenario that supports impersonation.</w:t>
      </w:r>
    </w:p>
    <w:p w14:paraId="1C4717E9" w14:textId="77777777" w:rsidR="0074194E" w:rsidRPr="0074194E" w:rsidRDefault="0074194E" w:rsidP="0074194E">
      <w:pPr>
        <w:numPr>
          <w:ilvl w:val="1"/>
          <w:numId w:val="2"/>
        </w:numPr>
      </w:pPr>
      <w:r w:rsidRPr="0074194E">
        <w:t>Example: Call someone pretending to be from IT support after learning about their systems via phishing.</w:t>
      </w:r>
    </w:p>
    <w:p w14:paraId="6E6CF90B" w14:textId="77777777" w:rsidR="0074194E" w:rsidRPr="0074194E" w:rsidRDefault="00ED7DD4" w:rsidP="0074194E">
      <w:r>
        <w:rPr>
          <w:noProof/>
        </w:rPr>
        <w:pict w14:anchorId="5574B59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59B0C10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3. Business Email Compromise (BEC)</w:t>
      </w:r>
    </w:p>
    <w:p w14:paraId="082A9F67" w14:textId="77777777" w:rsidR="0074194E" w:rsidRPr="0074194E" w:rsidRDefault="0074194E" w:rsidP="0074194E">
      <w:pPr>
        <w:numPr>
          <w:ilvl w:val="0"/>
          <w:numId w:val="3"/>
        </w:numPr>
      </w:pPr>
      <w:r w:rsidRPr="0074194E">
        <w:t>A common example of impersonation via email.</w:t>
      </w:r>
    </w:p>
    <w:p w14:paraId="6631E0DF" w14:textId="77777777" w:rsidR="0074194E" w:rsidRPr="0074194E" w:rsidRDefault="0074194E" w:rsidP="0074194E">
      <w:pPr>
        <w:numPr>
          <w:ilvl w:val="0"/>
          <w:numId w:val="3"/>
        </w:numPr>
      </w:pPr>
      <w:r w:rsidRPr="0074194E">
        <w:t xml:space="preserve">The attacker </w:t>
      </w:r>
      <w:r w:rsidRPr="0074194E">
        <w:rPr>
          <w:b/>
          <w:bCs/>
        </w:rPr>
        <w:t>compromises or spoofs an executive's email address</w:t>
      </w:r>
      <w:r w:rsidRPr="0074194E">
        <w:t xml:space="preserve"> to trick another employee.</w:t>
      </w:r>
    </w:p>
    <w:p w14:paraId="228CBC88" w14:textId="77777777" w:rsidR="0074194E" w:rsidRPr="0074194E" w:rsidRDefault="0074194E" w:rsidP="0074194E">
      <w:pPr>
        <w:numPr>
          <w:ilvl w:val="0"/>
          <w:numId w:val="3"/>
        </w:numPr>
      </w:pPr>
      <w:r w:rsidRPr="0074194E">
        <w:t xml:space="preserve">The message often involves </w:t>
      </w:r>
      <w:r w:rsidRPr="0074194E">
        <w:rPr>
          <w:b/>
          <w:bCs/>
        </w:rPr>
        <w:t>urgent requests</w:t>
      </w:r>
      <w:r w:rsidRPr="0074194E">
        <w:t>, such as transferring funds or sending sensitive info.</w:t>
      </w:r>
    </w:p>
    <w:p w14:paraId="0C296801" w14:textId="77777777" w:rsidR="0074194E" w:rsidRPr="0074194E" w:rsidRDefault="00ED7DD4" w:rsidP="0074194E">
      <w:r>
        <w:rPr>
          <w:noProof/>
        </w:rPr>
        <w:pict w14:anchorId="7966B21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B87A37D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4. Physical Entry via Disguise</w:t>
      </w:r>
    </w:p>
    <w:p w14:paraId="0D97C3EF" w14:textId="77777777" w:rsidR="0074194E" w:rsidRPr="0074194E" w:rsidRDefault="0074194E" w:rsidP="0074194E">
      <w:pPr>
        <w:numPr>
          <w:ilvl w:val="0"/>
          <w:numId w:val="4"/>
        </w:numPr>
      </w:pPr>
      <w:r w:rsidRPr="0074194E">
        <w:t xml:space="preserve">Attackers may dress up to look like </w:t>
      </w:r>
      <w:r w:rsidRPr="0074194E">
        <w:rPr>
          <w:b/>
          <w:bCs/>
        </w:rPr>
        <w:t>delivery drivers (e.g., UPS)</w:t>
      </w:r>
      <w:r w:rsidRPr="0074194E">
        <w:t xml:space="preserve"> or </w:t>
      </w:r>
      <w:r w:rsidRPr="0074194E">
        <w:rPr>
          <w:b/>
          <w:bCs/>
        </w:rPr>
        <w:t>technicians (e.g., ISP employees)</w:t>
      </w:r>
      <w:r w:rsidRPr="0074194E">
        <w:t>.</w:t>
      </w:r>
    </w:p>
    <w:p w14:paraId="12447348" w14:textId="77777777" w:rsidR="0074194E" w:rsidRPr="0074194E" w:rsidRDefault="0074194E" w:rsidP="0074194E">
      <w:pPr>
        <w:numPr>
          <w:ilvl w:val="0"/>
          <w:numId w:val="4"/>
        </w:numPr>
      </w:pPr>
      <w:r w:rsidRPr="0074194E">
        <w:t xml:space="preserve">These disguises often lead to </w:t>
      </w:r>
      <w:r w:rsidRPr="0074194E">
        <w:rPr>
          <w:b/>
          <w:bCs/>
        </w:rPr>
        <w:t>being let in without question</w:t>
      </w:r>
      <w:r w:rsidRPr="0074194E">
        <w:t>.</w:t>
      </w:r>
    </w:p>
    <w:p w14:paraId="67074142" w14:textId="77777777" w:rsidR="0074194E" w:rsidRPr="0074194E" w:rsidRDefault="0074194E" w:rsidP="0074194E">
      <w:pPr>
        <w:numPr>
          <w:ilvl w:val="0"/>
          <w:numId w:val="4"/>
        </w:numPr>
      </w:pPr>
      <w:r w:rsidRPr="0074194E">
        <w:t xml:space="preserve">People often </w:t>
      </w:r>
      <w:r w:rsidRPr="0074194E">
        <w:rPr>
          <w:b/>
          <w:bCs/>
        </w:rPr>
        <w:t>escort attackers directly</w:t>
      </w:r>
      <w:r w:rsidRPr="0074194E">
        <w:t xml:space="preserve"> to sensitive locations like the </w:t>
      </w:r>
      <w:r w:rsidRPr="0074194E">
        <w:rPr>
          <w:b/>
          <w:bCs/>
        </w:rPr>
        <w:t>telecom closet</w:t>
      </w:r>
      <w:r w:rsidRPr="0074194E">
        <w:t xml:space="preserve"> or </w:t>
      </w:r>
      <w:r w:rsidRPr="0074194E">
        <w:rPr>
          <w:b/>
          <w:bCs/>
        </w:rPr>
        <w:t>server rooms</w:t>
      </w:r>
      <w:r w:rsidRPr="0074194E">
        <w:t>.</w:t>
      </w:r>
    </w:p>
    <w:p w14:paraId="1C5F7258" w14:textId="77777777" w:rsidR="0074194E" w:rsidRPr="0074194E" w:rsidRDefault="00ED7DD4" w:rsidP="0074194E">
      <w:r>
        <w:rPr>
          <w:noProof/>
        </w:rPr>
        <w:pict w14:anchorId="73CC5AC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4B26CFE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5. Ease of Acquiring Uniforms</w:t>
      </w:r>
    </w:p>
    <w:p w14:paraId="1C0C09A4" w14:textId="77777777" w:rsidR="0074194E" w:rsidRPr="0074194E" w:rsidRDefault="0074194E" w:rsidP="0074194E">
      <w:pPr>
        <w:numPr>
          <w:ilvl w:val="0"/>
          <w:numId w:val="5"/>
        </w:numPr>
      </w:pPr>
      <w:r w:rsidRPr="0074194E">
        <w:t xml:space="preserve">Uniforms (like UPS or Xfinity shirts) can easily be purchased online, e.g., </w:t>
      </w:r>
      <w:r w:rsidRPr="0074194E">
        <w:rPr>
          <w:b/>
          <w:bCs/>
        </w:rPr>
        <w:t>on eBay</w:t>
      </w:r>
      <w:r w:rsidRPr="0074194E">
        <w:t xml:space="preserve"> for under $35.</w:t>
      </w:r>
    </w:p>
    <w:p w14:paraId="14DAA95B" w14:textId="77777777" w:rsidR="0074194E" w:rsidRPr="0074194E" w:rsidRDefault="0074194E" w:rsidP="0074194E">
      <w:pPr>
        <w:numPr>
          <w:ilvl w:val="0"/>
          <w:numId w:val="5"/>
        </w:numPr>
      </w:pPr>
      <w:r w:rsidRPr="0074194E">
        <w:t>Wearing a recognizable uniform significantly increases trust and reduces suspicion.</w:t>
      </w:r>
    </w:p>
    <w:p w14:paraId="239FB432" w14:textId="77777777" w:rsidR="0074194E" w:rsidRPr="0074194E" w:rsidRDefault="00ED7DD4" w:rsidP="0074194E">
      <w:r>
        <w:rPr>
          <w:noProof/>
        </w:rPr>
        <w:pict w14:anchorId="01C3668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0D0951E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6. Psychological Principle: “Dress for the Job You Want”</w:t>
      </w:r>
    </w:p>
    <w:p w14:paraId="1CF56728" w14:textId="77777777" w:rsidR="0074194E" w:rsidRPr="0074194E" w:rsidRDefault="0074194E" w:rsidP="0074194E">
      <w:pPr>
        <w:numPr>
          <w:ilvl w:val="0"/>
          <w:numId w:val="6"/>
        </w:numPr>
      </w:pPr>
      <w:r w:rsidRPr="0074194E">
        <w:t xml:space="preserve">People assume that someone </w:t>
      </w:r>
      <w:r w:rsidRPr="0074194E">
        <w:rPr>
          <w:b/>
          <w:bCs/>
        </w:rPr>
        <w:t>in uniform must be legitimate</w:t>
      </w:r>
      <w:r w:rsidRPr="0074194E">
        <w:t>.</w:t>
      </w:r>
    </w:p>
    <w:p w14:paraId="0D833969" w14:textId="77777777" w:rsidR="0074194E" w:rsidRPr="0074194E" w:rsidRDefault="0074194E" w:rsidP="0074194E">
      <w:pPr>
        <w:numPr>
          <w:ilvl w:val="0"/>
          <w:numId w:val="6"/>
        </w:numPr>
      </w:pPr>
      <w:r w:rsidRPr="0074194E">
        <w:t>Example: Walking in with a box, pretending to deliver it to “Greg in Accounting,” can lead to unrestricted access.</w:t>
      </w:r>
    </w:p>
    <w:p w14:paraId="7E3E1661" w14:textId="77777777" w:rsidR="0074194E" w:rsidRPr="0074194E" w:rsidRDefault="00ED7DD4" w:rsidP="0074194E">
      <w:r>
        <w:rPr>
          <w:noProof/>
        </w:rPr>
        <w:pict w14:anchorId="4041019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EED9202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7. Utility of the Disguise</w:t>
      </w:r>
    </w:p>
    <w:p w14:paraId="6B07197C" w14:textId="77777777" w:rsidR="0074194E" w:rsidRPr="0074194E" w:rsidRDefault="0074194E" w:rsidP="0074194E">
      <w:pPr>
        <w:numPr>
          <w:ilvl w:val="0"/>
          <w:numId w:val="7"/>
        </w:numPr>
      </w:pPr>
      <w:r w:rsidRPr="0074194E">
        <w:t xml:space="preserve">Attackers can bring tools and hacking equipment inside a building </w:t>
      </w:r>
      <w:r w:rsidRPr="0074194E">
        <w:rPr>
          <w:b/>
          <w:bCs/>
        </w:rPr>
        <w:t>inside the disguise box</w:t>
      </w:r>
      <w:r w:rsidRPr="0074194E">
        <w:t>, including:</w:t>
      </w:r>
    </w:p>
    <w:p w14:paraId="0A69A42F" w14:textId="77777777" w:rsidR="0074194E" w:rsidRPr="0074194E" w:rsidRDefault="0074194E" w:rsidP="0074194E">
      <w:pPr>
        <w:numPr>
          <w:ilvl w:val="1"/>
          <w:numId w:val="7"/>
        </w:numPr>
      </w:pPr>
      <w:r w:rsidRPr="0074194E">
        <w:t>Lock pick sets</w:t>
      </w:r>
    </w:p>
    <w:p w14:paraId="11CC558D" w14:textId="77777777" w:rsidR="0074194E" w:rsidRPr="0074194E" w:rsidRDefault="0074194E" w:rsidP="0074194E">
      <w:pPr>
        <w:numPr>
          <w:ilvl w:val="1"/>
          <w:numId w:val="7"/>
        </w:numPr>
      </w:pPr>
      <w:r w:rsidRPr="0074194E">
        <w:t>Wireless sniffers</w:t>
      </w:r>
    </w:p>
    <w:p w14:paraId="66FAB7B8" w14:textId="77777777" w:rsidR="0074194E" w:rsidRPr="0074194E" w:rsidRDefault="0074194E" w:rsidP="0074194E">
      <w:pPr>
        <w:numPr>
          <w:ilvl w:val="1"/>
          <w:numId w:val="7"/>
        </w:numPr>
      </w:pPr>
      <w:r w:rsidRPr="0074194E">
        <w:t>Rubber duckies (USB payload devices)</w:t>
      </w:r>
    </w:p>
    <w:p w14:paraId="3B670235" w14:textId="77777777" w:rsidR="0074194E" w:rsidRPr="0074194E" w:rsidRDefault="0074194E" w:rsidP="0074194E">
      <w:pPr>
        <w:numPr>
          <w:ilvl w:val="1"/>
          <w:numId w:val="7"/>
        </w:numPr>
      </w:pPr>
      <w:r w:rsidRPr="0074194E">
        <w:t>Kali Linux laptops</w:t>
      </w:r>
    </w:p>
    <w:p w14:paraId="79CC8876" w14:textId="77777777" w:rsidR="0074194E" w:rsidRPr="0074194E" w:rsidRDefault="0074194E" w:rsidP="0074194E">
      <w:pPr>
        <w:numPr>
          <w:ilvl w:val="0"/>
          <w:numId w:val="7"/>
        </w:numPr>
      </w:pPr>
      <w:r w:rsidRPr="0074194E">
        <w:t xml:space="preserve">Because it appears </w:t>
      </w:r>
      <w:proofErr w:type="spellStart"/>
      <w:r w:rsidRPr="0074194E">
        <w:t>they’re</w:t>
      </w:r>
      <w:proofErr w:type="spellEnd"/>
      <w:r w:rsidRPr="0074194E">
        <w:t xml:space="preserve"> “on the job,” people are unlikely to question them.</w:t>
      </w:r>
    </w:p>
    <w:p w14:paraId="369C1592" w14:textId="77777777" w:rsidR="0074194E" w:rsidRPr="0074194E" w:rsidRDefault="00ED7DD4" w:rsidP="0074194E">
      <w:r>
        <w:rPr>
          <w:noProof/>
        </w:rPr>
        <w:pict w14:anchorId="18E7C33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CF461E0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8. Purpose and Strategy Behind Impersonation</w:t>
      </w:r>
    </w:p>
    <w:p w14:paraId="665B8E10" w14:textId="77777777" w:rsidR="0074194E" w:rsidRPr="0074194E" w:rsidRDefault="0074194E" w:rsidP="0074194E">
      <w:pPr>
        <w:numPr>
          <w:ilvl w:val="0"/>
          <w:numId w:val="8"/>
        </w:numPr>
      </w:pPr>
      <w:r w:rsidRPr="0074194E">
        <w:t xml:space="preserve">Impersonation </w:t>
      </w:r>
      <w:r w:rsidRPr="0074194E">
        <w:rPr>
          <w:b/>
          <w:bCs/>
        </w:rPr>
        <w:t>exploits the natural tendency to trust authority figures</w:t>
      </w:r>
      <w:r w:rsidRPr="0074194E">
        <w:t xml:space="preserve"> or service providers.</w:t>
      </w:r>
    </w:p>
    <w:p w14:paraId="6165E4C9" w14:textId="77777777" w:rsidR="0074194E" w:rsidRPr="0074194E" w:rsidRDefault="0074194E" w:rsidP="0074194E">
      <w:pPr>
        <w:numPr>
          <w:ilvl w:val="0"/>
          <w:numId w:val="8"/>
        </w:numPr>
      </w:pPr>
      <w:r w:rsidRPr="0074194E">
        <w:t xml:space="preserve">It's commonly used in </w:t>
      </w:r>
      <w:r w:rsidRPr="0074194E">
        <w:rPr>
          <w:b/>
          <w:bCs/>
        </w:rPr>
        <w:t>social engineering assessments</w:t>
      </w:r>
      <w:r w:rsidRPr="0074194E">
        <w:t xml:space="preserve"> and </w:t>
      </w:r>
      <w:r w:rsidRPr="0074194E">
        <w:rPr>
          <w:b/>
          <w:bCs/>
        </w:rPr>
        <w:t>red team engagements</w:t>
      </w:r>
      <w:r w:rsidRPr="0074194E">
        <w:t>.</w:t>
      </w:r>
    </w:p>
    <w:p w14:paraId="1D06DF38" w14:textId="77777777" w:rsidR="0074194E" w:rsidRPr="0074194E" w:rsidRDefault="00ED7DD4" w:rsidP="0074194E">
      <w:r>
        <w:rPr>
          <w:noProof/>
        </w:rPr>
        <w:pict w14:anchorId="0E3839D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BAE25E9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9. What Can Be Done After Entry?</w:t>
      </w:r>
    </w:p>
    <w:p w14:paraId="52F128D2" w14:textId="77777777" w:rsidR="0074194E" w:rsidRPr="0074194E" w:rsidRDefault="0074194E" w:rsidP="0074194E">
      <w:pPr>
        <w:numPr>
          <w:ilvl w:val="0"/>
          <w:numId w:val="9"/>
        </w:numPr>
      </w:pPr>
      <w:r w:rsidRPr="0074194E">
        <w:t xml:space="preserve">Once inside, attackers can begin </w:t>
      </w:r>
      <w:r w:rsidRPr="0074194E">
        <w:rPr>
          <w:b/>
          <w:bCs/>
        </w:rPr>
        <w:t>elicitation</w:t>
      </w:r>
      <w:r w:rsidRPr="0074194E">
        <w:t xml:space="preserve"> to gain further info or prompt actions.</w:t>
      </w:r>
    </w:p>
    <w:p w14:paraId="08B7DD94" w14:textId="77777777" w:rsidR="0074194E" w:rsidRPr="0074194E" w:rsidRDefault="00ED7DD4" w:rsidP="0074194E">
      <w:r>
        <w:rPr>
          <w:noProof/>
        </w:rPr>
        <w:pict w14:anchorId="1E10D84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0BC2FB7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10. What Is Elicitation?</w:t>
      </w:r>
    </w:p>
    <w:p w14:paraId="1E7F34C2" w14:textId="77777777" w:rsidR="0074194E" w:rsidRPr="0074194E" w:rsidRDefault="0074194E" w:rsidP="0074194E">
      <w:pPr>
        <w:numPr>
          <w:ilvl w:val="0"/>
          <w:numId w:val="10"/>
        </w:numPr>
      </w:pPr>
      <w:r w:rsidRPr="0074194E">
        <w:t xml:space="preserve">Elicitation is the act of </w:t>
      </w:r>
      <w:r w:rsidRPr="0074194E">
        <w:rPr>
          <w:b/>
          <w:bCs/>
        </w:rPr>
        <w:t>drawing out information from a target</w:t>
      </w:r>
      <w:r w:rsidRPr="0074194E">
        <w:t>.</w:t>
      </w:r>
    </w:p>
    <w:p w14:paraId="1117AF93" w14:textId="77777777" w:rsidR="0074194E" w:rsidRPr="0074194E" w:rsidRDefault="0074194E" w:rsidP="0074194E">
      <w:pPr>
        <w:numPr>
          <w:ilvl w:val="0"/>
          <w:numId w:val="10"/>
        </w:numPr>
      </w:pPr>
      <w:r w:rsidRPr="0074194E">
        <w:t>It can happen in person, by phone, or via email/chat.</w:t>
      </w:r>
    </w:p>
    <w:p w14:paraId="54B75D9D" w14:textId="77777777" w:rsidR="0074194E" w:rsidRPr="0074194E" w:rsidRDefault="0074194E" w:rsidP="0074194E">
      <w:pPr>
        <w:numPr>
          <w:ilvl w:val="0"/>
          <w:numId w:val="10"/>
        </w:numPr>
      </w:pPr>
      <w:r w:rsidRPr="0074194E">
        <w:t xml:space="preserve">Essentially, it’s about </w:t>
      </w:r>
      <w:r w:rsidRPr="0074194E">
        <w:rPr>
          <w:b/>
          <w:bCs/>
        </w:rPr>
        <w:t>asking questions in a casual or helpful way</w:t>
      </w:r>
      <w:r w:rsidRPr="0074194E">
        <w:t xml:space="preserve"> to get useful intel.</w:t>
      </w:r>
    </w:p>
    <w:p w14:paraId="198F2741" w14:textId="77777777" w:rsidR="0074194E" w:rsidRPr="0074194E" w:rsidRDefault="00ED7DD4" w:rsidP="0074194E">
      <w:r>
        <w:rPr>
          <w:noProof/>
        </w:rPr>
        <w:pict w14:anchorId="07462BC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3E1AC93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11. Examples of Elicitation in Action</w:t>
      </w:r>
    </w:p>
    <w:p w14:paraId="23A65394" w14:textId="77777777" w:rsidR="0074194E" w:rsidRPr="0074194E" w:rsidRDefault="0074194E" w:rsidP="0074194E">
      <w:pPr>
        <w:numPr>
          <w:ilvl w:val="0"/>
          <w:numId w:val="11"/>
        </w:numPr>
      </w:pPr>
      <w:r w:rsidRPr="0074194E">
        <w:t>Asking someone to help make a copy at the copier could expose:</w:t>
      </w:r>
    </w:p>
    <w:p w14:paraId="3EE115E1" w14:textId="77777777" w:rsidR="0074194E" w:rsidRPr="0074194E" w:rsidRDefault="0074194E" w:rsidP="0074194E">
      <w:pPr>
        <w:numPr>
          <w:ilvl w:val="1"/>
          <w:numId w:val="11"/>
        </w:numPr>
      </w:pPr>
      <w:r w:rsidRPr="0074194E">
        <w:rPr>
          <w:b/>
          <w:bCs/>
        </w:rPr>
        <w:t>Access codes</w:t>
      </w:r>
    </w:p>
    <w:p w14:paraId="5C112CA8" w14:textId="77777777" w:rsidR="0074194E" w:rsidRPr="0074194E" w:rsidRDefault="0074194E" w:rsidP="0074194E">
      <w:pPr>
        <w:numPr>
          <w:ilvl w:val="1"/>
          <w:numId w:val="11"/>
        </w:numPr>
      </w:pPr>
      <w:r w:rsidRPr="0074194E">
        <w:rPr>
          <w:b/>
          <w:bCs/>
        </w:rPr>
        <w:t>Printer configurations</w:t>
      </w:r>
    </w:p>
    <w:p w14:paraId="19EB13A8" w14:textId="77777777" w:rsidR="0074194E" w:rsidRPr="0074194E" w:rsidRDefault="0074194E" w:rsidP="0074194E">
      <w:pPr>
        <w:numPr>
          <w:ilvl w:val="1"/>
          <w:numId w:val="11"/>
        </w:numPr>
      </w:pPr>
      <w:r w:rsidRPr="0074194E">
        <w:rPr>
          <w:b/>
          <w:bCs/>
        </w:rPr>
        <w:t>Internal IP addresses</w:t>
      </w:r>
    </w:p>
    <w:p w14:paraId="6A5DD9B6" w14:textId="77777777" w:rsidR="0074194E" w:rsidRPr="0074194E" w:rsidRDefault="0074194E" w:rsidP="0074194E">
      <w:pPr>
        <w:numPr>
          <w:ilvl w:val="0"/>
          <w:numId w:val="11"/>
        </w:numPr>
      </w:pPr>
      <w:r w:rsidRPr="0074194E">
        <w:t xml:space="preserve">This info reveals the </w:t>
      </w:r>
      <w:r w:rsidRPr="0074194E">
        <w:rPr>
          <w:b/>
          <w:bCs/>
        </w:rPr>
        <w:t>internal network structure</w:t>
      </w:r>
      <w:r w:rsidRPr="0074194E">
        <w:t xml:space="preserve"> of the organization.</w:t>
      </w:r>
    </w:p>
    <w:p w14:paraId="2D761879" w14:textId="77777777" w:rsidR="0074194E" w:rsidRPr="0074194E" w:rsidRDefault="00ED7DD4" w:rsidP="0074194E">
      <w:r>
        <w:rPr>
          <w:noProof/>
        </w:rPr>
        <w:pict w14:anchorId="2A0B5C0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95AF61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12. Human Nature and Risk</w:t>
      </w:r>
    </w:p>
    <w:p w14:paraId="5775D269" w14:textId="77777777" w:rsidR="0074194E" w:rsidRPr="0074194E" w:rsidRDefault="0074194E" w:rsidP="0074194E">
      <w:pPr>
        <w:numPr>
          <w:ilvl w:val="0"/>
          <w:numId w:val="12"/>
        </w:numPr>
      </w:pPr>
      <w:r w:rsidRPr="0074194E">
        <w:t xml:space="preserve">Most people </w:t>
      </w:r>
      <w:r w:rsidRPr="0074194E">
        <w:rPr>
          <w:b/>
          <w:bCs/>
        </w:rPr>
        <w:t>want to be helpful</w:t>
      </w:r>
      <w:r w:rsidRPr="0074194E">
        <w:t xml:space="preserve"> and </w:t>
      </w:r>
      <w:r w:rsidRPr="0074194E">
        <w:rPr>
          <w:b/>
          <w:bCs/>
        </w:rPr>
        <w:t>don’t question minor requests</w:t>
      </w:r>
      <w:r w:rsidRPr="0074194E">
        <w:t>, especially from those who look official.</w:t>
      </w:r>
    </w:p>
    <w:p w14:paraId="5E15EC7F" w14:textId="77777777" w:rsidR="0074194E" w:rsidRPr="0074194E" w:rsidRDefault="0074194E" w:rsidP="0074194E">
      <w:pPr>
        <w:numPr>
          <w:ilvl w:val="0"/>
          <w:numId w:val="12"/>
        </w:numPr>
      </w:pPr>
      <w:r w:rsidRPr="0074194E">
        <w:t xml:space="preserve">This makes impersonation and elicitation </w:t>
      </w:r>
      <w:r w:rsidRPr="0074194E">
        <w:rPr>
          <w:b/>
          <w:bCs/>
        </w:rPr>
        <w:t>powerful low-tech attack methods</w:t>
      </w:r>
      <w:r w:rsidRPr="0074194E">
        <w:t>.</w:t>
      </w:r>
    </w:p>
    <w:p w14:paraId="0A1EA2A0" w14:textId="77777777" w:rsidR="0074194E" w:rsidRPr="0074194E" w:rsidRDefault="00ED7DD4" w:rsidP="0074194E">
      <w:r>
        <w:rPr>
          <w:noProof/>
        </w:rPr>
        <w:pict w14:anchorId="10D6120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518979" w14:textId="77777777" w:rsidR="0074194E" w:rsidRPr="0074194E" w:rsidRDefault="0074194E" w:rsidP="0074194E">
      <w:pPr>
        <w:rPr>
          <w:b/>
          <w:bCs/>
        </w:rPr>
      </w:pPr>
      <w:r w:rsidRPr="0074194E">
        <w:rPr>
          <w:b/>
          <w:bCs/>
        </w:rPr>
        <w:t>13. Why This Matters for the Exam</w:t>
      </w:r>
    </w:p>
    <w:p w14:paraId="5713CD62" w14:textId="77777777" w:rsidR="0074194E" w:rsidRPr="0074194E" w:rsidRDefault="0074194E" w:rsidP="0074194E">
      <w:pPr>
        <w:numPr>
          <w:ilvl w:val="0"/>
          <w:numId w:val="13"/>
        </w:numPr>
      </w:pPr>
      <w:r w:rsidRPr="0074194E">
        <w:t xml:space="preserve">This content directly aligns with </w:t>
      </w:r>
      <w:r w:rsidRPr="0074194E">
        <w:rPr>
          <w:b/>
          <w:bCs/>
        </w:rPr>
        <w:t>CompTIA A+ 220-1102 Objective 2.4</w:t>
      </w:r>
      <w:r w:rsidRPr="0074194E">
        <w:t>, which focuses on:</w:t>
      </w:r>
    </w:p>
    <w:p w14:paraId="2DBB0E0E" w14:textId="77777777" w:rsidR="0074194E" w:rsidRPr="0074194E" w:rsidRDefault="0074194E" w:rsidP="0074194E">
      <w:pPr>
        <w:numPr>
          <w:ilvl w:val="1"/>
          <w:numId w:val="13"/>
        </w:numPr>
      </w:pPr>
      <w:r w:rsidRPr="0074194E">
        <w:t>Social engineering tactics (e.g., impersonation, elicitation)</w:t>
      </w:r>
    </w:p>
    <w:p w14:paraId="7C1706AC" w14:textId="77777777" w:rsidR="0074194E" w:rsidRPr="0074194E" w:rsidRDefault="0074194E" w:rsidP="0074194E">
      <w:pPr>
        <w:numPr>
          <w:ilvl w:val="1"/>
          <w:numId w:val="13"/>
        </w:numPr>
      </w:pPr>
      <w:r w:rsidRPr="0074194E">
        <w:t>Common methods of deception</w:t>
      </w:r>
    </w:p>
    <w:p w14:paraId="1A6801A7" w14:textId="77777777" w:rsidR="0074194E" w:rsidRPr="0074194E" w:rsidRDefault="0074194E" w:rsidP="0074194E">
      <w:pPr>
        <w:numPr>
          <w:ilvl w:val="1"/>
          <w:numId w:val="13"/>
        </w:numPr>
      </w:pPr>
      <w:r w:rsidRPr="0074194E">
        <w:t>Human vulnerabilities and trust exploitation</w:t>
      </w:r>
    </w:p>
    <w:p w14:paraId="23141F3D" w14:textId="7B6713F8" w:rsidR="0074194E" w:rsidRPr="0074194E" w:rsidRDefault="0074194E" w:rsidP="0074194E"/>
    <w:sectPr w:rsidR="0074194E" w:rsidRPr="0074194E" w:rsidSect="00741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37F1"/>
    <w:multiLevelType w:val="multilevel"/>
    <w:tmpl w:val="8DFE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17DF"/>
    <w:multiLevelType w:val="multilevel"/>
    <w:tmpl w:val="F034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E77B9"/>
    <w:multiLevelType w:val="multilevel"/>
    <w:tmpl w:val="97B6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77CE9"/>
    <w:multiLevelType w:val="multilevel"/>
    <w:tmpl w:val="8118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011B2"/>
    <w:multiLevelType w:val="multilevel"/>
    <w:tmpl w:val="2E7C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75CDA"/>
    <w:multiLevelType w:val="multilevel"/>
    <w:tmpl w:val="DED8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62D83"/>
    <w:multiLevelType w:val="multilevel"/>
    <w:tmpl w:val="9112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E64DF"/>
    <w:multiLevelType w:val="multilevel"/>
    <w:tmpl w:val="3258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43D69"/>
    <w:multiLevelType w:val="multilevel"/>
    <w:tmpl w:val="3094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E27BA"/>
    <w:multiLevelType w:val="multilevel"/>
    <w:tmpl w:val="6BE6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82888"/>
    <w:multiLevelType w:val="multilevel"/>
    <w:tmpl w:val="56A2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B7439"/>
    <w:multiLevelType w:val="multilevel"/>
    <w:tmpl w:val="0854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2211A"/>
    <w:multiLevelType w:val="multilevel"/>
    <w:tmpl w:val="41DE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E67C8"/>
    <w:multiLevelType w:val="multilevel"/>
    <w:tmpl w:val="5DAE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839675">
    <w:abstractNumId w:val="0"/>
  </w:num>
  <w:num w:numId="2" w16cid:durableId="1240553989">
    <w:abstractNumId w:val="9"/>
  </w:num>
  <w:num w:numId="3" w16cid:durableId="34820024">
    <w:abstractNumId w:val="5"/>
  </w:num>
  <w:num w:numId="4" w16cid:durableId="1551260315">
    <w:abstractNumId w:val="1"/>
  </w:num>
  <w:num w:numId="5" w16cid:durableId="657003413">
    <w:abstractNumId w:val="6"/>
  </w:num>
  <w:num w:numId="6" w16cid:durableId="379786101">
    <w:abstractNumId w:val="13"/>
  </w:num>
  <w:num w:numId="7" w16cid:durableId="971401337">
    <w:abstractNumId w:val="4"/>
  </w:num>
  <w:num w:numId="8" w16cid:durableId="702680427">
    <w:abstractNumId w:val="7"/>
  </w:num>
  <w:num w:numId="9" w16cid:durableId="2031905678">
    <w:abstractNumId w:val="11"/>
  </w:num>
  <w:num w:numId="10" w16cid:durableId="916017277">
    <w:abstractNumId w:val="10"/>
  </w:num>
  <w:num w:numId="11" w16cid:durableId="351732541">
    <w:abstractNumId w:val="2"/>
  </w:num>
  <w:num w:numId="12" w16cid:durableId="2122526389">
    <w:abstractNumId w:val="12"/>
  </w:num>
  <w:num w:numId="13" w16cid:durableId="1729495701">
    <w:abstractNumId w:val="3"/>
  </w:num>
  <w:num w:numId="14" w16cid:durableId="13162561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75"/>
    <w:rsid w:val="001C3840"/>
    <w:rsid w:val="006529BA"/>
    <w:rsid w:val="006D1F2B"/>
    <w:rsid w:val="0074194E"/>
    <w:rsid w:val="00AE4125"/>
    <w:rsid w:val="00AE5551"/>
    <w:rsid w:val="00CC6B75"/>
    <w:rsid w:val="00ED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E379"/>
  <w15:chartTrackingRefBased/>
  <w15:docId w15:val="{E2256915-FC84-42AD-9196-FD834399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2025-08-04T23:39:00Z</dcterms:created>
  <dcterms:modified xsi:type="dcterms:W3CDTF">2025-08-23T01:04:00Z</dcterms:modified>
</cp:coreProperties>
</file>