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59F64" w14:textId="77777777" w:rsidR="00C71AA3" w:rsidRPr="00C71AA3" w:rsidRDefault="00C71AA3" w:rsidP="00C71AA3">
      <w:r w:rsidRPr="00C71AA3">
        <w:t xml:space="preserve">Here’s a complete breakdown of the </w:t>
      </w:r>
      <w:r w:rsidRPr="00C71AA3">
        <w:rPr>
          <w:b/>
          <w:bCs/>
        </w:rPr>
        <w:t>"OS Types"</w:t>
      </w:r>
      <w:r w:rsidRPr="00C71AA3">
        <w:t xml:space="preserve"> document following your structured format for the </w:t>
      </w:r>
      <w:r w:rsidRPr="00C71AA3">
        <w:rPr>
          <w:b/>
          <w:bCs/>
        </w:rPr>
        <w:t>CompTIA A+ 220-1102</w:t>
      </w:r>
      <w:r w:rsidRPr="00C71AA3">
        <w:t xml:space="preserve"> exam:</w:t>
      </w:r>
    </w:p>
    <w:p w14:paraId="338097AB" w14:textId="77777777" w:rsidR="00C71AA3" w:rsidRPr="00C71AA3" w:rsidRDefault="00C71AA3" w:rsidP="00C71AA3">
      <w:r w:rsidRPr="00C71AA3">
        <w:pict w14:anchorId="7B899B7D">
          <v:rect id="_x0000_i1025" style="width:0;height:1.5pt" o:hralign="center" o:hrstd="t" o:hr="t" fillcolor="#a0a0a0" stroked="f"/>
        </w:pict>
      </w:r>
    </w:p>
    <w:p w14:paraId="67475AE1" w14:textId="77777777" w:rsidR="00C71AA3" w:rsidRPr="00C71AA3" w:rsidRDefault="00C71AA3" w:rsidP="00C71AA3">
      <w:pPr>
        <w:rPr>
          <w:b/>
          <w:bCs/>
        </w:rPr>
      </w:pPr>
      <w:r w:rsidRPr="00C71AA3">
        <w:rPr>
          <w:b/>
          <w:bCs/>
        </w:rPr>
        <w:t>1. General Overview</w:t>
      </w:r>
    </w:p>
    <w:p w14:paraId="377648D3" w14:textId="77777777" w:rsidR="00C71AA3" w:rsidRPr="00C71AA3" w:rsidRDefault="00C71AA3" w:rsidP="00C71AA3">
      <w:r w:rsidRPr="00C71AA3">
        <w:t xml:space="preserve">An </w:t>
      </w:r>
      <w:r w:rsidRPr="00C71AA3">
        <w:rPr>
          <w:b/>
          <w:bCs/>
        </w:rPr>
        <w:t>Operating System (OS)</w:t>
      </w:r>
      <w:r w:rsidRPr="00C71AA3">
        <w:t xml:space="preserve"> is like the manager of your computer. It’s the first program that loads when your device turns on and is in charge of making everything work—controlling hardware (like memory, storage, and networking), and letting you run apps like web browsers or games.</w:t>
      </w:r>
    </w:p>
    <w:p w14:paraId="4FD48D62" w14:textId="77777777" w:rsidR="00C71AA3" w:rsidRPr="00C71AA3" w:rsidRDefault="00C71AA3" w:rsidP="00C71AA3">
      <w:r w:rsidRPr="00C71AA3">
        <w:t>You’ve probably used Windows, macOS, or even mobile systems like Android or iOS. But there are different categories of operating systems based on where and how they are used: home computers, business networks, servers, and mobile devices.</w:t>
      </w:r>
    </w:p>
    <w:p w14:paraId="2840D46D" w14:textId="77777777" w:rsidR="00C71AA3" w:rsidRPr="00C71AA3" w:rsidRDefault="00C71AA3" w:rsidP="00C71AA3">
      <w:r w:rsidRPr="00C71AA3">
        <w:pict w14:anchorId="691F048B">
          <v:rect id="_x0000_i1026" style="width:0;height:1.5pt" o:hralign="center" o:hrstd="t" o:hr="t" fillcolor="#a0a0a0" stroked="f"/>
        </w:pict>
      </w:r>
    </w:p>
    <w:p w14:paraId="5A221BAF" w14:textId="77777777" w:rsidR="00C71AA3" w:rsidRPr="00C71AA3" w:rsidRDefault="00C71AA3" w:rsidP="00C71AA3">
      <w:pPr>
        <w:rPr>
          <w:b/>
          <w:bCs/>
        </w:rPr>
      </w:pPr>
      <w:r w:rsidRPr="00C71AA3">
        <w:rPr>
          <w:b/>
          <w:bCs/>
        </w:rPr>
        <w:t>2. Exam Relevance</w:t>
      </w:r>
    </w:p>
    <w:p w14:paraId="698CEA5A" w14:textId="77777777" w:rsidR="00C71AA3" w:rsidRPr="00C71AA3" w:rsidRDefault="00C71AA3" w:rsidP="00C71AA3">
      <w:r w:rsidRPr="00C71AA3">
        <w:t xml:space="preserve">For the </w:t>
      </w:r>
      <w:r w:rsidRPr="00C71AA3">
        <w:rPr>
          <w:b/>
          <w:bCs/>
        </w:rPr>
        <w:t>CompTIA A+ 220-1102 exam</w:t>
      </w:r>
      <w:r w:rsidRPr="00C71AA3">
        <w:t xml:space="preserve">, especially in </w:t>
      </w:r>
      <w:r w:rsidRPr="00C71AA3">
        <w:rPr>
          <w:b/>
          <w:bCs/>
        </w:rPr>
        <w:t>Objective 1.1</w:t>
      </w:r>
      <w:r w:rsidRPr="00C71AA3">
        <w:t>, you need to:</w:t>
      </w:r>
    </w:p>
    <w:p w14:paraId="5E078078" w14:textId="77777777" w:rsidR="00C71AA3" w:rsidRPr="00C71AA3" w:rsidRDefault="00C71AA3" w:rsidP="00C71AA3">
      <w:pPr>
        <w:numPr>
          <w:ilvl w:val="0"/>
          <w:numId w:val="1"/>
        </w:numPr>
      </w:pPr>
      <w:r w:rsidRPr="00C71AA3">
        <w:t xml:space="preserve">Know the </w:t>
      </w:r>
      <w:r w:rsidRPr="00C71AA3">
        <w:rPr>
          <w:b/>
          <w:bCs/>
        </w:rPr>
        <w:t>different types of OS</w:t>
      </w:r>
      <w:r w:rsidRPr="00C71AA3">
        <w:t xml:space="preserve"> (home, business, server, mobile).</w:t>
      </w:r>
    </w:p>
    <w:p w14:paraId="60D86C82" w14:textId="77777777" w:rsidR="00C71AA3" w:rsidRPr="00C71AA3" w:rsidRDefault="00C71AA3" w:rsidP="00C71AA3">
      <w:pPr>
        <w:numPr>
          <w:ilvl w:val="0"/>
          <w:numId w:val="1"/>
        </w:numPr>
      </w:pPr>
      <w:r w:rsidRPr="00C71AA3">
        <w:t xml:space="preserve">Understand </w:t>
      </w:r>
      <w:r w:rsidRPr="00C71AA3">
        <w:rPr>
          <w:b/>
          <w:bCs/>
        </w:rPr>
        <w:t>open-source vs. proprietary</w:t>
      </w:r>
      <w:r w:rsidRPr="00C71AA3">
        <w:t xml:space="preserve"> OS.</w:t>
      </w:r>
    </w:p>
    <w:p w14:paraId="69C7AD29" w14:textId="77777777" w:rsidR="00C71AA3" w:rsidRPr="00C71AA3" w:rsidRDefault="00C71AA3" w:rsidP="00C71AA3">
      <w:pPr>
        <w:numPr>
          <w:ilvl w:val="0"/>
          <w:numId w:val="1"/>
        </w:numPr>
      </w:pPr>
      <w:r w:rsidRPr="00C71AA3">
        <w:t xml:space="preserve">Be aware of </w:t>
      </w:r>
      <w:r w:rsidRPr="00C71AA3">
        <w:rPr>
          <w:b/>
          <w:bCs/>
        </w:rPr>
        <w:t>OS lifecycles</w:t>
      </w:r>
      <w:r w:rsidRPr="00C71AA3">
        <w:t xml:space="preserve"> like support timelines and end-of-life.</w:t>
      </w:r>
    </w:p>
    <w:p w14:paraId="2C4AFA5A" w14:textId="77777777" w:rsidR="00C71AA3" w:rsidRPr="00C71AA3" w:rsidRDefault="00C71AA3" w:rsidP="00C71AA3">
      <w:pPr>
        <w:numPr>
          <w:ilvl w:val="0"/>
          <w:numId w:val="1"/>
        </w:numPr>
      </w:pPr>
      <w:r w:rsidRPr="00C71AA3">
        <w:t xml:space="preserve">Recognize common OS </w:t>
      </w:r>
      <w:r w:rsidRPr="00C71AA3">
        <w:rPr>
          <w:b/>
          <w:bCs/>
        </w:rPr>
        <w:t>file systems</w:t>
      </w:r>
      <w:r w:rsidRPr="00C71AA3">
        <w:t xml:space="preserve"> (e.g., NTFS, FAT32, EXT4).</w:t>
      </w:r>
    </w:p>
    <w:p w14:paraId="53731D38" w14:textId="77777777" w:rsidR="00C71AA3" w:rsidRPr="00C71AA3" w:rsidRDefault="00C71AA3" w:rsidP="00C71AA3">
      <w:pPr>
        <w:numPr>
          <w:ilvl w:val="0"/>
          <w:numId w:val="1"/>
        </w:numPr>
      </w:pPr>
      <w:r w:rsidRPr="00C71AA3">
        <w:t xml:space="preserve">Identify </w:t>
      </w:r>
      <w:r w:rsidRPr="00C71AA3">
        <w:rPr>
          <w:b/>
          <w:bCs/>
        </w:rPr>
        <w:t>compatibility concerns</w:t>
      </w:r>
      <w:r w:rsidRPr="00C71AA3">
        <w:t xml:space="preserve"> between OS types and devices.</w:t>
      </w:r>
    </w:p>
    <w:p w14:paraId="0234D4F9" w14:textId="77777777" w:rsidR="00C71AA3" w:rsidRPr="00C71AA3" w:rsidRDefault="00C71AA3" w:rsidP="00C71AA3">
      <w:r w:rsidRPr="00C71AA3">
        <w:t>Key Terms:</w:t>
      </w:r>
    </w:p>
    <w:p w14:paraId="3FDB0FF3" w14:textId="77777777" w:rsidR="00C71AA3" w:rsidRPr="00C71AA3" w:rsidRDefault="00C71AA3" w:rsidP="00C71AA3">
      <w:pPr>
        <w:numPr>
          <w:ilvl w:val="0"/>
          <w:numId w:val="2"/>
        </w:numPr>
      </w:pPr>
      <w:r w:rsidRPr="00C71AA3">
        <w:rPr>
          <w:b/>
          <w:bCs/>
        </w:rPr>
        <w:t>Home Client OS</w:t>
      </w:r>
      <w:r w:rsidRPr="00C71AA3">
        <w:t>: For personal or small office use (e.g., Windows 10 Home).</w:t>
      </w:r>
    </w:p>
    <w:p w14:paraId="51FFBFA9" w14:textId="77777777" w:rsidR="00C71AA3" w:rsidRPr="00C71AA3" w:rsidRDefault="00C71AA3" w:rsidP="00C71AA3">
      <w:pPr>
        <w:numPr>
          <w:ilvl w:val="0"/>
          <w:numId w:val="2"/>
        </w:numPr>
      </w:pPr>
      <w:r w:rsidRPr="00C71AA3">
        <w:rPr>
          <w:b/>
          <w:bCs/>
        </w:rPr>
        <w:t>Business Client OS</w:t>
      </w:r>
      <w:r w:rsidRPr="00C71AA3">
        <w:t>: For corporate environments (e.g., Windows 10 Pro).</w:t>
      </w:r>
    </w:p>
    <w:p w14:paraId="5B6893D4" w14:textId="77777777" w:rsidR="00C71AA3" w:rsidRPr="00C71AA3" w:rsidRDefault="00C71AA3" w:rsidP="00C71AA3">
      <w:pPr>
        <w:numPr>
          <w:ilvl w:val="0"/>
          <w:numId w:val="2"/>
        </w:numPr>
      </w:pPr>
      <w:r w:rsidRPr="00C71AA3">
        <w:rPr>
          <w:b/>
          <w:bCs/>
        </w:rPr>
        <w:t>Network OS (NOS)</w:t>
      </w:r>
      <w:r w:rsidRPr="00C71AA3">
        <w:t>: For servers that manage multiple devices (e.g., Windows Server).</w:t>
      </w:r>
    </w:p>
    <w:p w14:paraId="55FC1943" w14:textId="77777777" w:rsidR="00C71AA3" w:rsidRPr="00C71AA3" w:rsidRDefault="00C71AA3" w:rsidP="00C71AA3">
      <w:pPr>
        <w:numPr>
          <w:ilvl w:val="0"/>
          <w:numId w:val="2"/>
        </w:numPr>
      </w:pPr>
      <w:r w:rsidRPr="00C71AA3">
        <w:rPr>
          <w:b/>
          <w:bCs/>
        </w:rPr>
        <w:t>Mobile OS</w:t>
      </w:r>
      <w:r w:rsidRPr="00C71AA3">
        <w:t>: Touch-based OS for phones/tablets (e.g., Android, iOS).</w:t>
      </w:r>
    </w:p>
    <w:p w14:paraId="4361F2BC" w14:textId="77777777" w:rsidR="00C71AA3" w:rsidRPr="00C71AA3" w:rsidRDefault="00C71AA3" w:rsidP="00C71AA3">
      <w:pPr>
        <w:numPr>
          <w:ilvl w:val="0"/>
          <w:numId w:val="2"/>
        </w:numPr>
      </w:pPr>
      <w:r w:rsidRPr="00C71AA3">
        <w:rPr>
          <w:b/>
          <w:bCs/>
        </w:rPr>
        <w:t>Open-source</w:t>
      </w:r>
      <w:r w:rsidRPr="00C71AA3">
        <w:t>: You can view and modify the code (e.g., Linux).</w:t>
      </w:r>
    </w:p>
    <w:p w14:paraId="1FA9F682" w14:textId="77777777" w:rsidR="00C71AA3" w:rsidRPr="00C71AA3" w:rsidRDefault="00C71AA3" w:rsidP="00C71AA3">
      <w:pPr>
        <w:numPr>
          <w:ilvl w:val="0"/>
          <w:numId w:val="2"/>
        </w:numPr>
      </w:pPr>
      <w:r w:rsidRPr="00C71AA3">
        <w:rPr>
          <w:b/>
          <w:bCs/>
        </w:rPr>
        <w:t>Proprietary</w:t>
      </w:r>
      <w:r w:rsidRPr="00C71AA3">
        <w:t>: Owned by a company; you can't change the code (e.g., Windows).</w:t>
      </w:r>
    </w:p>
    <w:p w14:paraId="56629565" w14:textId="77777777" w:rsidR="00C71AA3" w:rsidRPr="00C71AA3" w:rsidRDefault="00C71AA3" w:rsidP="00C71AA3">
      <w:r w:rsidRPr="00C71AA3">
        <w:pict w14:anchorId="65FE2555">
          <v:rect id="_x0000_i1027" style="width:0;height:1.5pt" o:hralign="center" o:hrstd="t" o:hr="t" fillcolor="#a0a0a0" stroked="f"/>
        </w:pict>
      </w:r>
    </w:p>
    <w:p w14:paraId="1F0A1810" w14:textId="77777777" w:rsidR="00C71AA3" w:rsidRPr="00C71AA3" w:rsidRDefault="00C71AA3" w:rsidP="00C71AA3">
      <w:pPr>
        <w:rPr>
          <w:b/>
          <w:bCs/>
        </w:rPr>
      </w:pPr>
      <w:r w:rsidRPr="00C71AA3">
        <w:rPr>
          <w:b/>
          <w:bCs/>
        </w:rPr>
        <w:t>3. Detailed Breakdown</w:t>
      </w:r>
    </w:p>
    <w:p w14:paraId="6149E584" w14:textId="77777777" w:rsidR="00C71AA3" w:rsidRPr="00C71AA3" w:rsidRDefault="00C71AA3" w:rsidP="00C71AA3">
      <w:r w:rsidRPr="00C71AA3">
        <w:t>This document explains:</w:t>
      </w:r>
    </w:p>
    <w:p w14:paraId="6AF6F2A2" w14:textId="77777777" w:rsidR="00C71AA3" w:rsidRPr="00C71AA3" w:rsidRDefault="00C71AA3" w:rsidP="00C71AA3">
      <w:pPr>
        <w:rPr>
          <w:b/>
          <w:bCs/>
        </w:rPr>
      </w:pPr>
      <w:r w:rsidRPr="00C71AA3">
        <w:rPr>
          <w:b/>
          <w:bCs/>
        </w:rPr>
        <w:t>Types of Operating Systems:</w:t>
      </w:r>
    </w:p>
    <w:p w14:paraId="1EC73075" w14:textId="2976D230" w:rsidR="00C71AA3" w:rsidRPr="00C71AA3" w:rsidRDefault="00C71AA3" w:rsidP="00C71AA3">
      <w:pPr>
        <w:numPr>
          <w:ilvl w:val="0"/>
          <w:numId w:val="3"/>
        </w:numPr>
      </w:pPr>
      <w:r w:rsidRPr="00C71AA3">
        <w:rPr>
          <w:b/>
          <w:bCs/>
        </w:rPr>
        <w:t>Home Client OS</w:t>
      </w:r>
      <w:r w:rsidRPr="00C71AA3">
        <w:t xml:space="preserve">: Like Windows or macOS on a personal computer; made for standalone </w:t>
      </w:r>
      <w:r w:rsidR="00574215">
        <w:t>machines</w:t>
      </w:r>
      <w:r w:rsidRPr="00C71AA3">
        <w:t xml:space="preserve"> or small </w:t>
      </w:r>
      <w:r w:rsidR="003E25B4" w:rsidRPr="00C71AA3">
        <w:t>work groups</w:t>
      </w:r>
      <w:r w:rsidRPr="00C71AA3">
        <w:t>.</w:t>
      </w:r>
    </w:p>
    <w:p w14:paraId="5A9AB8DE" w14:textId="6FDE5AFB" w:rsidR="00C71AA3" w:rsidRPr="00C71AA3" w:rsidRDefault="00C71AA3" w:rsidP="00C71AA3">
      <w:pPr>
        <w:numPr>
          <w:ilvl w:val="0"/>
          <w:numId w:val="3"/>
        </w:numPr>
      </w:pPr>
      <w:r w:rsidRPr="00C71AA3">
        <w:rPr>
          <w:b/>
          <w:bCs/>
        </w:rPr>
        <w:lastRenderedPageBreak/>
        <w:t>Business Client OS</w:t>
      </w:r>
      <w:r w:rsidRPr="00C71AA3">
        <w:t>: Like Windows Pro in a company; uses Active Directory</w:t>
      </w:r>
      <w:r w:rsidR="00661D94">
        <w:t xml:space="preserve"> </w:t>
      </w:r>
      <w:r w:rsidR="00287E9B">
        <w:t>(username or password)</w:t>
      </w:r>
      <w:r w:rsidRPr="00C71AA3">
        <w:t xml:space="preserve"> for centralized management (logins, access to files/printers)</w:t>
      </w:r>
      <w:r w:rsidR="00661D94">
        <w:t xml:space="preserve"> which gives you access to all the </w:t>
      </w:r>
      <w:r w:rsidR="003E25B4">
        <w:t>resources</w:t>
      </w:r>
      <w:r w:rsidR="00661D94">
        <w:t xml:space="preserve"> you need on the network</w:t>
      </w:r>
      <w:r w:rsidRPr="00C71AA3">
        <w:t>.</w:t>
      </w:r>
    </w:p>
    <w:p w14:paraId="7CB2F79C" w14:textId="56A0579E" w:rsidR="00C71AA3" w:rsidRPr="00C71AA3" w:rsidRDefault="00C71AA3" w:rsidP="00C71AA3">
      <w:pPr>
        <w:numPr>
          <w:ilvl w:val="0"/>
          <w:numId w:val="3"/>
        </w:numPr>
      </w:pPr>
      <w:r w:rsidRPr="00C71AA3">
        <w:rPr>
          <w:b/>
          <w:bCs/>
        </w:rPr>
        <w:t>Network Operating System (NOS)</w:t>
      </w:r>
      <w:r w:rsidRPr="00C71AA3">
        <w:t>: Installed on servers</w:t>
      </w:r>
      <w:r w:rsidR="00077CCD">
        <w:t xml:space="preserve"> that run 24/7</w:t>
      </w:r>
      <w:r w:rsidRPr="00C71AA3">
        <w:t>; examples include Windows Server 2019/2022. These are always on and serve clients across a network.</w:t>
      </w:r>
    </w:p>
    <w:p w14:paraId="78D20924" w14:textId="145572F8" w:rsidR="00C71AA3" w:rsidRPr="00C71AA3" w:rsidRDefault="00C71AA3" w:rsidP="00C71AA3">
      <w:pPr>
        <w:numPr>
          <w:ilvl w:val="0"/>
          <w:numId w:val="3"/>
        </w:numPr>
      </w:pPr>
      <w:r w:rsidRPr="00C71AA3">
        <w:rPr>
          <w:b/>
          <w:bCs/>
        </w:rPr>
        <w:t>Smartphone/Tablet OS</w:t>
      </w:r>
      <w:r w:rsidR="00A647F4" w:rsidRPr="00C71AA3">
        <w:t xml:space="preserve">: </w:t>
      </w:r>
      <w:r w:rsidR="00A647F4">
        <w:t>Designed</w:t>
      </w:r>
      <w:r w:rsidR="00362CED">
        <w:t xml:space="preserve"> to work with a handheld mobile device </w:t>
      </w:r>
      <w:r w:rsidRPr="00C71AA3">
        <w:t>Like Android or iOS; designed for touch, limited hardware access, and streamlined interfaces.</w:t>
      </w:r>
    </w:p>
    <w:p w14:paraId="2CB59274" w14:textId="77777777" w:rsidR="00C71AA3" w:rsidRPr="00C71AA3" w:rsidRDefault="00C71AA3" w:rsidP="00C71AA3">
      <w:pPr>
        <w:rPr>
          <w:b/>
          <w:bCs/>
        </w:rPr>
      </w:pPr>
      <w:r w:rsidRPr="00C71AA3">
        <w:rPr>
          <w:b/>
          <w:bCs/>
        </w:rPr>
        <w:t>Open Source vs. Proprietary:</w:t>
      </w:r>
    </w:p>
    <w:p w14:paraId="4CC04707" w14:textId="77777777" w:rsidR="00C71AA3" w:rsidRPr="00C71AA3" w:rsidRDefault="00C71AA3" w:rsidP="00C71AA3">
      <w:pPr>
        <w:numPr>
          <w:ilvl w:val="0"/>
          <w:numId w:val="4"/>
        </w:numPr>
      </w:pPr>
      <w:r w:rsidRPr="00C71AA3">
        <w:rPr>
          <w:b/>
          <w:bCs/>
        </w:rPr>
        <w:t>Open-source</w:t>
      </w:r>
      <w:r w:rsidRPr="00C71AA3">
        <w:t>: Free to modify (e.g., Linux, Android). Often supported by a community.</w:t>
      </w:r>
    </w:p>
    <w:p w14:paraId="0771BE0C" w14:textId="0D5DEAFA" w:rsidR="00C71AA3" w:rsidRDefault="00C71AA3" w:rsidP="00C71AA3">
      <w:pPr>
        <w:numPr>
          <w:ilvl w:val="0"/>
          <w:numId w:val="4"/>
        </w:numPr>
      </w:pPr>
      <w:r w:rsidRPr="00C71AA3">
        <w:rPr>
          <w:b/>
          <w:bCs/>
        </w:rPr>
        <w:t>Proprietary</w:t>
      </w:r>
      <w:r w:rsidR="00AF0422">
        <w:rPr>
          <w:b/>
          <w:bCs/>
        </w:rPr>
        <w:t>/Closed-Source</w:t>
      </w:r>
      <w:r w:rsidRPr="00C71AA3">
        <w:t>: Controlled by a company (e.g., Windows, macOS, ChromeOS). Users can't legally modify the software.</w:t>
      </w:r>
    </w:p>
    <w:p w14:paraId="5720D2EA" w14:textId="622E14A1" w:rsidR="005C3913" w:rsidRDefault="002E67CA" w:rsidP="005C3913">
      <w:pPr>
        <w:rPr>
          <w:b/>
          <w:bCs/>
        </w:rPr>
      </w:pPr>
      <w:r w:rsidRPr="002E67CA">
        <w:rPr>
          <w:b/>
          <w:bCs/>
        </w:rPr>
        <w:t>New Operating System Process:</w:t>
      </w:r>
    </w:p>
    <w:p w14:paraId="2CB834E8" w14:textId="12B3AE29" w:rsidR="006B4CED" w:rsidRDefault="006B4CED" w:rsidP="006B4CED">
      <w:pPr>
        <w:rPr>
          <w:b/>
          <w:bCs/>
        </w:rPr>
      </w:pPr>
      <w:r w:rsidRPr="006B4CED">
        <w:t>Now, every piece of software, including an operating system,</w:t>
      </w:r>
      <w:r w:rsidRPr="006B4CED">
        <w:t xml:space="preserve"> </w:t>
      </w:r>
      <w:r w:rsidRPr="006B4CED">
        <w:t>does have a lifecycle associated with it,</w:t>
      </w:r>
      <w:r w:rsidRPr="006B4CED">
        <w:t xml:space="preserve"> </w:t>
      </w:r>
      <w:r w:rsidRPr="006B4CED">
        <w:t xml:space="preserve">and as new versions of the operating system </w:t>
      </w:r>
      <w:r w:rsidRPr="006B4CED">
        <w:t>are</w:t>
      </w:r>
      <w:r w:rsidRPr="006B4CED">
        <w:t xml:space="preserve"> created,</w:t>
      </w:r>
      <w:r w:rsidRPr="006B4CED">
        <w:t xml:space="preserve"> </w:t>
      </w:r>
      <w:r w:rsidRPr="006B4CED">
        <w:t xml:space="preserve">it's usually going to be released under a </w:t>
      </w:r>
      <w:r w:rsidRPr="006B4CED">
        <w:rPr>
          <w:b/>
          <w:bCs/>
        </w:rPr>
        <w:t>public beta program</w:t>
      </w:r>
      <w:r>
        <w:rPr>
          <w:b/>
          <w:bCs/>
        </w:rPr>
        <w:t>.</w:t>
      </w:r>
    </w:p>
    <w:p w14:paraId="55445277" w14:textId="5DEB2B0E" w:rsidR="00156E97" w:rsidRDefault="00156E97" w:rsidP="00156E97">
      <w:pPr>
        <w:pStyle w:val="ListParagraph"/>
        <w:numPr>
          <w:ilvl w:val="0"/>
          <w:numId w:val="8"/>
        </w:numPr>
      </w:pPr>
      <w:r w:rsidRPr="00156E97">
        <w:t>Real Users can begin to use that OS.</w:t>
      </w:r>
    </w:p>
    <w:p w14:paraId="20A8AF47" w14:textId="63E7C130" w:rsidR="00A0459B" w:rsidRDefault="00A0459B" w:rsidP="00156E97">
      <w:pPr>
        <w:pStyle w:val="ListParagraph"/>
        <w:numPr>
          <w:ilvl w:val="0"/>
          <w:numId w:val="8"/>
        </w:numPr>
      </w:pPr>
      <w:r>
        <w:t>Real Users provide Feedback and bug reports to the developers.</w:t>
      </w:r>
    </w:p>
    <w:p w14:paraId="79AAC174" w14:textId="6390D1F0" w:rsidR="00A0459B" w:rsidRDefault="008C6AE1" w:rsidP="00156E97">
      <w:pPr>
        <w:pStyle w:val="ListParagraph"/>
        <w:numPr>
          <w:ilvl w:val="0"/>
          <w:numId w:val="8"/>
        </w:numPr>
      </w:pPr>
      <w:r>
        <w:t xml:space="preserve">Developers fix those errors before releasing the OS </w:t>
      </w:r>
      <w:r w:rsidR="004343CB">
        <w:t>to its final release</w:t>
      </w:r>
      <w:r>
        <w:t>.</w:t>
      </w:r>
    </w:p>
    <w:p w14:paraId="7BE38AB1" w14:textId="416B6234" w:rsidR="002E67CA" w:rsidRPr="00860C8B" w:rsidRDefault="004343CB" w:rsidP="005C3913">
      <w:pPr>
        <w:pStyle w:val="ListParagraph"/>
        <w:numPr>
          <w:ilvl w:val="0"/>
          <w:numId w:val="8"/>
        </w:numPr>
      </w:pPr>
      <w:r>
        <w:t>Used by business or end users or consumers in production environment</w:t>
      </w:r>
      <w:r w:rsidR="00526FFA">
        <w:t>s</w:t>
      </w:r>
      <w:r>
        <w:t>.</w:t>
      </w:r>
    </w:p>
    <w:p w14:paraId="3194986B" w14:textId="77777777" w:rsidR="00C71AA3" w:rsidRPr="00C71AA3" w:rsidRDefault="00C71AA3" w:rsidP="00C71AA3">
      <w:pPr>
        <w:rPr>
          <w:b/>
          <w:bCs/>
        </w:rPr>
      </w:pPr>
      <w:r w:rsidRPr="00C71AA3">
        <w:rPr>
          <w:b/>
          <w:bCs/>
        </w:rPr>
        <w:t>Operating System Lifecycle:</w:t>
      </w:r>
    </w:p>
    <w:p w14:paraId="2CA81458" w14:textId="7F833CCF" w:rsidR="00C71AA3" w:rsidRDefault="00C71AA3" w:rsidP="00C71AA3">
      <w:pPr>
        <w:numPr>
          <w:ilvl w:val="0"/>
          <w:numId w:val="5"/>
        </w:numPr>
      </w:pPr>
      <w:r w:rsidRPr="00C71AA3">
        <w:t xml:space="preserve">Each OS version has a </w:t>
      </w:r>
      <w:r w:rsidRPr="00C71AA3">
        <w:rPr>
          <w:b/>
          <w:bCs/>
        </w:rPr>
        <w:t>support timeline</w:t>
      </w:r>
      <w:r w:rsidRPr="00C71AA3">
        <w:t xml:space="preserve">—typically 5 years for </w:t>
      </w:r>
      <w:r w:rsidR="005B169B">
        <w:t xml:space="preserve">home </w:t>
      </w:r>
      <w:r w:rsidRPr="00C71AA3">
        <w:t>client OS and up to 10 years for server OS.</w:t>
      </w:r>
    </w:p>
    <w:p w14:paraId="0576EBF4" w14:textId="05E0E738" w:rsidR="00F45342" w:rsidRDefault="00F45342" w:rsidP="00F45342">
      <w:pPr>
        <w:numPr>
          <w:ilvl w:val="1"/>
          <w:numId w:val="5"/>
        </w:numPr>
      </w:pPr>
      <w:r>
        <w:t>During this supported period</w:t>
      </w:r>
      <w:r w:rsidR="00BB4E10">
        <w:t>, the manufacturer is going to release:</w:t>
      </w:r>
      <w:r w:rsidR="00BB4E10">
        <w:tab/>
      </w:r>
    </w:p>
    <w:p w14:paraId="14CD3F0D" w14:textId="76764896" w:rsidR="00BB4E10" w:rsidRDefault="00BB4E10" w:rsidP="00BB4E10">
      <w:pPr>
        <w:numPr>
          <w:ilvl w:val="2"/>
          <w:numId w:val="5"/>
        </w:numPr>
      </w:pPr>
      <w:r>
        <w:t>Software Up</w:t>
      </w:r>
      <w:r w:rsidR="007D7A9E">
        <w:t>dates</w:t>
      </w:r>
    </w:p>
    <w:p w14:paraId="3D3DAD92" w14:textId="0B996A4A" w:rsidR="00C84467" w:rsidRDefault="00C84467" w:rsidP="00BB4E10">
      <w:pPr>
        <w:numPr>
          <w:ilvl w:val="2"/>
          <w:numId w:val="5"/>
        </w:numPr>
      </w:pPr>
      <w:r>
        <w:t>Security Patches</w:t>
      </w:r>
    </w:p>
    <w:p w14:paraId="71DE1B28" w14:textId="7FFC76F9" w:rsidR="00C84467" w:rsidRDefault="00C84467" w:rsidP="00BB4E10">
      <w:pPr>
        <w:numPr>
          <w:ilvl w:val="2"/>
          <w:numId w:val="5"/>
        </w:numPr>
      </w:pPr>
      <w:r>
        <w:t>Bug fixes</w:t>
      </w:r>
    </w:p>
    <w:p w14:paraId="5C6D94B1" w14:textId="09C03743" w:rsidR="00C84467" w:rsidRPr="00C71AA3" w:rsidRDefault="00F96CC9" w:rsidP="00F96CC9">
      <w:pPr>
        <w:ind w:left="1440"/>
      </w:pPr>
      <w:r>
        <w:t xml:space="preserve">This is to correct any new vulnerabilities that have been identified since that software was originally </w:t>
      </w:r>
      <w:r w:rsidR="006774C0">
        <w:t>released.</w:t>
      </w:r>
    </w:p>
    <w:p w14:paraId="472134C8" w14:textId="531EDA0F" w:rsidR="00C71AA3" w:rsidRDefault="00C71AA3" w:rsidP="00C71AA3">
      <w:pPr>
        <w:numPr>
          <w:ilvl w:val="0"/>
          <w:numId w:val="5"/>
        </w:numPr>
      </w:pPr>
      <w:r w:rsidRPr="00C71AA3">
        <w:t>After th</w:t>
      </w:r>
      <w:r w:rsidR="004A243D">
        <w:t>e of the OS</w:t>
      </w:r>
      <w:r w:rsidRPr="00C71AA3">
        <w:t xml:space="preserve">, it reaches </w:t>
      </w:r>
      <w:r w:rsidRPr="00C71AA3">
        <w:rPr>
          <w:b/>
          <w:bCs/>
        </w:rPr>
        <w:t>End of Life (EOL)</w:t>
      </w:r>
      <w:r w:rsidRPr="00C71AA3">
        <w:t xml:space="preserve"> and stops receiving updates (security patches, bug fixes).</w:t>
      </w:r>
    </w:p>
    <w:p w14:paraId="0B98FD04" w14:textId="0386D0CA" w:rsidR="005739E2" w:rsidRPr="00C71AA3" w:rsidRDefault="005739E2" w:rsidP="005739E2">
      <w:pPr>
        <w:numPr>
          <w:ilvl w:val="1"/>
          <w:numId w:val="5"/>
        </w:numPr>
      </w:pPr>
      <w:r>
        <w:t>So it will remain vulnerable forever.</w:t>
      </w:r>
    </w:p>
    <w:p w14:paraId="5FF2BB10" w14:textId="77777777" w:rsidR="00C71AA3" w:rsidRPr="00C71AA3" w:rsidRDefault="00C71AA3" w:rsidP="00C71AA3">
      <w:pPr>
        <w:numPr>
          <w:ilvl w:val="0"/>
          <w:numId w:val="5"/>
        </w:numPr>
      </w:pPr>
      <w:r w:rsidRPr="00C71AA3">
        <w:t>Example: Windows XP had 12 years of support (mainstream + extended).</w:t>
      </w:r>
    </w:p>
    <w:p w14:paraId="7DFF4FEB" w14:textId="77777777" w:rsidR="00C71AA3" w:rsidRDefault="00C71AA3" w:rsidP="00C71AA3">
      <w:pPr>
        <w:numPr>
          <w:ilvl w:val="0"/>
          <w:numId w:val="5"/>
        </w:numPr>
      </w:pPr>
      <w:r w:rsidRPr="00C71AA3">
        <w:rPr>
          <w:b/>
          <w:bCs/>
        </w:rPr>
        <w:t>Important Date</w:t>
      </w:r>
      <w:r w:rsidRPr="00C71AA3">
        <w:t>: Windows 10 EOL is October 14, 2025.</w:t>
      </w:r>
    </w:p>
    <w:p w14:paraId="121C1B8C" w14:textId="77777777" w:rsidR="002504DF" w:rsidRDefault="002504DF" w:rsidP="00B81097">
      <w:pPr>
        <w:rPr>
          <w:b/>
          <w:bCs/>
        </w:rPr>
      </w:pPr>
    </w:p>
    <w:p w14:paraId="3D1E27D3" w14:textId="3B539F89" w:rsidR="00B81097" w:rsidRDefault="00B81097" w:rsidP="00B81097">
      <w:pPr>
        <w:rPr>
          <w:b/>
          <w:bCs/>
        </w:rPr>
      </w:pPr>
      <w:r>
        <w:rPr>
          <w:b/>
          <w:bCs/>
        </w:rPr>
        <w:t>Extended Support</w:t>
      </w:r>
    </w:p>
    <w:p w14:paraId="12106A97" w14:textId="517AC7D6" w:rsidR="002504DF" w:rsidRPr="009C528F" w:rsidRDefault="009C528F" w:rsidP="002504DF">
      <w:pPr>
        <w:pStyle w:val="ListParagraph"/>
        <w:numPr>
          <w:ilvl w:val="0"/>
          <w:numId w:val="9"/>
        </w:numPr>
        <w:rPr>
          <w:b/>
          <w:bCs/>
        </w:rPr>
      </w:pPr>
      <w:r>
        <w:t>Microsoft released Windows XP back in December 2001.</w:t>
      </w:r>
    </w:p>
    <w:p w14:paraId="3C010B4D" w14:textId="07694F8C" w:rsidR="009C528F" w:rsidRPr="004107C0" w:rsidRDefault="004107C0" w:rsidP="009C528F">
      <w:pPr>
        <w:pStyle w:val="ListParagraph"/>
        <w:numPr>
          <w:ilvl w:val="1"/>
          <w:numId w:val="9"/>
        </w:numPr>
        <w:rPr>
          <w:b/>
          <w:bCs/>
        </w:rPr>
      </w:pPr>
      <w:r>
        <w:t>It provided mainstream support to all of its users until April 14</w:t>
      </w:r>
      <w:r w:rsidRPr="004107C0">
        <w:rPr>
          <w:vertAlign w:val="superscript"/>
        </w:rPr>
        <w:t>th</w:t>
      </w:r>
      <w:r>
        <w:t xml:space="preserve"> of 2009.</w:t>
      </w:r>
    </w:p>
    <w:p w14:paraId="77C47691" w14:textId="1022241B" w:rsidR="004107C0" w:rsidRPr="00C8783E" w:rsidRDefault="004107C0" w:rsidP="009C528F">
      <w:pPr>
        <w:pStyle w:val="ListParagraph"/>
        <w:numPr>
          <w:ilvl w:val="1"/>
          <w:numId w:val="9"/>
        </w:numPr>
        <w:rPr>
          <w:b/>
          <w:bCs/>
        </w:rPr>
      </w:pPr>
      <w:r>
        <w:t>Which was over 7 years</w:t>
      </w:r>
      <w:r w:rsidR="00C8783E">
        <w:t xml:space="preserve"> later.</w:t>
      </w:r>
    </w:p>
    <w:p w14:paraId="4AEC75EE" w14:textId="51BD28CD" w:rsidR="00B774CD" w:rsidRPr="00B774CD" w:rsidRDefault="00C8783E" w:rsidP="00B774CD">
      <w:pPr>
        <w:pStyle w:val="ListParagraph"/>
        <w:numPr>
          <w:ilvl w:val="1"/>
          <w:numId w:val="9"/>
        </w:numPr>
        <w:rPr>
          <w:b/>
          <w:bCs/>
        </w:rPr>
      </w:pPr>
      <w:r>
        <w:t xml:space="preserve">Many organizations were not ready to upgrade from Windows XP to its </w:t>
      </w:r>
      <w:r w:rsidR="00B774CD">
        <w:t>replacement (Windows Vista).</w:t>
      </w:r>
    </w:p>
    <w:p w14:paraId="1E62F834" w14:textId="06B88E06" w:rsidR="00B774CD" w:rsidRPr="00C57E3F" w:rsidRDefault="00B408D7" w:rsidP="00B774CD">
      <w:pPr>
        <w:pStyle w:val="ListParagraph"/>
        <w:numPr>
          <w:ilvl w:val="0"/>
          <w:numId w:val="9"/>
        </w:numPr>
        <w:rPr>
          <w:b/>
          <w:bCs/>
        </w:rPr>
      </w:pPr>
      <w:r>
        <w:t xml:space="preserve">Microsoft offered </w:t>
      </w:r>
      <w:r w:rsidR="00601AFD">
        <w:t>an extended support program that organizations could sign up for at an additional cost.</w:t>
      </w:r>
    </w:p>
    <w:p w14:paraId="13B65AA8" w14:textId="29DD5B6B" w:rsidR="00C57E3F" w:rsidRPr="007533FE" w:rsidRDefault="00C57E3F" w:rsidP="00C57E3F">
      <w:pPr>
        <w:pStyle w:val="ListParagraph"/>
        <w:numPr>
          <w:ilvl w:val="1"/>
          <w:numId w:val="9"/>
        </w:numPr>
        <w:rPr>
          <w:b/>
          <w:bCs/>
        </w:rPr>
      </w:pPr>
      <w:r>
        <w:t>If an organization paid for the programs they can continue to use Windows XP.</w:t>
      </w:r>
    </w:p>
    <w:p w14:paraId="4DF00F78" w14:textId="5DFEB267" w:rsidR="007533FE" w:rsidRPr="00B17CA8" w:rsidRDefault="007533FE" w:rsidP="00C57E3F">
      <w:pPr>
        <w:pStyle w:val="ListParagraph"/>
        <w:numPr>
          <w:ilvl w:val="1"/>
          <w:numId w:val="9"/>
        </w:numPr>
        <w:rPr>
          <w:b/>
          <w:bCs/>
        </w:rPr>
      </w:pPr>
      <w:r>
        <w:t>Until April 14</w:t>
      </w:r>
      <w:r w:rsidRPr="007533FE">
        <w:rPr>
          <w:vertAlign w:val="superscript"/>
        </w:rPr>
        <w:t>th</w:t>
      </w:r>
      <w:r>
        <w:t xml:space="preserve"> when Windows stop supporting Windows XP.</w:t>
      </w:r>
    </w:p>
    <w:p w14:paraId="7ED2CF2E" w14:textId="5DE970FC" w:rsidR="00B17CA8" w:rsidRPr="00B774CD" w:rsidRDefault="00B17CA8" w:rsidP="00C57E3F">
      <w:pPr>
        <w:pStyle w:val="ListParagraph"/>
        <w:numPr>
          <w:ilvl w:val="1"/>
          <w:numId w:val="9"/>
        </w:numPr>
        <w:rPr>
          <w:b/>
          <w:bCs/>
        </w:rPr>
      </w:pPr>
      <w:r>
        <w:t>Hence a total support of 12 plus years.</w:t>
      </w:r>
    </w:p>
    <w:p w14:paraId="4DE09226" w14:textId="77777777" w:rsidR="002504DF" w:rsidRPr="00C71AA3" w:rsidRDefault="002504DF" w:rsidP="00B81097"/>
    <w:p w14:paraId="46A9D4EB" w14:textId="77777777" w:rsidR="00C71AA3" w:rsidRPr="00C71AA3" w:rsidRDefault="00C71AA3" w:rsidP="00C71AA3">
      <w:pPr>
        <w:rPr>
          <w:b/>
          <w:bCs/>
        </w:rPr>
      </w:pPr>
      <w:r w:rsidRPr="00C71AA3">
        <w:rPr>
          <w:b/>
          <w:bCs/>
        </w:rPr>
        <w:t>Upcoming Lessons (As per the document):</w:t>
      </w:r>
    </w:p>
    <w:p w14:paraId="7C5A2099" w14:textId="77777777" w:rsidR="00C71AA3" w:rsidRPr="00C71AA3" w:rsidRDefault="00C71AA3" w:rsidP="00C71AA3">
      <w:pPr>
        <w:numPr>
          <w:ilvl w:val="0"/>
          <w:numId w:val="6"/>
        </w:numPr>
      </w:pPr>
      <w:r w:rsidRPr="00C71AA3">
        <w:t xml:space="preserve">Compare </w:t>
      </w:r>
      <w:r w:rsidRPr="00C71AA3">
        <w:rPr>
          <w:b/>
          <w:bCs/>
        </w:rPr>
        <w:t>Windows editions</w:t>
      </w:r>
      <w:r w:rsidRPr="00C71AA3">
        <w:t xml:space="preserve"> (home, pro, server).</w:t>
      </w:r>
    </w:p>
    <w:p w14:paraId="28A176A2" w14:textId="77777777" w:rsidR="00C71AA3" w:rsidRPr="00C71AA3" w:rsidRDefault="00C71AA3" w:rsidP="00C71AA3">
      <w:pPr>
        <w:numPr>
          <w:ilvl w:val="0"/>
          <w:numId w:val="6"/>
        </w:numPr>
      </w:pPr>
      <w:r w:rsidRPr="00C71AA3">
        <w:t xml:space="preserve">Learn </w:t>
      </w:r>
      <w:r w:rsidRPr="00C71AA3">
        <w:rPr>
          <w:b/>
          <w:bCs/>
        </w:rPr>
        <w:t>Linux distributions</w:t>
      </w:r>
      <w:r w:rsidRPr="00C71AA3">
        <w:t xml:space="preserve"> and Android.</w:t>
      </w:r>
    </w:p>
    <w:p w14:paraId="5550F1CD" w14:textId="77777777" w:rsidR="00C71AA3" w:rsidRPr="00C71AA3" w:rsidRDefault="00C71AA3" w:rsidP="00C71AA3">
      <w:pPr>
        <w:numPr>
          <w:ilvl w:val="0"/>
          <w:numId w:val="6"/>
        </w:numPr>
      </w:pPr>
      <w:r w:rsidRPr="00C71AA3">
        <w:t xml:space="preserve">Understand </w:t>
      </w:r>
      <w:r w:rsidRPr="00C71AA3">
        <w:rPr>
          <w:b/>
          <w:bCs/>
        </w:rPr>
        <w:t>Apple OS types</w:t>
      </w:r>
      <w:r w:rsidRPr="00C71AA3">
        <w:t>: macOS, iOS, iPadOS.</w:t>
      </w:r>
    </w:p>
    <w:p w14:paraId="1D593438" w14:textId="77777777" w:rsidR="00C71AA3" w:rsidRPr="00C71AA3" w:rsidRDefault="00C71AA3" w:rsidP="00C71AA3">
      <w:pPr>
        <w:numPr>
          <w:ilvl w:val="0"/>
          <w:numId w:val="6"/>
        </w:numPr>
      </w:pPr>
      <w:r w:rsidRPr="00C71AA3">
        <w:t xml:space="preserve">Dive into </w:t>
      </w:r>
      <w:r w:rsidRPr="00C71AA3">
        <w:rPr>
          <w:b/>
          <w:bCs/>
        </w:rPr>
        <w:t>file systems</w:t>
      </w:r>
      <w:r w:rsidRPr="00C71AA3">
        <w:t>: NTFS, ReFS, FAT32, exFAT, EXT4, XFS, APFS.</w:t>
      </w:r>
    </w:p>
    <w:p w14:paraId="02350DA8" w14:textId="77777777" w:rsidR="00C71AA3" w:rsidRPr="00C71AA3" w:rsidRDefault="00C71AA3" w:rsidP="00C71AA3">
      <w:pPr>
        <w:numPr>
          <w:ilvl w:val="0"/>
          <w:numId w:val="6"/>
        </w:numPr>
      </w:pPr>
      <w:r w:rsidRPr="00C71AA3">
        <w:t xml:space="preserve">Handle </w:t>
      </w:r>
      <w:r w:rsidRPr="00C71AA3">
        <w:rPr>
          <w:b/>
          <w:bCs/>
        </w:rPr>
        <w:t>compatibility issues</w:t>
      </w:r>
      <w:r w:rsidRPr="00C71AA3">
        <w:t xml:space="preserve"> across OS environments.</w:t>
      </w:r>
    </w:p>
    <w:p w14:paraId="48599A2E" w14:textId="77777777" w:rsidR="00C71AA3" w:rsidRPr="00C71AA3" w:rsidRDefault="00C71AA3" w:rsidP="00C71AA3">
      <w:r w:rsidRPr="00C71AA3">
        <w:pict w14:anchorId="61EB09BD">
          <v:rect id="_x0000_i1028" style="width:0;height:1.5pt" o:hralign="center" o:hrstd="t" o:hr="t" fillcolor="#a0a0a0" stroked="f"/>
        </w:pict>
      </w:r>
    </w:p>
    <w:p w14:paraId="307CC0BD" w14:textId="77777777" w:rsidR="00C71AA3" w:rsidRPr="00C71AA3" w:rsidRDefault="00C71AA3" w:rsidP="00C71AA3">
      <w:pPr>
        <w:rPr>
          <w:b/>
          <w:bCs/>
        </w:rPr>
      </w:pPr>
      <w:r w:rsidRPr="00C71AA3">
        <w:rPr>
          <w:b/>
          <w:bCs/>
        </w:rPr>
        <w:t>4. Exam Exclusions</w:t>
      </w:r>
    </w:p>
    <w:p w14:paraId="3CFADDF7" w14:textId="77777777" w:rsidR="00C71AA3" w:rsidRPr="00C71AA3" w:rsidRDefault="00C71AA3" w:rsidP="00C71AA3">
      <w:r w:rsidRPr="00C71AA3">
        <w:t xml:space="preserve">Everything in this document </w:t>
      </w:r>
      <w:r w:rsidRPr="00C71AA3">
        <w:rPr>
          <w:b/>
          <w:bCs/>
        </w:rPr>
        <w:t>is relevant</w:t>
      </w:r>
      <w:r w:rsidRPr="00C71AA3">
        <w:t xml:space="preserve"> to the </w:t>
      </w:r>
      <w:r w:rsidRPr="00C71AA3">
        <w:rPr>
          <w:b/>
          <w:bCs/>
        </w:rPr>
        <w:t>220-1102 exam</w:t>
      </w:r>
      <w:r w:rsidRPr="00C71AA3">
        <w:t>, especially under Domain 1.1, which focuses on understanding OS types and their uses.</w:t>
      </w:r>
    </w:p>
    <w:p w14:paraId="7F221542" w14:textId="77777777" w:rsidR="00C71AA3" w:rsidRPr="00C71AA3" w:rsidRDefault="00C71AA3" w:rsidP="00C71AA3">
      <w:r w:rsidRPr="00C71AA3">
        <w:t xml:space="preserve">What’s </w:t>
      </w:r>
      <w:r w:rsidRPr="00C71AA3">
        <w:rPr>
          <w:b/>
          <w:bCs/>
        </w:rPr>
        <w:t>not</w:t>
      </w:r>
      <w:r w:rsidRPr="00C71AA3">
        <w:t xml:space="preserve"> covered for this specific exam:</w:t>
      </w:r>
    </w:p>
    <w:p w14:paraId="59967E95" w14:textId="77777777" w:rsidR="00C71AA3" w:rsidRPr="00C71AA3" w:rsidRDefault="00C71AA3" w:rsidP="00C71AA3">
      <w:pPr>
        <w:numPr>
          <w:ilvl w:val="0"/>
          <w:numId w:val="7"/>
        </w:numPr>
      </w:pPr>
      <w:r w:rsidRPr="00C71AA3">
        <w:t>Deep dives into server administration (beyond OS identification).</w:t>
      </w:r>
    </w:p>
    <w:p w14:paraId="7D8312D6" w14:textId="77777777" w:rsidR="00C71AA3" w:rsidRPr="00C71AA3" w:rsidRDefault="00C71AA3" w:rsidP="00C71AA3">
      <w:pPr>
        <w:numPr>
          <w:ilvl w:val="0"/>
          <w:numId w:val="7"/>
        </w:numPr>
      </w:pPr>
      <w:r w:rsidRPr="00C71AA3">
        <w:t>Programming or code-level editing of OS (even open-source).</w:t>
      </w:r>
    </w:p>
    <w:p w14:paraId="28768D7C" w14:textId="77777777" w:rsidR="00C71AA3" w:rsidRPr="00C71AA3" w:rsidRDefault="00C71AA3" w:rsidP="00C71AA3">
      <w:pPr>
        <w:numPr>
          <w:ilvl w:val="0"/>
          <w:numId w:val="7"/>
        </w:numPr>
      </w:pPr>
      <w:r w:rsidRPr="00C71AA3">
        <w:t>In-depth OS deployment tools (those are more advanced topics).</w:t>
      </w:r>
    </w:p>
    <w:p w14:paraId="671E9DB2" w14:textId="77777777" w:rsidR="00C71AA3" w:rsidRPr="00C71AA3" w:rsidRDefault="00C71AA3" w:rsidP="00C71AA3">
      <w:r w:rsidRPr="00C71AA3">
        <w:pict w14:anchorId="10E18C07">
          <v:rect id="_x0000_i1029" style="width:0;height:1.5pt" o:hralign="center" o:hrstd="t" o:hr="t" fillcolor="#a0a0a0" stroked="f"/>
        </w:pict>
      </w:r>
    </w:p>
    <w:p w14:paraId="1C9492BA" w14:textId="77777777" w:rsidR="00C71AA3" w:rsidRPr="00C71AA3" w:rsidRDefault="00C71AA3" w:rsidP="00C71AA3">
      <w:r w:rsidRPr="00C71AA3">
        <w:t>Would you like to explore the file system types or compatibility concerns next?</w:t>
      </w:r>
    </w:p>
    <w:p w14:paraId="27625E47" w14:textId="77777777" w:rsidR="00B805D0" w:rsidRDefault="00B805D0"/>
    <w:sectPr w:rsidR="00B805D0" w:rsidSect="00C71A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01EA"/>
    <w:multiLevelType w:val="multilevel"/>
    <w:tmpl w:val="410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33E4"/>
    <w:multiLevelType w:val="multilevel"/>
    <w:tmpl w:val="BBA0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380A"/>
    <w:multiLevelType w:val="multilevel"/>
    <w:tmpl w:val="225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D16EA"/>
    <w:multiLevelType w:val="hybridMultilevel"/>
    <w:tmpl w:val="6986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12227"/>
    <w:multiLevelType w:val="multilevel"/>
    <w:tmpl w:val="C40A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D7D84"/>
    <w:multiLevelType w:val="multilevel"/>
    <w:tmpl w:val="E712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46A9C"/>
    <w:multiLevelType w:val="multilevel"/>
    <w:tmpl w:val="633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47328"/>
    <w:multiLevelType w:val="hybridMultilevel"/>
    <w:tmpl w:val="B5784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797A2D"/>
    <w:multiLevelType w:val="multilevel"/>
    <w:tmpl w:val="CE3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298475">
    <w:abstractNumId w:val="4"/>
  </w:num>
  <w:num w:numId="2" w16cid:durableId="1846506877">
    <w:abstractNumId w:val="2"/>
  </w:num>
  <w:num w:numId="3" w16cid:durableId="1729526481">
    <w:abstractNumId w:val="0"/>
  </w:num>
  <w:num w:numId="4" w16cid:durableId="215745485">
    <w:abstractNumId w:val="8"/>
  </w:num>
  <w:num w:numId="5" w16cid:durableId="738014212">
    <w:abstractNumId w:val="1"/>
  </w:num>
  <w:num w:numId="6" w16cid:durableId="1787117732">
    <w:abstractNumId w:val="6"/>
  </w:num>
  <w:num w:numId="7" w16cid:durableId="575164181">
    <w:abstractNumId w:val="5"/>
  </w:num>
  <w:num w:numId="8" w16cid:durableId="1828864064">
    <w:abstractNumId w:val="3"/>
  </w:num>
  <w:num w:numId="9" w16cid:durableId="3676876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D0"/>
    <w:rsid w:val="00077CCD"/>
    <w:rsid w:val="00156E97"/>
    <w:rsid w:val="002504DF"/>
    <w:rsid w:val="00287E9B"/>
    <w:rsid w:val="002E67CA"/>
    <w:rsid w:val="00362CED"/>
    <w:rsid w:val="003E25B4"/>
    <w:rsid w:val="004107C0"/>
    <w:rsid w:val="004343CB"/>
    <w:rsid w:val="004A243D"/>
    <w:rsid w:val="00526FFA"/>
    <w:rsid w:val="005739E2"/>
    <w:rsid w:val="00574215"/>
    <w:rsid w:val="005B169B"/>
    <w:rsid w:val="005C3913"/>
    <w:rsid w:val="00601AFD"/>
    <w:rsid w:val="00622D98"/>
    <w:rsid w:val="00661D94"/>
    <w:rsid w:val="006774C0"/>
    <w:rsid w:val="006B4CED"/>
    <w:rsid w:val="007533FE"/>
    <w:rsid w:val="007D7A9E"/>
    <w:rsid w:val="00860C8B"/>
    <w:rsid w:val="008C6AE1"/>
    <w:rsid w:val="009C528F"/>
    <w:rsid w:val="00A0459B"/>
    <w:rsid w:val="00A647F4"/>
    <w:rsid w:val="00AF0422"/>
    <w:rsid w:val="00B17CA8"/>
    <w:rsid w:val="00B408D7"/>
    <w:rsid w:val="00B774CD"/>
    <w:rsid w:val="00B805D0"/>
    <w:rsid w:val="00B81097"/>
    <w:rsid w:val="00BB4E10"/>
    <w:rsid w:val="00C57E3F"/>
    <w:rsid w:val="00C71AA3"/>
    <w:rsid w:val="00C84467"/>
    <w:rsid w:val="00C8783E"/>
    <w:rsid w:val="00CF0ADB"/>
    <w:rsid w:val="00F45342"/>
    <w:rsid w:val="00F9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BAB8"/>
  <w15:chartTrackingRefBased/>
  <w15:docId w15:val="{ACEE8169-32DC-45E3-A55C-890C539D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5D0"/>
    <w:rPr>
      <w:rFonts w:eastAsiaTheme="majorEastAsia" w:cstheme="majorBidi"/>
      <w:color w:val="272727" w:themeColor="text1" w:themeTint="D8"/>
    </w:rPr>
  </w:style>
  <w:style w:type="paragraph" w:styleId="Title">
    <w:name w:val="Title"/>
    <w:basedOn w:val="Normal"/>
    <w:next w:val="Normal"/>
    <w:link w:val="TitleChar"/>
    <w:uiPriority w:val="10"/>
    <w:qFormat/>
    <w:rsid w:val="00B80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5D0"/>
    <w:pPr>
      <w:spacing w:before="160"/>
      <w:jc w:val="center"/>
    </w:pPr>
    <w:rPr>
      <w:i/>
      <w:iCs/>
      <w:color w:val="404040" w:themeColor="text1" w:themeTint="BF"/>
    </w:rPr>
  </w:style>
  <w:style w:type="character" w:customStyle="1" w:styleId="QuoteChar">
    <w:name w:val="Quote Char"/>
    <w:basedOn w:val="DefaultParagraphFont"/>
    <w:link w:val="Quote"/>
    <w:uiPriority w:val="29"/>
    <w:rsid w:val="00B805D0"/>
    <w:rPr>
      <w:i/>
      <w:iCs/>
      <w:color w:val="404040" w:themeColor="text1" w:themeTint="BF"/>
    </w:rPr>
  </w:style>
  <w:style w:type="paragraph" w:styleId="ListParagraph">
    <w:name w:val="List Paragraph"/>
    <w:basedOn w:val="Normal"/>
    <w:uiPriority w:val="34"/>
    <w:qFormat/>
    <w:rsid w:val="00B805D0"/>
    <w:pPr>
      <w:ind w:left="720"/>
      <w:contextualSpacing/>
    </w:pPr>
  </w:style>
  <w:style w:type="character" w:styleId="IntenseEmphasis">
    <w:name w:val="Intense Emphasis"/>
    <w:basedOn w:val="DefaultParagraphFont"/>
    <w:uiPriority w:val="21"/>
    <w:qFormat/>
    <w:rsid w:val="00B805D0"/>
    <w:rPr>
      <w:i/>
      <w:iCs/>
      <w:color w:val="0F4761" w:themeColor="accent1" w:themeShade="BF"/>
    </w:rPr>
  </w:style>
  <w:style w:type="paragraph" w:styleId="IntenseQuote">
    <w:name w:val="Intense Quote"/>
    <w:basedOn w:val="Normal"/>
    <w:next w:val="Normal"/>
    <w:link w:val="IntenseQuoteChar"/>
    <w:uiPriority w:val="30"/>
    <w:qFormat/>
    <w:rsid w:val="00B80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5D0"/>
    <w:rPr>
      <w:i/>
      <w:iCs/>
      <w:color w:val="0F4761" w:themeColor="accent1" w:themeShade="BF"/>
    </w:rPr>
  </w:style>
  <w:style w:type="character" w:styleId="IntenseReference">
    <w:name w:val="Intense Reference"/>
    <w:basedOn w:val="DefaultParagraphFont"/>
    <w:uiPriority w:val="32"/>
    <w:qFormat/>
    <w:rsid w:val="00B80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563868">
      <w:bodyDiv w:val="1"/>
      <w:marLeft w:val="0"/>
      <w:marRight w:val="0"/>
      <w:marTop w:val="0"/>
      <w:marBottom w:val="0"/>
      <w:divBdr>
        <w:top w:val="none" w:sz="0" w:space="0" w:color="auto"/>
        <w:left w:val="none" w:sz="0" w:space="0" w:color="auto"/>
        <w:bottom w:val="none" w:sz="0" w:space="0" w:color="auto"/>
        <w:right w:val="none" w:sz="0" w:space="0" w:color="auto"/>
      </w:divBdr>
    </w:div>
    <w:div w:id="1595476678">
      <w:bodyDiv w:val="1"/>
      <w:marLeft w:val="0"/>
      <w:marRight w:val="0"/>
      <w:marTop w:val="0"/>
      <w:marBottom w:val="0"/>
      <w:divBdr>
        <w:top w:val="none" w:sz="0" w:space="0" w:color="auto"/>
        <w:left w:val="none" w:sz="0" w:space="0" w:color="auto"/>
        <w:bottom w:val="none" w:sz="0" w:space="0" w:color="auto"/>
        <w:right w:val="none" w:sz="0" w:space="0" w:color="auto"/>
      </w:divBdr>
      <w:divsChild>
        <w:div w:id="347030530">
          <w:marLeft w:val="0"/>
          <w:marRight w:val="0"/>
          <w:marTop w:val="0"/>
          <w:marBottom w:val="0"/>
          <w:divBdr>
            <w:top w:val="none" w:sz="0" w:space="0" w:color="auto"/>
            <w:left w:val="none" w:sz="0" w:space="0" w:color="auto"/>
            <w:bottom w:val="none" w:sz="0" w:space="0" w:color="auto"/>
            <w:right w:val="none" w:sz="0" w:space="0" w:color="auto"/>
          </w:divBdr>
        </w:div>
        <w:div w:id="166361889">
          <w:marLeft w:val="0"/>
          <w:marRight w:val="0"/>
          <w:marTop w:val="0"/>
          <w:marBottom w:val="0"/>
          <w:divBdr>
            <w:top w:val="none" w:sz="0" w:space="0" w:color="auto"/>
            <w:left w:val="none" w:sz="0" w:space="0" w:color="auto"/>
            <w:bottom w:val="none" w:sz="0" w:space="0" w:color="auto"/>
            <w:right w:val="none" w:sz="0" w:space="0" w:color="auto"/>
          </w:divBdr>
        </w:div>
        <w:div w:id="1336306762">
          <w:marLeft w:val="0"/>
          <w:marRight w:val="0"/>
          <w:marTop w:val="0"/>
          <w:marBottom w:val="0"/>
          <w:divBdr>
            <w:top w:val="none" w:sz="0" w:space="0" w:color="auto"/>
            <w:left w:val="none" w:sz="0" w:space="0" w:color="auto"/>
            <w:bottom w:val="none" w:sz="0" w:space="0" w:color="auto"/>
            <w:right w:val="none" w:sz="0" w:space="0" w:color="auto"/>
          </w:divBdr>
        </w:div>
        <w:div w:id="2137479780">
          <w:marLeft w:val="0"/>
          <w:marRight w:val="0"/>
          <w:marTop w:val="0"/>
          <w:marBottom w:val="0"/>
          <w:divBdr>
            <w:top w:val="none" w:sz="0" w:space="0" w:color="auto"/>
            <w:left w:val="none" w:sz="0" w:space="0" w:color="auto"/>
            <w:bottom w:val="none" w:sz="0" w:space="0" w:color="auto"/>
            <w:right w:val="none" w:sz="0" w:space="0" w:color="auto"/>
          </w:divBdr>
        </w:div>
      </w:divsChild>
    </w:div>
    <w:div w:id="1688556969">
      <w:bodyDiv w:val="1"/>
      <w:marLeft w:val="0"/>
      <w:marRight w:val="0"/>
      <w:marTop w:val="0"/>
      <w:marBottom w:val="0"/>
      <w:divBdr>
        <w:top w:val="none" w:sz="0" w:space="0" w:color="auto"/>
        <w:left w:val="none" w:sz="0" w:space="0" w:color="auto"/>
        <w:bottom w:val="none" w:sz="0" w:space="0" w:color="auto"/>
        <w:right w:val="none" w:sz="0" w:space="0" w:color="auto"/>
      </w:divBdr>
      <w:divsChild>
        <w:div w:id="538011798">
          <w:marLeft w:val="0"/>
          <w:marRight w:val="0"/>
          <w:marTop w:val="0"/>
          <w:marBottom w:val="0"/>
          <w:divBdr>
            <w:top w:val="none" w:sz="0" w:space="0" w:color="auto"/>
            <w:left w:val="none" w:sz="0" w:space="0" w:color="auto"/>
            <w:bottom w:val="none" w:sz="0" w:space="0" w:color="auto"/>
            <w:right w:val="none" w:sz="0" w:space="0" w:color="auto"/>
          </w:divBdr>
        </w:div>
        <w:div w:id="1507478606">
          <w:marLeft w:val="0"/>
          <w:marRight w:val="0"/>
          <w:marTop w:val="0"/>
          <w:marBottom w:val="0"/>
          <w:divBdr>
            <w:top w:val="none" w:sz="0" w:space="0" w:color="auto"/>
            <w:left w:val="none" w:sz="0" w:space="0" w:color="auto"/>
            <w:bottom w:val="none" w:sz="0" w:space="0" w:color="auto"/>
            <w:right w:val="none" w:sz="0" w:space="0" w:color="auto"/>
          </w:divBdr>
        </w:div>
        <w:div w:id="1474710451">
          <w:marLeft w:val="0"/>
          <w:marRight w:val="0"/>
          <w:marTop w:val="0"/>
          <w:marBottom w:val="0"/>
          <w:divBdr>
            <w:top w:val="none" w:sz="0" w:space="0" w:color="auto"/>
            <w:left w:val="none" w:sz="0" w:space="0" w:color="auto"/>
            <w:bottom w:val="none" w:sz="0" w:space="0" w:color="auto"/>
            <w:right w:val="none" w:sz="0" w:space="0" w:color="auto"/>
          </w:divBdr>
        </w:div>
        <w:div w:id="566652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Jr Valerio</cp:lastModifiedBy>
  <cp:revision>40</cp:revision>
  <dcterms:created xsi:type="dcterms:W3CDTF">2025-06-27T16:52:00Z</dcterms:created>
  <dcterms:modified xsi:type="dcterms:W3CDTF">2025-06-27T17:33:00Z</dcterms:modified>
</cp:coreProperties>
</file>