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F18F" w14:textId="77777777" w:rsidR="00E553E8" w:rsidRPr="00E553E8" w:rsidRDefault="00E553E8" w:rsidP="00E553E8">
      <w:r w:rsidRPr="00E553E8">
        <w:t xml:space="preserve">Here is the </w:t>
      </w:r>
      <w:r w:rsidRPr="00E553E8">
        <w:rPr>
          <w:b/>
          <w:bCs/>
        </w:rPr>
        <w:t>comprehensive sentence-by-sentence study note breakdown</w:t>
      </w:r>
      <w:r w:rsidRPr="00E553E8">
        <w:t xml:space="preserve"> of your document, formatted for professional Word use without unnecessary spacing. All key details are preserved and explained for maximum clarity.</w:t>
      </w:r>
    </w:p>
    <w:p w14:paraId="76940497" w14:textId="77777777" w:rsidR="00E553E8" w:rsidRPr="00E553E8" w:rsidRDefault="00E553E8" w:rsidP="00E553E8">
      <w:r w:rsidRPr="00E553E8">
        <w:pict w14:anchorId="49381DF8">
          <v:rect id="_x0000_i1037" style="width:0;height:1.5pt" o:hralign="center" o:hrstd="t" o:hr="t" fillcolor="#a0a0a0" stroked="f"/>
        </w:pict>
      </w:r>
    </w:p>
    <w:p w14:paraId="2781089F" w14:textId="77777777" w:rsidR="00E553E8" w:rsidRPr="00E553E8" w:rsidRDefault="00E553E8" w:rsidP="00E553E8">
      <w:r w:rsidRPr="00E553E8">
        <w:rPr>
          <w:b/>
          <w:bCs/>
        </w:rPr>
        <w:t>Account Management – Detailed Study Notes</w:t>
      </w:r>
    </w:p>
    <w:p w14:paraId="1C3487AB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Definition and Purpose of Account Management</w:t>
      </w:r>
    </w:p>
    <w:p w14:paraId="26455EA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Account management is a set of policies used to determine the rights and privileges each user or employee has on a computer or network.</w:t>
      </w:r>
    </w:p>
    <w:p w14:paraId="4E4DC52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These policies are created by the organization and enforced by technicians through system configuration.</w:t>
      </w:r>
    </w:p>
    <w:p w14:paraId="189031E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 goal is to allow legitimate actions while preventing unauthorized ones.</w:t>
      </w:r>
    </w:p>
    <w:p w14:paraId="6ED6ECCA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Core Account Management Functions</w:t>
      </w:r>
    </w:p>
    <w:p w14:paraId="4646EFFA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Restricting user permissions.</w:t>
      </w:r>
    </w:p>
    <w:p w14:paraId="2A71278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Changing the default administrator account and password.</w:t>
      </w:r>
    </w:p>
    <w:p w14:paraId="52075557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Disabling guest accounts.</w:t>
      </w:r>
    </w:p>
    <w:p w14:paraId="7E61D3E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Restricting login times.</w:t>
      </w:r>
    </w:p>
    <w:p w14:paraId="0A0A4073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Configuring failed login attempt limits.</w:t>
      </w:r>
    </w:p>
    <w:p w14:paraId="465729D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Limiting concurrent logins.</w:t>
      </w:r>
    </w:p>
    <w:p w14:paraId="18EDAB9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Using timeouts and screen locks.</w:t>
      </w:r>
    </w:p>
    <w:p w14:paraId="70DCDBC7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Restricting User Permissions (Least Privilege Principle)</w:t>
      </w:r>
    </w:p>
    <w:p w14:paraId="63E8614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Assign only the minimum access rights required for a job.</w:t>
      </w:r>
    </w:p>
    <w:p w14:paraId="64E8773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Supports the “least privilege” security best practice, reducing attack surface.</w:t>
      </w:r>
    </w:p>
    <w:p w14:paraId="45319EE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Example: Students can access the internet but cannot open instructor-grade books.</w:t>
      </w:r>
    </w:p>
    <w:p w14:paraId="1BAA6A7A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Achieved through access control lists (ACLs) and permissions for files, folders, and devices.</w:t>
      </w:r>
    </w:p>
    <w:p w14:paraId="73C37A4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File permissions control read, modify, or delete actions locally or over a network.</w:t>
      </w:r>
    </w:p>
    <w:p w14:paraId="2D36B2D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NTFS permissions handle local system control; shared permissions apply to network resources.</w:t>
      </w:r>
    </w:p>
    <w:p w14:paraId="26787D43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Hardware/software restrictions also apply (e.g., installing printers requires administrative rights).</w:t>
      </w:r>
    </w:p>
    <w:p w14:paraId="776A36EC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Changing the Default Administrator Account and Password</w:t>
      </w:r>
    </w:p>
    <w:p w14:paraId="40C9F5C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New systems come with a default high-privilege account:</w:t>
      </w:r>
    </w:p>
    <w:p w14:paraId="1EE7428B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Linux/Unix/MacOS: root user.</w:t>
      </w:r>
    </w:p>
    <w:p w14:paraId="28F08126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Windows: Administrator account.</w:t>
      </w:r>
    </w:p>
    <w:p w14:paraId="2D97608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These accounts have full control; attackers target them.</w:t>
      </w:r>
    </w:p>
    <w:p w14:paraId="235FE19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Best practices:</w:t>
      </w:r>
    </w:p>
    <w:p w14:paraId="305DDB3C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Set a long, strong password.</w:t>
      </w:r>
    </w:p>
    <w:p w14:paraId="1BB058ED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Disable the default account.</w:t>
      </w:r>
    </w:p>
    <w:p w14:paraId="5750448D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Create a named administrative account instead (e.g., “JohnAdmin”).</w:t>
      </w:r>
    </w:p>
    <w:p w14:paraId="3D62C7D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Prevents brute force, hybrid, or dictionary attacks on well-known default account names.</w:t>
      </w:r>
    </w:p>
    <w:p w14:paraId="119A3FAE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Disabling Guest Accounts</w:t>
      </w:r>
    </w:p>
    <w:p w14:paraId="6589BA3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Guest accounts allow unauthenticated access, intended for temporary/basic use.</w:t>
      </w:r>
    </w:p>
    <w:p w14:paraId="6FBADA07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older Windows versions (7, 8, 8.1), guest accounts were enabled by default – disable them for security.</w:t>
      </w:r>
    </w:p>
    <w:p w14:paraId="6E4B21E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modern Windows, guest accounts are disabled by default due to vulnerabilities.</w:t>
      </w:r>
    </w:p>
    <w:p w14:paraId="536048F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Create standard user accounts for tracking and accountability instead of using guest accounts.</w:t>
      </w:r>
    </w:p>
    <w:p w14:paraId="2FDD53C0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Restricting Login Times</w:t>
      </w:r>
    </w:p>
    <w:p w14:paraId="58E2C2E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Default: users can log in at any time.</w:t>
      </w:r>
    </w:p>
    <w:p w14:paraId="0E5C86D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Security enhancement: limit logins to specific days/times (e.g., work hours).</w:t>
      </w:r>
    </w:p>
    <w:p w14:paraId="0EAEAFC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Prevents unauthorized access during off-hours when security staff may be unavailable.</w:t>
      </w:r>
    </w:p>
    <w:p w14:paraId="5E9ABA9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Can be set organization-wide or per user based on time zones.</w:t>
      </w:r>
    </w:p>
    <w:p w14:paraId="70F5F7E4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Particularly effective in preventing foreign attackers from logging in at night when staff aren’t monitoring.</w:t>
      </w:r>
    </w:p>
    <w:p w14:paraId="2733E462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Failed Login Attempt Lockouts</w:t>
      </w:r>
    </w:p>
    <w:p w14:paraId="0CCD558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Set a maximum number of incorrect password attempts before action is taken.</w:t>
      </w:r>
    </w:p>
    <w:p w14:paraId="3C55D76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Common example: lockout after 3 failed attempts for 15 minutes.</w:t>
      </w:r>
    </w:p>
    <w:p w14:paraId="44367F3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Options:</w:t>
      </w:r>
    </w:p>
    <w:p w14:paraId="79BA2150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rPr>
          <w:b/>
          <w:bCs/>
        </w:rPr>
        <w:t>Disable account</w:t>
      </w:r>
      <w:r w:rsidRPr="00E553E8">
        <w:t xml:space="preserve"> – requires help desk intervention to unlock (most secure, but resource-heavy).</w:t>
      </w:r>
    </w:p>
    <w:p w14:paraId="749CE1D6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rPr>
          <w:b/>
          <w:bCs/>
        </w:rPr>
        <w:t>Time-based lockout</w:t>
      </w:r>
      <w:r w:rsidRPr="00E553E8">
        <w:t xml:space="preserve"> – temporary block to slow down brute force attacks.</w:t>
      </w:r>
    </w:p>
    <w:p w14:paraId="4190BE9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Timeouts greatly extend the time required for brute force attempts, discouraging attackers.</w:t>
      </w:r>
    </w:p>
    <w:p w14:paraId="68ED47DA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Limiting Concurrent Logins</w:t>
      </w:r>
    </w:p>
    <w:p w14:paraId="71EA669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domain environments, a single account can log in to multiple machines simultaneously.</w:t>
      </w:r>
    </w:p>
    <w:p w14:paraId="486E7404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Risk: allows password sharing or unauthorized simultaneous access from multiple locations.</w:t>
      </w:r>
    </w:p>
    <w:p w14:paraId="50658A1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Security best practice: limit to one concurrent login per account.</w:t>
      </w:r>
    </w:p>
    <w:p w14:paraId="627000A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Forces the user to log out before logging into another machine.</w:t>
      </w:r>
    </w:p>
    <w:p w14:paraId="7DD6E900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Timeouts and Screen Locks</w:t>
      </w:r>
    </w:p>
    <w:p w14:paraId="38B5A461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Automatically lock a computer after inactivity, requiring reauthentication.</w:t>
      </w:r>
    </w:p>
    <w:p w14:paraId="2B6FEEF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Short timers (e.g., 1 minute) are secure but can disrupt work; longer timers balance security and convenience.</w:t>
      </w:r>
    </w:p>
    <w:p w14:paraId="003019E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Example: 5-minute timer allows short interruptions without constant re-logins.</w:t>
      </w:r>
    </w:p>
    <w:p w14:paraId="505EA36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Manual locking is ideal when stepping away, but timeouts serve as a safeguard if the user forgets.</w:t>
      </w:r>
    </w:p>
    <w:p w14:paraId="59AED918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Summary – Seven Key Account Management Controls</w:t>
      </w:r>
    </w:p>
    <w:p w14:paraId="23CB449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user permissions.</w:t>
      </w:r>
    </w:p>
    <w:p w14:paraId="48120FC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Change default administrator account and password.</w:t>
      </w:r>
    </w:p>
    <w:p w14:paraId="77F4C38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Disable guest account.</w:t>
      </w:r>
    </w:p>
    <w:p w14:paraId="03FDD14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login times.</w:t>
      </w:r>
    </w:p>
    <w:p w14:paraId="3B529CA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Limit failed login attempts.</w:t>
      </w:r>
    </w:p>
    <w:p w14:paraId="6B51C42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concurrent logins.</w:t>
      </w:r>
    </w:p>
    <w:p w14:paraId="3ADE2F08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Use timeouts and screen locks.</w:t>
      </w:r>
    </w:p>
    <w:p w14:paraId="78BF2849" w14:textId="77777777" w:rsidR="00E553E8" w:rsidRPr="00E553E8" w:rsidRDefault="00E553E8" w:rsidP="00E553E8">
      <w:r w:rsidRPr="00E553E8">
        <w:pict w14:anchorId="08E2946E">
          <v:rect id="_x0000_i1038" style="width:0;height:1.5pt" o:hralign="center" o:hrstd="t" o:hr="t" fillcolor="#a0a0a0" stroked="f"/>
        </w:pict>
      </w:r>
    </w:p>
    <w:p w14:paraId="58796550" w14:textId="2E36BE72" w:rsidR="00E553E8" w:rsidRPr="00E553E8" w:rsidRDefault="00E553E8" w:rsidP="00E553E8">
      <w:r w:rsidRPr="00E553E8">
        <w:t xml:space="preserve">If you want, I can now </w:t>
      </w:r>
      <w:r w:rsidRPr="00E553E8">
        <w:rPr>
          <w:b/>
          <w:bCs/>
        </w:rPr>
        <w:t>map each of these 10 sections directly to the exact CompTIA A+ 1102 Exam Objectives</w:t>
      </w:r>
      <w:r w:rsidRPr="00E553E8">
        <w:t xml:space="preserve"> and show </w:t>
      </w:r>
      <w:r w:rsidRPr="00E553E8">
        <w:rPr>
          <w:b/>
          <w:bCs/>
        </w:rPr>
        <w:t>which points are tested under Domain 2.7 (Workstation Security) and Domain 2.8 (Access Controls)</w:t>
      </w:r>
      <w:r w:rsidRPr="00E553E8">
        <w:t xml:space="preserve"> so it becomes an exact study-ready resource for you. That would make this even more </w:t>
      </w:r>
      <w:r w:rsidRPr="00E553E8">
        <w:t>exam targeted</w:t>
      </w:r>
      <w:r w:rsidRPr="00E553E8">
        <w:t>.</w:t>
      </w:r>
    </w:p>
    <w:p w14:paraId="4430A460" w14:textId="77777777" w:rsidR="00E553E8" w:rsidRPr="00E553E8" w:rsidRDefault="00E553E8" w:rsidP="00E553E8">
      <w:r w:rsidRPr="00E553E8">
        <w:t>Do you want me to create that mapped version next?</w:t>
      </w:r>
    </w:p>
    <w:p w14:paraId="28023634" w14:textId="77777777" w:rsidR="005C5A8B" w:rsidRDefault="005C5A8B"/>
    <w:sectPr w:rsidR="005C5A8B" w:rsidSect="00E55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0A10"/>
    <w:multiLevelType w:val="multilevel"/>
    <w:tmpl w:val="613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20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8B"/>
    <w:rsid w:val="005C5A8B"/>
    <w:rsid w:val="00BA1BAA"/>
    <w:rsid w:val="00E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546F7-669D-4499-829F-E70139B2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2025-08-11T15:15:00Z</dcterms:created>
  <dcterms:modified xsi:type="dcterms:W3CDTF">2025-08-11T15:15:00Z</dcterms:modified>
</cp:coreProperties>
</file>