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6017" w14:textId="77777777" w:rsidR="00A85661" w:rsidRPr="00A85661" w:rsidRDefault="00A85661" w:rsidP="00A85661">
      <w:r w:rsidRPr="00A85661">
        <w:t xml:space="preserve">Here’s your </w:t>
      </w:r>
      <w:r w:rsidRPr="00A85661">
        <w:rPr>
          <w:b/>
          <w:bCs/>
        </w:rPr>
        <w:t>comprehensive sentence-by-sentence breakdown</w:t>
      </w:r>
      <w:r w:rsidRPr="00A85661">
        <w:t xml:space="preserve"> of the Password Best Practices document, formatted for professional Word usage with numbering, minimal spacing, and detailed explanations for clarity.</w:t>
      </w:r>
    </w:p>
    <w:p w14:paraId="2CD62394" w14:textId="77777777" w:rsidR="00A85661" w:rsidRPr="00A85661" w:rsidRDefault="00995534" w:rsidP="00A85661">
      <w:r>
        <w:rPr>
          <w:noProof/>
        </w:rPr>
        <w:pict w14:anchorId="5BD8A3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1FBAB6" w14:textId="77777777" w:rsidR="00A85661" w:rsidRPr="00A85661" w:rsidRDefault="00A85661" w:rsidP="00A85661">
      <w:r w:rsidRPr="00A85661">
        <w:rPr>
          <w:b/>
          <w:bCs/>
        </w:rPr>
        <w:t>Password Best Practices – Detailed Study Notes</w:t>
      </w:r>
    </w:p>
    <w:p w14:paraId="124A98B5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Overview of Password Best Practices</w:t>
      </w:r>
    </w:p>
    <w:p w14:paraId="52D12142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Covers password </w:t>
      </w:r>
      <w:r w:rsidRPr="00A85661">
        <w:rPr>
          <w:b/>
          <w:bCs/>
        </w:rPr>
        <w:t>complexity requirements</w:t>
      </w:r>
      <w:r w:rsidRPr="00A85661">
        <w:t xml:space="preserve">, </w:t>
      </w:r>
      <w:r w:rsidRPr="00A85661">
        <w:rPr>
          <w:b/>
          <w:bCs/>
        </w:rPr>
        <w:t>expiration requirements</w:t>
      </w:r>
      <w:r w:rsidRPr="00A85661">
        <w:t xml:space="preserve">, and </w:t>
      </w:r>
      <w:r w:rsidRPr="00A85661">
        <w:rPr>
          <w:b/>
          <w:bCs/>
        </w:rPr>
        <w:t>BIOS/UEFI password usage</w:t>
      </w:r>
      <w:r w:rsidRPr="00A85661">
        <w:t>.</w:t>
      </w:r>
    </w:p>
    <w:p w14:paraId="3BF5C21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Passwords are one of the most common security measures across websites, applications, and operating systems.</w:t>
      </w:r>
    </w:p>
    <w:p w14:paraId="5E23890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Authentication can use traditional passwords, PINs, or combinations of both.</w:t>
      </w:r>
    </w:p>
    <w:p w14:paraId="144DA75E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Weakness &amp; Attacks</w:t>
      </w:r>
    </w:p>
    <w:p w14:paraId="021A8D5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Passwords and PINs are considered </w:t>
      </w:r>
      <w:r w:rsidRPr="00A85661">
        <w:rPr>
          <w:b/>
          <w:bCs/>
        </w:rPr>
        <w:t>weak authentication</w:t>
      </w:r>
      <w:r w:rsidRPr="00A85661">
        <w:t xml:space="preserve"> because they can be cracked.</w:t>
      </w:r>
    </w:p>
    <w:p w14:paraId="4FAD851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Common password attack methods: </w:t>
      </w:r>
      <w:r w:rsidRPr="00A85661">
        <w:rPr>
          <w:b/>
          <w:bCs/>
        </w:rPr>
        <w:t>brute force</w:t>
      </w:r>
      <w:r w:rsidRPr="00A85661">
        <w:t xml:space="preserve">, </w:t>
      </w:r>
      <w:r w:rsidRPr="00A85661">
        <w:rPr>
          <w:b/>
          <w:bCs/>
        </w:rPr>
        <w:t>dictionary</w:t>
      </w:r>
      <w:r w:rsidRPr="00A85661">
        <w:t xml:space="preserve">, and </w:t>
      </w:r>
      <w:r w:rsidRPr="00A85661">
        <w:rPr>
          <w:b/>
          <w:bCs/>
        </w:rPr>
        <w:t>hybrid attacks</w:t>
      </w:r>
      <w:r w:rsidRPr="00A85661">
        <w:t>.</w:t>
      </w:r>
    </w:p>
    <w:p w14:paraId="4ED8BE6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Despite weaknesses, passwords remain widely </w:t>
      </w:r>
      <w:proofErr w:type="gramStart"/>
      <w:r w:rsidRPr="00A85661">
        <w:t>used—administrators</w:t>
      </w:r>
      <w:proofErr w:type="gramEnd"/>
      <w:r w:rsidRPr="00A85661">
        <w:t xml:space="preserve"> must enforce strong policies.</w:t>
      </w:r>
    </w:p>
    <w:p w14:paraId="6C0DFCA4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Creating Stronger Passwords via Policies</w:t>
      </w:r>
    </w:p>
    <w:p w14:paraId="6FA1FD63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Goals:</w:t>
      </w:r>
    </w:p>
    <w:p w14:paraId="3482A8B1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Use </w:t>
      </w:r>
      <w:r w:rsidRPr="00A85661">
        <w:rPr>
          <w:b/>
          <w:bCs/>
        </w:rPr>
        <w:t>long, complex passwords</w:t>
      </w:r>
      <w:r w:rsidRPr="00A85661">
        <w:t>.</w:t>
      </w:r>
    </w:p>
    <w:p w14:paraId="138E4D2B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Implement regular </w:t>
      </w:r>
      <w:r w:rsidRPr="00A85661">
        <w:rPr>
          <w:b/>
          <w:bCs/>
        </w:rPr>
        <w:t>password expiration</w:t>
      </w:r>
      <w:r w:rsidRPr="00A85661">
        <w:t>.</w:t>
      </w:r>
    </w:p>
    <w:p w14:paraId="55332D4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Configured through </w:t>
      </w:r>
      <w:r w:rsidRPr="00A85661">
        <w:rPr>
          <w:b/>
          <w:bCs/>
        </w:rPr>
        <w:t>Group Policy</w:t>
      </w:r>
      <w:r w:rsidRPr="00A85661">
        <w:t xml:space="preserve"> in Windows:</w:t>
      </w:r>
    </w:p>
    <w:p w14:paraId="275DFC81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 xml:space="preserve">Path: </w:t>
      </w:r>
      <w:r w:rsidRPr="00A85661">
        <w:rPr>
          <w:i/>
          <w:iCs/>
        </w:rPr>
        <w:t>Computer Configuration → Windows Settings → Security Settings → Account Policies → Password Policy</w:t>
      </w:r>
      <w:r w:rsidRPr="00A85661">
        <w:t>.</w:t>
      </w:r>
    </w:p>
    <w:p w14:paraId="5BAC9B4E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Options include minimum password length and enabling complexity requirements.</w:t>
      </w:r>
    </w:p>
    <w:p w14:paraId="07CEF341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Length</w:t>
      </w:r>
    </w:p>
    <w:p w14:paraId="2956B804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Minimum password length example: 12 characters (can be set from 8 to 14 in Windows 10+).</w:t>
      </w:r>
    </w:p>
    <w:p w14:paraId="7EDE3C27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Longer passwords drastically improve security due to the exponential increase in possible combinations.</w:t>
      </w:r>
    </w:p>
    <w:p w14:paraId="2EB6A80B" w14:textId="02C8032C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Complexity</w:t>
      </w:r>
      <w:r w:rsidR="00D542D3">
        <w:rPr>
          <w:b/>
          <w:bCs/>
        </w:rPr>
        <w:t>: About how difficult it is going to be to create that password based on the type of characters that can be used.</w:t>
      </w:r>
    </w:p>
    <w:p w14:paraId="30597BD9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Complexity is determined by the range of characters allowed:</w:t>
      </w:r>
    </w:p>
    <w:p w14:paraId="73F1031A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Numbers only: 10 possibilities per character (0–9). Example: 4-digit PIN = 10,000 possible combinations.</w:t>
      </w:r>
    </w:p>
    <w:p w14:paraId="00110365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Lowercase letters only: 26 possibilities per character.</w:t>
      </w:r>
    </w:p>
    <w:p w14:paraId="27BBF26A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Lowercase + uppercase: 52 possibilities.</w:t>
      </w:r>
    </w:p>
    <w:p w14:paraId="704F933D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Adding numbers: 62 possibilities.</w:t>
      </w:r>
    </w:p>
    <w:p w14:paraId="37D0849F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Adding special characters: ~75 possibilities.</w:t>
      </w:r>
    </w:p>
    <w:p w14:paraId="557C8C2C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Example:</w:t>
      </w:r>
    </w:p>
    <w:p w14:paraId="261A479B" w14:textId="77777777" w:rsidR="00A85661" w:rsidRDefault="00A85661" w:rsidP="00A85661">
      <w:pPr>
        <w:numPr>
          <w:ilvl w:val="2"/>
          <w:numId w:val="1"/>
        </w:numPr>
      </w:pPr>
      <w:r w:rsidRPr="00A85661">
        <w:t>4 characters using 75 options = 75⁴ = 31,640,625 combinations.</w:t>
      </w:r>
    </w:p>
    <w:p w14:paraId="671C1CAA" w14:textId="0DADDFE3" w:rsidR="00D542D3" w:rsidRDefault="00D542D3" w:rsidP="00D542D3">
      <w:pPr>
        <w:numPr>
          <w:ilvl w:val="3"/>
          <w:numId w:val="1"/>
        </w:numPr>
      </w:pPr>
      <w:r>
        <w:t>75 x 75 x 75 x 75</w:t>
      </w:r>
    </w:p>
    <w:p w14:paraId="68466C87" w14:textId="31A8ED3A" w:rsidR="00D542D3" w:rsidRPr="00A85661" w:rsidRDefault="00D542D3" w:rsidP="00D542D3">
      <w:pPr>
        <w:numPr>
          <w:ilvl w:val="3"/>
          <w:numId w:val="1"/>
        </w:numPr>
      </w:pPr>
      <w:r>
        <w:t>Pin1 x pin2 x pin3 x pin4</w:t>
      </w:r>
    </w:p>
    <w:p w14:paraId="5939D40F" w14:textId="77777777" w:rsidR="00A85661" w:rsidRDefault="00A85661" w:rsidP="00A85661">
      <w:pPr>
        <w:numPr>
          <w:ilvl w:val="2"/>
          <w:numId w:val="1"/>
        </w:numPr>
      </w:pPr>
      <w:r w:rsidRPr="00A85661">
        <w:t>Increasing length to 5 characters with same complexity = over 2 billion combinations.</w:t>
      </w:r>
    </w:p>
    <w:p w14:paraId="7A3E550E" w14:textId="555BFA48" w:rsidR="00D542D3" w:rsidRDefault="00D542D3" w:rsidP="00D542D3">
      <w:pPr>
        <w:numPr>
          <w:ilvl w:val="3"/>
          <w:numId w:val="1"/>
        </w:numPr>
      </w:pPr>
      <w:r>
        <w:t>75 x 75 x 75 x 75 x 75</w:t>
      </w:r>
    </w:p>
    <w:p w14:paraId="03F572B6" w14:textId="4A192A8F" w:rsidR="00D542D3" w:rsidRPr="00A85661" w:rsidRDefault="00D542D3" w:rsidP="00D542D3">
      <w:pPr>
        <w:numPr>
          <w:ilvl w:val="3"/>
          <w:numId w:val="1"/>
        </w:numPr>
      </w:pPr>
      <w:r>
        <w:t>Pin1 x pin2 x pin3 x pin4 x pin5</w:t>
      </w:r>
    </w:p>
    <w:p w14:paraId="1A89199F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Importance of Combining Length &amp; Complexity</w:t>
      </w:r>
    </w:p>
    <w:p w14:paraId="18A897E5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Length alone (e.g., a 10-digit phone number) without complexity still yields a limited set of combinations.</w:t>
      </w:r>
    </w:p>
    <w:p w14:paraId="16D7E95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Best practice: combine both for maximum strength.</w:t>
      </w:r>
    </w:p>
    <w:p w14:paraId="741F441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Recommended minimum: </w:t>
      </w:r>
      <w:r w:rsidRPr="00A85661">
        <w:rPr>
          <w:b/>
          <w:bCs/>
        </w:rPr>
        <w:t>12+ characters</w:t>
      </w:r>
      <w:r w:rsidRPr="00A85661">
        <w:t xml:space="preserve"> using uppercase, lowercase, numbers, and special characters.</w:t>
      </w:r>
    </w:p>
    <w:p w14:paraId="6E84C507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Password Expiration &amp; Age</w:t>
      </w:r>
    </w:p>
    <w:p w14:paraId="76879C3E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Policies include </w:t>
      </w:r>
      <w:r w:rsidRPr="00A85661">
        <w:rPr>
          <w:b/>
          <w:bCs/>
        </w:rPr>
        <w:t>maximum password age</w:t>
      </w:r>
      <w:r w:rsidRPr="00A85661">
        <w:t xml:space="preserve"> (expiration) and </w:t>
      </w:r>
      <w:r w:rsidRPr="00A85661">
        <w:rPr>
          <w:b/>
          <w:bCs/>
        </w:rPr>
        <w:t>minimum password age</w:t>
      </w:r>
      <w:r w:rsidRPr="00A85661">
        <w:t xml:space="preserve"> (prevents immediate reuse).</w:t>
      </w:r>
    </w:p>
    <w:p w14:paraId="4B81FCB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Example: 90-day maximum age forces a password change every three months.</w:t>
      </w:r>
    </w:p>
    <w:p w14:paraId="54C904F8" w14:textId="24CA5D9C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Older guidance favored frequent changes; newer recommendations suggest </w:t>
      </w:r>
      <w:r w:rsidR="00D542D3" w:rsidRPr="00A85661">
        <w:t>keeping long</w:t>
      </w:r>
      <w:r w:rsidRPr="00A85661">
        <w:t xml:space="preserve"> strong passwords longer to avoid poor user practices (like writing them down).</w:t>
      </w:r>
    </w:p>
    <w:p w14:paraId="3ED08E09" w14:textId="77777777" w:rsidR="00A85661" w:rsidRPr="00A85661" w:rsidRDefault="00A85661" w:rsidP="00A85661">
      <w:pPr>
        <w:numPr>
          <w:ilvl w:val="0"/>
          <w:numId w:val="1"/>
        </w:numPr>
      </w:pPr>
      <w:proofErr w:type="spellStart"/>
      <w:r w:rsidRPr="00A85661">
        <w:rPr>
          <w:b/>
          <w:bCs/>
        </w:rPr>
        <w:t>Passwordless</w:t>
      </w:r>
      <w:proofErr w:type="spellEnd"/>
      <w:r w:rsidRPr="00A85661">
        <w:rPr>
          <w:b/>
          <w:bCs/>
        </w:rPr>
        <w:t xml:space="preserve"> Authentication Trends</w:t>
      </w:r>
    </w:p>
    <w:p w14:paraId="61E5D758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Alternative methods eliminate static passwords:</w:t>
      </w:r>
    </w:p>
    <w:p w14:paraId="49833046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Example: Email-based one-time link login.</w:t>
      </w:r>
    </w:p>
    <w:p w14:paraId="48DFB716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Risks: If email is compromised, access is also compromised.</w:t>
      </w:r>
    </w:p>
    <w:p w14:paraId="497F8FAC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Still requires strong security on the alternate authentication method.</w:t>
      </w:r>
    </w:p>
    <w:p w14:paraId="3DB79AAB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Best Practice for Expiration Intervals</w:t>
      </w:r>
    </w:p>
    <w:p w14:paraId="47B55C26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Recommended: 90-day rotation for strong, complex passwords.</w:t>
      </w:r>
    </w:p>
    <w:p w14:paraId="139D0954" w14:textId="5BE5D7C9" w:rsidR="00A85661" w:rsidRPr="00A85661" w:rsidRDefault="001C02B5" w:rsidP="00A85661">
      <w:pPr>
        <w:numPr>
          <w:ilvl w:val="1"/>
          <w:numId w:val="1"/>
        </w:numPr>
      </w:pPr>
      <w:r w:rsidRPr="00A85661">
        <w:t>Combined</w:t>
      </w:r>
      <w:r w:rsidR="00A85661" w:rsidRPr="00A85661">
        <w:t xml:space="preserve"> with </w:t>
      </w:r>
      <w:r w:rsidR="00A85661" w:rsidRPr="00A85661">
        <w:rPr>
          <w:b/>
          <w:bCs/>
        </w:rPr>
        <w:t>two-factor authentication (2FA)</w:t>
      </w:r>
      <w:r w:rsidR="00A85661" w:rsidRPr="00A85661">
        <w:t xml:space="preserve"> for higher security:</w:t>
      </w:r>
    </w:p>
    <w:p w14:paraId="0A7BA819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Something you know (password) + something you have (token, authenticator app).</w:t>
      </w:r>
    </w:p>
    <w:p w14:paraId="44EC6C9F" w14:textId="77777777" w:rsidR="00A85661" w:rsidRPr="00A85661" w:rsidRDefault="00A85661" w:rsidP="00A85661">
      <w:pPr>
        <w:numPr>
          <w:ilvl w:val="0"/>
          <w:numId w:val="1"/>
        </w:numPr>
      </w:pPr>
      <w:r w:rsidRPr="00A85661">
        <w:rPr>
          <w:b/>
          <w:bCs/>
        </w:rPr>
        <w:t>BIOS/UEFI Password Protection</w:t>
      </w:r>
    </w:p>
    <w:p w14:paraId="3D0FE9A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BIOS (Basic Input/Output System) and UEFI (Unified Extensible Firmware Interface) control system startup before OS loads.</w:t>
      </w:r>
    </w:p>
    <w:p w14:paraId="26846A7D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>Protect BIOS/UEFI with strong passwords to:</w:t>
      </w:r>
    </w:p>
    <w:p w14:paraId="40F612AE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Prevent unauthorized boot order changes.</w:t>
      </w:r>
    </w:p>
    <w:p w14:paraId="3B376BD0" w14:textId="77777777" w:rsidR="00A85661" w:rsidRPr="00A85661" w:rsidRDefault="00A85661" w:rsidP="00A85661">
      <w:pPr>
        <w:numPr>
          <w:ilvl w:val="2"/>
          <w:numId w:val="1"/>
        </w:numPr>
      </w:pPr>
      <w:r w:rsidRPr="00A85661">
        <w:t>Protect against tampering with critical system settings.</w:t>
      </w:r>
    </w:p>
    <w:p w14:paraId="582FD2CB" w14:textId="77777777" w:rsidR="00A85661" w:rsidRPr="00A85661" w:rsidRDefault="00A85661" w:rsidP="00A85661">
      <w:pPr>
        <w:numPr>
          <w:ilvl w:val="1"/>
          <w:numId w:val="1"/>
        </w:numPr>
      </w:pPr>
      <w:r w:rsidRPr="00A85661">
        <w:t xml:space="preserve">Use </w:t>
      </w:r>
      <w:r w:rsidRPr="00A85661">
        <w:rPr>
          <w:b/>
          <w:bCs/>
        </w:rPr>
        <w:t>long, complex passwords</w:t>
      </w:r>
      <w:r w:rsidRPr="00A85661">
        <w:t xml:space="preserve"> for BIOS/UEFI to guard against guessing or brute force attacks.</w:t>
      </w:r>
    </w:p>
    <w:p w14:paraId="3DB6937B" w14:textId="77777777" w:rsidR="00A85661" w:rsidRPr="00A85661" w:rsidRDefault="00995534" w:rsidP="00A85661">
      <w:r>
        <w:rPr>
          <w:noProof/>
        </w:rPr>
        <w:pict w14:anchorId="210415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C5C878" w14:textId="77777777" w:rsidR="00520D8F" w:rsidRDefault="00520D8F"/>
    <w:sectPr w:rsidR="00520D8F" w:rsidSect="00A85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530D5"/>
    <w:multiLevelType w:val="multilevel"/>
    <w:tmpl w:val="49EC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0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8F"/>
    <w:rsid w:val="001C02B5"/>
    <w:rsid w:val="004B32E6"/>
    <w:rsid w:val="00520D8F"/>
    <w:rsid w:val="00582111"/>
    <w:rsid w:val="006A3E1C"/>
    <w:rsid w:val="006D1F2B"/>
    <w:rsid w:val="0086295C"/>
    <w:rsid w:val="00995534"/>
    <w:rsid w:val="00A85661"/>
    <w:rsid w:val="00B55EA2"/>
    <w:rsid w:val="00D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8738"/>
  <w15:chartTrackingRefBased/>
  <w15:docId w15:val="{75882CEE-C6CD-416D-9AE0-A562169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2025-08-11T15:33:00Z</dcterms:created>
  <dcterms:modified xsi:type="dcterms:W3CDTF">2025-08-23T01:32:00Z</dcterms:modified>
</cp:coreProperties>
</file>