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8FB2" w14:textId="77777777" w:rsidR="0045158F" w:rsidRPr="0045158F" w:rsidRDefault="0045158F" w:rsidP="0045158F">
      <w:r w:rsidRPr="0045158F">
        <w:t xml:space="preserve">Here’s your </w:t>
      </w:r>
      <w:r w:rsidRPr="0045158F">
        <w:rPr>
          <w:b/>
          <w:bCs/>
        </w:rPr>
        <w:t>comprehensive sentence-by-sentence breakdown</w:t>
      </w:r>
      <w:r w:rsidRPr="0045158F">
        <w:t xml:space="preserve"> of the </w:t>
      </w:r>
      <w:r w:rsidRPr="0045158F">
        <w:rPr>
          <w:i/>
          <w:iCs/>
        </w:rPr>
        <w:t>Data Destruction Methods</w:t>
      </w:r>
      <w:r w:rsidRPr="0045158F">
        <w:t xml:space="preserve"> document, formatted for professional Word use with numbering, minimal spacing, and complete detail retention.</w:t>
      </w:r>
    </w:p>
    <w:p w14:paraId="6728656C" w14:textId="77777777" w:rsidR="0045158F" w:rsidRPr="0045158F" w:rsidRDefault="00D10061" w:rsidP="0045158F">
      <w:r>
        <w:rPr>
          <w:noProof/>
        </w:rPr>
        <w:pict w14:anchorId="04807C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C7BE33" w14:textId="77777777" w:rsidR="0045158F" w:rsidRPr="0045158F" w:rsidRDefault="0045158F" w:rsidP="0045158F">
      <w:r w:rsidRPr="0045158F">
        <w:rPr>
          <w:b/>
          <w:bCs/>
        </w:rPr>
        <w:t>Data Destruction Methods – Detailed Study Notes</w:t>
      </w:r>
    </w:p>
    <w:p w14:paraId="70D8557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Introduction to Data Destruction Methods</w:t>
      </w:r>
    </w:p>
    <w:p w14:paraId="36536CC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Data destruction can be </w:t>
      </w:r>
      <w:r w:rsidRPr="0045158F">
        <w:rPr>
          <w:b/>
          <w:bCs/>
        </w:rPr>
        <w:t>electronic</w:t>
      </w:r>
      <w:r w:rsidRPr="0045158F">
        <w:t xml:space="preserve"> or </w:t>
      </w:r>
      <w:r w:rsidRPr="0045158F">
        <w:rPr>
          <w:b/>
          <w:bCs/>
        </w:rPr>
        <w:t>physical</w:t>
      </w:r>
      <w:r w:rsidRPr="0045158F">
        <w:t xml:space="preserve"> depending on needs.</w:t>
      </w:r>
    </w:p>
    <w:p w14:paraId="3980F120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Multiple terms exist—similar but different in meaning: sanitizing, purging, overwriting, zeroing.</w:t>
      </w:r>
    </w:p>
    <w:p w14:paraId="22AF22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For CompTIA A+ exam purposes, specific terms have defined meanings.</w:t>
      </w:r>
    </w:p>
    <w:p w14:paraId="33CB8C73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Data Destruction Overview</w:t>
      </w:r>
    </w:p>
    <w:p w14:paraId="22D7EC9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to erase data so drives can be recycled or reused.</w:t>
      </w:r>
    </w:p>
    <w:p w14:paraId="509C74B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Common methods: </w:t>
      </w:r>
      <w:r w:rsidRPr="0045158F">
        <w:rPr>
          <w:b/>
          <w:bCs/>
        </w:rPr>
        <w:t>erasing</w:t>
      </w:r>
      <w:r w:rsidRPr="0045158F">
        <w:t xml:space="preserve"> and </w:t>
      </w:r>
      <w:r w:rsidRPr="0045158F">
        <w:rPr>
          <w:b/>
          <w:bCs/>
        </w:rPr>
        <w:t>wiping</w:t>
      </w:r>
      <w:r w:rsidRPr="0045158F">
        <w:t>.</w:t>
      </w:r>
    </w:p>
    <w:p w14:paraId="1D3731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Can be performed via </w:t>
      </w:r>
      <w:r w:rsidRPr="0045158F">
        <w:rPr>
          <w:b/>
          <w:bCs/>
        </w:rPr>
        <w:t>standard format</w:t>
      </w:r>
      <w:r w:rsidRPr="0045158F">
        <w:t xml:space="preserve"> or </w:t>
      </w:r>
      <w:r w:rsidRPr="0045158F">
        <w:rPr>
          <w:b/>
          <w:bCs/>
        </w:rPr>
        <w:t>low-level format</w:t>
      </w:r>
      <w:r w:rsidRPr="0045158F">
        <w:t>.</w:t>
      </w:r>
    </w:p>
    <w:p w14:paraId="6969661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Data Destruction Overview</w:t>
      </w:r>
    </w:p>
    <w:p w14:paraId="0B7EC4F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Applied to paper, hard drives, or other storage media.</w:t>
      </w:r>
    </w:p>
    <w:p w14:paraId="195729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degaussing, incinerating.</w:t>
      </w:r>
    </w:p>
    <w:p w14:paraId="3FE1B65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Paper: easily shredded or burned.</w:t>
      </w:r>
    </w:p>
    <w:p w14:paraId="511C7F8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Hard drives: require specialized machines for shredding or incineration.</w:t>
      </w:r>
    </w:p>
    <w:p w14:paraId="4D54E456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Erasing/Wiping</w:t>
      </w:r>
    </w:p>
    <w:p w14:paraId="4CC89AF9" w14:textId="62E55A2A" w:rsidR="0045158F" w:rsidRPr="0045158F" w:rsidRDefault="0045158F" w:rsidP="0045158F">
      <w:pPr>
        <w:numPr>
          <w:ilvl w:val="1"/>
          <w:numId w:val="1"/>
        </w:numPr>
      </w:pPr>
      <w:r w:rsidRPr="0045158F">
        <w:t>Overwrites existing data</w:t>
      </w:r>
      <w:r w:rsidR="003D3972">
        <w:t xml:space="preserve"> that are 1’s &amp; 0’s</w:t>
      </w:r>
      <w:r w:rsidRPr="0045158F">
        <w:t xml:space="preserve"> with new known values </w:t>
      </w:r>
      <w:r w:rsidR="003D3972">
        <w:t>of just 0’</w:t>
      </w:r>
      <w:proofErr w:type="gramStart"/>
      <w:r w:rsidR="003D3972">
        <w:t>s</w:t>
      </w:r>
      <w:r w:rsidRPr="0045158F">
        <w:t>(</w:t>
      </w:r>
      <w:proofErr w:type="gramEnd"/>
      <w:r w:rsidRPr="0045158F">
        <w:t>e.g., zeros).</w:t>
      </w:r>
    </w:p>
    <w:p w14:paraId="46EE133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Prevents recovery of deleted files by replacing original bits.</w:t>
      </w:r>
    </w:p>
    <w:p w14:paraId="366490E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Suitable for reusing or sanitizing drives.</w:t>
      </w:r>
    </w:p>
    <w:p w14:paraId="4B18D3C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Not foolproof—data forensics may still recover hidden remnants.</w:t>
      </w:r>
    </w:p>
    <w:p w14:paraId="1281408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well with traditional HDDs, less effective on SSDs due to storage architecture differences.</w:t>
      </w:r>
    </w:p>
    <w:p w14:paraId="0396311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Standard Format</w:t>
      </w:r>
    </w:p>
    <w:p w14:paraId="33E657B0" w14:textId="387308AF" w:rsidR="0045158F" w:rsidRPr="0045158F" w:rsidRDefault="0045158F" w:rsidP="0045158F">
      <w:pPr>
        <w:numPr>
          <w:ilvl w:val="1"/>
          <w:numId w:val="1"/>
        </w:numPr>
      </w:pPr>
      <w:r w:rsidRPr="0045158F">
        <w:t>Tool example:</w:t>
      </w:r>
      <w:r w:rsidR="003D3972">
        <w:t xml:space="preserve"> Uses tools like windows format command.</w:t>
      </w:r>
    </w:p>
    <w:p w14:paraId="26BEB8F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Quick format: removes file system structure without overwriting data.</w:t>
      </w:r>
    </w:p>
    <w:p w14:paraId="7DCB37F1" w14:textId="697E5AF0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Full (standard) </w:t>
      </w:r>
      <w:r w:rsidR="003D3972" w:rsidRPr="0045158F">
        <w:t>format</w:t>
      </w:r>
      <w:r w:rsidRPr="0045158F">
        <w:t xml:space="preserve"> overwrites entire drive with random patterns of 1s and 0s.</w:t>
      </w:r>
    </w:p>
    <w:p w14:paraId="782E12A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More secure than basic wiping but less secure than low-level format.</w:t>
      </w:r>
    </w:p>
    <w:p w14:paraId="1A8FA06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Low-Level Format</w:t>
      </w:r>
    </w:p>
    <w:p w14:paraId="1309B81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Performed using manufacturer-provided utilities.</w:t>
      </w:r>
    </w:p>
    <w:p w14:paraId="76E7D298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Resets disk to factory condition, erasing all data, formatting, and partitions.</w:t>
      </w:r>
    </w:p>
    <w:p w14:paraId="368710A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Two key types: </w:t>
      </w:r>
      <w:r w:rsidRPr="0045158F">
        <w:rPr>
          <w:b/>
          <w:bCs/>
        </w:rPr>
        <w:t>Secure Erase</w:t>
      </w:r>
      <w:r w:rsidRPr="0045158F">
        <w:t xml:space="preserve"> and </w:t>
      </w:r>
      <w:r w:rsidRPr="0045158F">
        <w:rPr>
          <w:b/>
          <w:bCs/>
        </w:rPr>
        <w:t>Crypto Erase</w:t>
      </w:r>
      <w:r w:rsidRPr="0045158F">
        <w:t>.</w:t>
      </w:r>
    </w:p>
    <w:p w14:paraId="76976F4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Secure Erase</w:t>
      </w:r>
    </w:p>
    <w:p w14:paraId="2A94B3A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Zero-fill process marking all blocks empty.</w:t>
      </w:r>
    </w:p>
    <w:p w14:paraId="25BC3A9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Overwrites drive multiple times, then restores original track formatting.</w:t>
      </w:r>
    </w:p>
    <w:p w14:paraId="411FE26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Must complete fully—</w:t>
      </w:r>
      <w:r w:rsidRPr="003D3972">
        <w:rPr>
          <w:b/>
          <w:bCs/>
        </w:rPr>
        <w:t>interruption can render drive unusable.</w:t>
      </w:r>
    </w:p>
    <w:p w14:paraId="7F3CA04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Time-consuming compared to standard format.</w:t>
      </w:r>
    </w:p>
    <w:p w14:paraId="53DE3D27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Crypto Erase</w:t>
      </w:r>
    </w:p>
    <w:p w14:paraId="0FDCEE3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For </w:t>
      </w:r>
      <w:r w:rsidRPr="0045158F">
        <w:rPr>
          <w:b/>
          <w:bCs/>
        </w:rPr>
        <w:t>self-encrypting drives (SEDs)</w:t>
      </w:r>
      <w:r w:rsidRPr="0045158F">
        <w:t>.</w:t>
      </w:r>
    </w:p>
    <w:p w14:paraId="29AA8C4B" w14:textId="4830002E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Deletes the encryption key, making data </w:t>
      </w:r>
      <w:r w:rsidR="00794CBE">
        <w:t xml:space="preserve">unusable and </w:t>
      </w:r>
      <w:r w:rsidRPr="0045158F">
        <w:t>unreadable.</w:t>
      </w:r>
    </w:p>
    <w:p w14:paraId="0ED4DF7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Very fast and secure—renders all stored data as random, meaningless bits.</w:t>
      </w:r>
    </w:p>
    <w:p w14:paraId="178D46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on HDDs and SSDs that support hardware encryption.</w:t>
      </w:r>
    </w:p>
    <w:p w14:paraId="21D847CC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Destruction – Purpose and Examples</w:t>
      </w:r>
    </w:p>
    <w:p w14:paraId="014715E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in high-security environments to ensure data is unrecoverable.</w:t>
      </w:r>
    </w:p>
    <w:p w14:paraId="1F2032F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incinerating, degaussing.</w:t>
      </w:r>
    </w:p>
    <w:p w14:paraId="3150AEE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creates holes in platters, rendering drive inoperable but may not defeat advanced forensics.</w:t>
      </w:r>
    </w:p>
    <w:p w14:paraId="7F52086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Shredding: reduces drive to small fragments using industrial shredders.</w:t>
      </w:r>
    </w:p>
    <w:p w14:paraId="091A2A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exposes drive to high heat to melt components—requires industrial furnaces.</w:t>
      </w:r>
    </w:p>
    <w:p w14:paraId="4BDD847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Degaussing: uses strong electromagnetic fields to disrupt magnetic patterns—effective only on HDDs.</w:t>
      </w:r>
    </w:p>
    <w:p w14:paraId="0C3058ED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Limitations of Physical Methods</w:t>
      </w:r>
    </w:p>
    <w:p w14:paraId="35D0215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insufficient for top-secret data—should be followed by shredding or incineration.</w:t>
      </w:r>
    </w:p>
    <w:p w14:paraId="0C9BC4A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Shredding: requires specialized equipment or third-party service; </w:t>
      </w:r>
      <w:r w:rsidRPr="00794CBE">
        <w:rPr>
          <w:b/>
          <w:bCs/>
        </w:rPr>
        <w:t>certification of destruction</w:t>
      </w:r>
      <w:r w:rsidRPr="0045158F">
        <w:t xml:space="preserve"> recommended.</w:t>
      </w:r>
    </w:p>
    <w:p w14:paraId="4ED3D71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not feasible in most environments; handled by specialized vendors.</w:t>
      </w:r>
    </w:p>
    <w:p w14:paraId="2FEE7AF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Degaussing: ineffective on SSDs, CDs, or DVDs.</w:t>
      </w:r>
    </w:p>
    <w:p w14:paraId="6AEF729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Third-Party Destruction Services</w:t>
      </w:r>
    </w:p>
    <w:p w14:paraId="7F0C4BD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Common in corporate/government use for secure disposal.</w:t>
      </w:r>
    </w:p>
    <w:p w14:paraId="15C780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Provide </w:t>
      </w:r>
      <w:r w:rsidRPr="0045158F">
        <w:rPr>
          <w:b/>
          <w:bCs/>
        </w:rPr>
        <w:t>certificate of destruction</w:t>
      </w:r>
      <w:r w:rsidRPr="0045158F">
        <w:t xml:space="preserve"> to verify compliance.</w:t>
      </w:r>
    </w:p>
    <w:p w14:paraId="21901A2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Requires trust in vendor’s integrity and processes.</w:t>
      </w:r>
    </w:p>
    <w:p w14:paraId="30480A28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Summary of Best Practices</w:t>
      </w:r>
    </w:p>
    <w:p w14:paraId="56BA7F0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Electronic methods</w:t>
      </w:r>
      <w:r w:rsidRPr="0045158F">
        <w:t>: enable reuse/recycling—suitable for non-sensitive data.</w:t>
      </w:r>
    </w:p>
    <w:p w14:paraId="4BA7982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Physical methods</w:t>
      </w:r>
      <w:r w:rsidRPr="0045158F">
        <w:t>: best for secret or top-secret data.</w:t>
      </w:r>
    </w:p>
    <w:p w14:paraId="778569AF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Always obtain proof of destruction from vendors.</w:t>
      </w:r>
    </w:p>
    <w:p w14:paraId="5434440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Choose method based on </w:t>
      </w:r>
      <w:r w:rsidRPr="0045158F">
        <w:rPr>
          <w:b/>
          <w:bCs/>
        </w:rPr>
        <w:t>security classification</w:t>
      </w:r>
      <w:r w:rsidRPr="0045158F">
        <w:t xml:space="preserve">, </w:t>
      </w:r>
      <w:r w:rsidRPr="0045158F">
        <w:rPr>
          <w:b/>
          <w:bCs/>
        </w:rPr>
        <w:t>cost</w:t>
      </w:r>
      <w:r w:rsidRPr="0045158F">
        <w:t xml:space="preserve">, and </w:t>
      </w:r>
      <w:r w:rsidRPr="0045158F">
        <w:rPr>
          <w:b/>
          <w:bCs/>
        </w:rPr>
        <w:t>reusability needs</w:t>
      </w:r>
      <w:r w:rsidRPr="0045158F">
        <w:t>.</w:t>
      </w:r>
    </w:p>
    <w:p w14:paraId="74229848" w14:textId="77777777" w:rsidR="0045158F" w:rsidRPr="0045158F" w:rsidRDefault="00D10061" w:rsidP="0045158F">
      <w:r>
        <w:rPr>
          <w:noProof/>
        </w:rPr>
        <w:pict w14:anchorId="502475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E34E76" w14:textId="77777777" w:rsidR="00AA479E" w:rsidRDefault="00AA479E"/>
    <w:sectPr w:rsidR="00AA479E" w:rsidSect="0045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3331"/>
    <w:multiLevelType w:val="multilevel"/>
    <w:tmpl w:val="379A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9E"/>
    <w:rsid w:val="00214329"/>
    <w:rsid w:val="002D1FB9"/>
    <w:rsid w:val="003132CF"/>
    <w:rsid w:val="003D3972"/>
    <w:rsid w:val="0045158F"/>
    <w:rsid w:val="006D1F2B"/>
    <w:rsid w:val="00794CBE"/>
    <w:rsid w:val="00883834"/>
    <w:rsid w:val="00AA479E"/>
    <w:rsid w:val="00D02E45"/>
    <w:rsid w:val="00D1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D280"/>
  <w15:chartTrackingRefBased/>
  <w15:docId w15:val="{17236DD4-F704-4A88-823B-62AC2D8A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2025-08-11T15:41:00Z</dcterms:created>
  <dcterms:modified xsi:type="dcterms:W3CDTF">2025-08-23T01:33:00Z</dcterms:modified>
</cp:coreProperties>
</file>