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5312B" w14:textId="77777777" w:rsidR="00686AFC" w:rsidRPr="00686AFC" w:rsidRDefault="00686AFC" w:rsidP="00686AFC">
      <w:r w:rsidRPr="00686AFC">
        <w:t xml:space="preserve">Here’s the </w:t>
      </w:r>
      <w:r w:rsidRPr="00686AFC">
        <w:rPr>
          <w:b/>
          <w:bCs/>
        </w:rPr>
        <w:t>comprehensive, sentence-by-sentence study breakdown</w:t>
      </w:r>
      <w:r w:rsidRPr="00686AFC">
        <w:t xml:space="preserve"> of your </w:t>
      </w:r>
      <w:r w:rsidRPr="00686AFC">
        <w:rPr>
          <w:b/>
          <w:bCs/>
        </w:rPr>
        <w:t>Order of Volatility Notes</w:t>
      </w:r>
      <w:r w:rsidRPr="00686AFC">
        <w:t xml:space="preserve"> document. I’ve carefully retained all details, expanded them into professional notes, and aligned them with CompTIA A+ 220-1102 exam relevance. The formatting is professional and clean for Word.</w:t>
      </w:r>
    </w:p>
    <w:p w14:paraId="747C21D3" w14:textId="77777777" w:rsidR="00686AFC" w:rsidRPr="00686AFC" w:rsidRDefault="00617FD6" w:rsidP="00686AFC">
      <w:r>
        <w:rPr>
          <w:noProof/>
        </w:rPr>
        <w:pict w14:anchorId="21ECEC11">
          <v:rect id="_x0000_i1038" alt="" style="width:280.8pt;height:.05pt;mso-width-percent:0;mso-height-percent:0;mso-width-percent:0;mso-height-percent:0" o:hrpct="600" o:hralign="center" o:hrstd="t" o:hr="t" fillcolor="#a0a0a0" stroked="f"/>
        </w:pict>
      </w:r>
    </w:p>
    <w:p w14:paraId="592A885F" w14:textId="77777777" w:rsidR="00686AFC" w:rsidRPr="00686AFC" w:rsidRDefault="00686AFC" w:rsidP="00686AFC">
      <w:pPr>
        <w:rPr>
          <w:b/>
          <w:bCs/>
        </w:rPr>
      </w:pPr>
      <w:r w:rsidRPr="00686AFC">
        <w:rPr>
          <w:b/>
          <w:bCs/>
        </w:rPr>
        <w:t>Order of Volatility – Study Notes</w:t>
      </w:r>
    </w:p>
    <w:p w14:paraId="4FBE93EE" w14:textId="77777777" w:rsidR="00686AFC" w:rsidRPr="00686AFC" w:rsidRDefault="00686AFC" w:rsidP="00686AFC"/>
    <w:p w14:paraId="5D3DEF1F" w14:textId="77777777" w:rsidR="00686AFC" w:rsidRPr="00686AFC" w:rsidRDefault="00686AFC" w:rsidP="00686AFC">
      <w:r w:rsidRPr="00686AFC">
        <w:rPr>
          <w:b/>
          <w:bCs/>
        </w:rPr>
        <w:t>1. Topic Overview</w:t>
      </w:r>
    </w:p>
    <w:p w14:paraId="2C0B540D" w14:textId="77777777" w:rsidR="00686AFC" w:rsidRPr="00686AFC" w:rsidRDefault="00686AFC" w:rsidP="00686AFC">
      <w:r w:rsidRPr="00686AFC">
        <w:t xml:space="preserve">The </w:t>
      </w:r>
      <w:r w:rsidRPr="00686AFC">
        <w:rPr>
          <w:b/>
          <w:bCs/>
        </w:rPr>
        <w:t>order of volatility</w:t>
      </w:r>
      <w:r w:rsidRPr="00686AFC">
        <w:t xml:space="preserve"> refers to the sequence in which digital evidence should be collected during an investigation. The principle is that evidence most likely to be lost or altered should be acquired first. This concept is critical in digital forensics and directly tied to </w:t>
      </w:r>
      <w:r w:rsidRPr="00686AFC">
        <w:rPr>
          <w:b/>
          <w:bCs/>
        </w:rPr>
        <w:t>incident response</w:t>
      </w:r>
      <w:r w:rsidRPr="00686AFC">
        <w:t>.</w:t>
      </w:r>
    </w:p>
    <w:p w14:paraId="49A43DC1" w14:textId="77777777" w:rsidR="00686AFC" w:rsidRPr="00686AFC" w:rsidRDefault="00617FD6" w:rsidP="00686AFC">
      <w:r>
        <w:rPr>
          <w:noProof/>
        </w:rPr>
        <w:pict w14:anchorId="554DBBB3">
          <v:rect id="_x0000_i1037" alt="" style="width:280.8pt;height:.05pt;mso-width-percent:0;mso-height-percent:0;mso-width-percent:0;mso-height-percent:0" o:hrpct="600" o:hralign="center" o:hrstd="t" o:hr="t" fillcolor="#a0a0a0" stroked="f"/>
        </w:pict>
      </w:r>
    </w:p>
    <w:p w14:paraId="3CE1F672" w14:textId="77777777" w:rsidR="00686AFC" w:rsidRPr="00686AFC" w:rsidRDefault="00686AFC" w:rsidP="00686AFC">
      <w:r w:rsidRPr="00686AFC">
        <w:rPr>
          <w:b/>
          <w:bCs/>
        </w:rPr>
        <w:t>2. Data Acquisition Definition</w:t>
      </w:r>
    </w:p>
    <w:p w14:paraId="43B84B61" w14:textId="77777777" w:rsidR="00686AFC" w:rsidRPr="00686AFC" w:rsidRDefault="00686AFC" w:rsidP="00686AFC">
      <w:pPr>
        <w:numPr>
          <w:ilvl w:val="0"/>
          <w:numId w:val="10"/>
        </w:numPr>
      </w:pPr>
      <w:r w:rsidRPr="00686AFC">
        <w:t xml:space="preserve">Data acquisition involves the </w:t>
      </w:r>
      <w:r w:rsidRPr="00686AFC">
        <w:rPr>
          <w:b/>
          <w:bCs/>
        </w:rPr>
        <w:t>method and tools</w:t>
      </w:r>
      <w:r w:rsidRPr="00686AFC">
        <w:t xml:space="preserve"> used to create forensically sound copies of data from a source device, such as system memory or hard drives.</w:t>
      </w:r>
    </w:p>
    <w:p w14:paraId="1030AB86" w14:textId="77777777" w:rsidR="00686AFC" w:rsidRPr="00686AFC" w:rsidRDefault="00686AFC" w:rsidP="00686AFC">
      <w:pPr>
        <w:numPr>
          <w:ilvl w:val="0"/>
          <w:numId w:val="10"/>
        </w:numPr>
      </w:pPr>
      <w:r w:rsidRPr="00686AFC">
        <w:t>Forensics emphasizes that data copies must preserve integrity and be admissible in legal proceedings.</w:t>
      </w:r>
    </w:p>
    <w:p w14:paraId="3630DAA5" w14:textId="77777777" w:rsidR="00686AFC" w:rsidRPr="00686AFC" w:rsidRDefault="00617FD6" w:rsidP="00686AFC">
      <w:r>
        <w:rPr>
          <w:noProof/>
        </w:rPr>
        <w:pict w14:anchorId="400DD01C">
          <v:rect id="_x0000_i1036" alt="" style="width:280.8pt;height:.05pt;mso-width-percent:0;mso-height-percent:0;mso-width-percent:0;mso-height-percent:0" o:hrpct="600" o:hralign="center" o:hrstd="t" o:hr="t" fillcolor="#a0a0a0" stroked="f"/>
        </w:pict>
      </w:r>
    </w:p>
    <w:p w14:paraId="0B40B0CE" w14:textId="77777777" w:rsidR="00686AFC" w:rsidRPr="00686AFC" w:rsidRDefault="00686AFC" w:rsidP="00686AFC">
      <w:r w:rsidRPr="00686AFC">
        <w:rPr>
          <w:b/>
          <w:bCs/>
        </w:rPr>
        <w:t>3. Legal Authority Considerations</w:t>
      </w:r>
    </w:p>
    <w:p w14:paraId="4BCB7F8A" w14:textId="77777777" w:rsidR="00686AFC" w:rsidRPr="00686AFC" w:rsidRDefault="00686AFC" w:rsidP="00686AFC">
      <w:pPr>
        <w:numPr>
          <w:ilvl w:val="0"/>
          <w:numId w:val="11"/>
        </w:numPr>
      </w:pPr>
      <w:r w:rsidRPr="00686AFC">
        <w:t xml:space="preserve">Before acquisition, investigators must confirm </w:t>
      </w:r>
      <w:r w:rsidRPr="00686AFC">
        <w:rPr>
          <w:b/>
          <w:bCs/>
        </w:rPr>
        <w:t>legal right to search or seize a device</w:t>
      </w:r>
      <w:r w:rsidRPr="00686AFC">
        <w:t>.</w:t>
      </w:r>
    </w:p>
    <w:p w14:paraId="58E8AD85" w14:textId="77777777" w:rsidR="00686AFC" w:rsidRPr="00686AFC" w:rsidRDefault="00686AFC" w:rsidP="00686AFC">
      <w:pPr>
        <w:numPr>
          <w:ilvl w:val="0"/>
          <w:numId w:val="11"/>
        </w:numPr>
      </w:pPr>
      <w:r w:rsidRPr="00686AFC">
        <w:t>Company-owned devices typically permit evidence collection.</w:t>
      </w:r>
    </w:p>
    <w:p w14:paraId="71559FBB" w14:textId="77777777" w:rsidR="00686AFC" w:rsidRPr="00686AFC" w:rsidRDefault="00686AFC" w:rsidP="00686AFC">
      <w:pPr>
        <w:numPr>
          <w:ilvl w:val="0"/>
          <w:numId w:val="11"/>
        </w:numPr>
      </w:pPr>
      <w:r w:rsidRPr="00686AFC">
        <w:rPr>
          <w:b/>
          <w:bCs/>
        </w:rPr>
        <w:t>BYOD (Bring Your Own Device)</w:t>
      </w:r>
      <w:r w:rsidRPr="00686AFC">
        <w:t xml:space="preserve"> policies complicate matters: if the device is employee-owned, the company may lack legal authority to access it without explicit permission.</w:t>
      </w:r>
    </w:p>
    <w:p w14:paraId="7CDDAFA8" w14:textId="77777777" w:rsidR="00686AFC" w:rsidRPr="00686AFC" w:rsidRDefault="00686AFC" w:rsidP="00686AFC">
      <w:pPr>
        <w:numPr>
          <w:ilvl w:val="0"/>
          <w:numId w:val="11"/>
        </w:numPr>
      </w:pPr>
      <w:r w:rsidRPr="00686AFC">
        <w:t>Evidence collected without authorization is likely inadmissible in court.</w:t>
      </w:r>
    </w:p>
    <w:p w14:paraId="5FA8C16E" w14:textId="77777777" w:rsidR="00686AFC" w:rsidRPr="00686AFC" w:rsidRDefault="00617FD6" w:rsidP="00686AFC">
      <w:r>
        <w:rPr>
          <w:noProof/>
        </w:rPr>
        <w:pict w14:anchorId="27911831">
          <v:rect id="_x0000_i1035" alt="" style="width:280.8pt;height:.05pt;mso-width-percent:0;mso-height-percent:0;mso-width-percent:0;mso-height-percent:0" o:hrpct="600" o:hralign="center" o:hrstd="t" o:hr="t" fillcolor="#a0a0a0" stroked="f"/>
        </w:pict>
      </w:r>
    </w:p>
    <w:p w14:paraId="68118D79" w14:textId="77777777" w:rsidR="00686AFC" w:rsidRPr="00686AFC" w:rsidRDefault="00686AFC" w:rsidP="00686AFC">
      <w:r w:rsidRPr="00686AFC">
        <w:rPr>
          <w:b/>
          <w:bCs/>
        </w:rPr>
        <w:t>4. Physical vs Digital Evidence Challenges</w:t>
      </w:r>
    </w:p>
    <w:p w14:paraId="046D461C" w14:textId="77777777" w:rsidR="00686AFC" w:rsidRPr="00686AFC" w:rsidRDefault="00686AFC" w:rsidP="00686AFC">
      <w:pPr>
        <w:numPr>
          <w:ilvl w:val="0"/>
          <w:numId w:val="12"/>
        </w:numPr>
      </w:pPr>
      <w:r w:rsidRPr="00686AFC">
        <w:t>Digital crime scenes add complexity beyond physical evidence.</w:t>
      </w:r>
    </w:p>
    <w:p w14:paraId="6F2749E8" w14:textId="77777777" w:rsidR="00686AFC" w:rsidRPr="00686AFC" w:rsidRDefault="00686AFC" w:rsidP="00686AFC">
      <w:pPr>
        <w:numPr>
          <w:ilvl w:val="0"/>
          <w:numId w:val="12"/>
        </w:numPr>
      </w:pPr>
      <w:r w:rsidRPr="00686AFC">
        <w:t>Example: A powered-on computer contains volatile data that disappears if shut down. Investigators must decide whether to collect evidence live or after shutdown. Each choice carries risks and benefits depending on data type.</w:t>
      </w:r>
    </w:p>
    <w:p w14:paraId="514B29CA" w14:textId="77777777" w:rsidR="00686AFC" w:rsidRPr="00686AFC" w:rsidRDefault="00617FD6" w:rsidP="00686AFC">
      <w:r>
        <w:rPr>
          <w:noProof/>
        </w:rPr>
        <w:pict w14:anchorId="05F82630">
          <v:rect id="_x0000_i1034" alt="" style="width:280.8pt;height:.05pt;mso-width-percent:0;mso-height-percent:0;mso-width-percent:0;mso-height-percent:0" o:hrpct="600" o:hralign="center" o:hrstd="t" o:hr="t" fillcolor="#a0a0a0" stroked="f"/>
        </w:pict>
      </w:r>
    </w:p>
    <w:p w14:paraId="4B8F026C" w14:textId="77777777" w:rsidR="00686AFC" w:rsidRPr="00686AFC" w:rsidRDefault="00686AFC" w:rsidP="00686AFC">
      <w:r w:rsidRPr="00686AFC">
        <w:rPr>
          <w:b/>
          <w:bCs/>
        </w:rPr>
        <w:t>5. Why Order of Volatility Matters</w:t>
      </w:r>
    </w:p>
    <w:p w14:paraId="485CD37C" w14:textId="77777777" w:rsidR="00686AFC" w:rsidRPr="00686AFC" w:rsidRDefault="00686AFC" w:rsidP="00686AFC">
      <w:pPr>
        <w:numPr>
          <w:ilvl w:val="0"/>
          <w:numId w:val="13"/>
        </w:numPr>
      </w:pPr>
      <w:r w:rsidRPr="00686AFC">
        <w:t>Some evidence exists only temporarily and disappears if not collected immediately.</w:t>
      </w:r>
    </w:p>
    <w:p w14:paraId="2C2A0541" w14:textId="77777777" w:rsidR="00686AFC" w:rsidRPr="00686AFC" w:rsidRDefault="00686AFC" w:rsidP="00686AFC">
      <w:pPr>
        <w:numPr>
          <w:ilvl w:val="0"/>
          <w:numId w:val="13"/>
        </w:numPr>
      </w:pPr>
      <w:r w:rsidRPr="00686AFC">
        <w:t>Collect the most volatile evidence first, then progress toward more stable evidence sources.</w:t>
      </w:r>
    </w:p>
    <w:p w14:paraId="631853D8" w14:textId="77777777" w:rsidR="00686AFC" w:rsidRPr="00686AFC" w:rsidRDefault="00617FD6" w:rsidP="00686AFC">
      <w:r>
        <w:rPr>
          <w:noProof/>
        </w:rPr>
        <w:pict w14:anchorId="243F4002">
          <v:rect id="_x0000_i1033" alt="" style="width:280.8pt;height:.05pt;mso-width-percent:0;mso-height-percent:0;mso-width-percent:0;mso-height-percent:0" o:hrpct="600" o:hralign="center" o:hrstd="t" o:hr="t" fillcolor="#a0a0a0" stroked="f"/>
        </w:pict>
      </w:r>
    </w:p>
    <w:p w14:paraId="37557F61" w14:textId="77777777" w:rsidR="00686AFC" w:rsidRPr="00686AFC" w:rsidRDefault="00686AFC" w:rsidP="00686AFC">
      <w:r w:rsidRPr="00686AFC">
        <w:rPr>
          <w:b/>
          <w:bCs/>
        </w:rPr>
        <w:t>6. RFC 3227 Guidelines – Evidence Collection Order</w:t>
      </w:r>
    </w:p>
    <w:p w14:paraId="66047405" w14:textId="77777777" w:rsidR="00686AFC" w:rsidRPr="00686AFC" w:rsidRDefault="00686AFC" w:rsidP="00686AFC">
      <w:r w:rsidRPr="00686AFC">
        <w:t xml:space="preserve">The formal order of volatility, based on </w:t>
      </w:r>
      <w:r w:rsidRPr="00686AFC">
        <w:rPr>
          <w:b/>
          <w:bCs/>
        </w:rPr>
        <w:t>RFC 3227: Guidelines for Evidence Collection and Archiving</w:t>
      </w:r>
      <w:r w:rsidRPr="00686AFC">
        <w:t>, is:</w:t>
      </w:r>
    </w:p>
    <w:p w14:paraId="53E3BE1B" w14:textId="77777777" w:rsidR="00686AFC" w:rsidRPr="00686AFC" w:rsidRDefault="00686AFC" w:rsidP="00686AFC">
      <w:pPr>
        <w:numPr>
          <w:ilvl w:val="0"/>
          <w:numId w:val="14"/>
        </w:numPr>
      </w:pPr>
      <w:r w:rsidRPr="00686AFC">
        <w:rPr>
          <w:b/>
          <w:bCs/>
        </w:rPr>
        <w:t>Registers and cache</w:t>
      </w:r>
      <w:r w:rsidRPr="00686AFC">
        <w:t xml:space="preserve"> – Extremely volatile; overwritten rapidly, collect first.</w:t>
      </w:r>
    </w:p>
    <w:p w14:paraId="6300E6ED" w14:textId="77777777" w:rsidR="00686AFC" w:rsidRPr="00686AFC" w:rsidRDefault="00686AFC" w:rsidP="00686AFC">
      <w:pPr>
        <w:numPr>
          <w:ilvl w:val="0"/>
          <w:numId w:val="14"/>
        </w:numPr>
      </w:pPr>
      <w:r w:rsidRPr="00686AFC">
        <w:rPr>
          <w:b/>
          <w:bCs/>
        </w:rPr>
        <w:t>Routing tables, ARP caches, process tables, kernel statistics, and memory (RAM).</w:t>
      </w:r>
    </w:p>
    <w:p w14:paraId="34A7F920" w14:textId="77777777" w:rsidR="00686AFC" w:rsidRPr="00686AFC" w:rsidRDefault="00686AFC" w:rsidP="00686AFC">
      <w:pPr>
        <w:numPr>
          <w:ilvl w:val="0"/>
          <w:numId w:val="14"/>
        </w:numPr>
      </w:pPr>
      <w:r w:rsidRPr="00686AFC">
        <w:rPr>
          <w:b/>
          <w:bCs/>
        </w:rPr>
        <w:t>Temporary file systems</w:t>
      </w:r>
      <w:r w:rsidRPr="00686AFC">
        <w:t xml:space="preserve"> – Includes Linux swap partitions or Windows pagefile.</w:t>
      </w:r>
    </w:p>
    <w:p w14:paraId="2B0D1119" w14:textId="77777777" w:rsidR="00686AFC" w:rsidRPr="00686AFC" w:rsidRDefault="00686AFC" w:rsidP="00686AFC">
      <w:pPr>
        <w:numPr>
          <w:ilvl w:val="0"/>
          <w:numId w:val="14"/>
        </w:numPr>
      </w:pPr>
      <w:r w:rsidRPr="00686AFC">
        <w:rPr>
          <w:b/>
          <w:bCs/>
        </w:rPr>
        <w:t>Disks</w:t>
      </w:r>
      <w:r w:rsidRPr="00686AFC">
        <w:t xml:space="preserve"> – Hard drives, SSDs, onboard persistent storage.</w:t>
      </w:r>
    </w:p>
    <w:p w14:paraId="2F55C912" w14:textId="77777777" w:rsidR="00686AFC" w:rsidRPr="00686AFC" w:rsidRDefault="00686AFC" w:rsidP="00686AFC">
      <w:pPr>
        <w:numPr>
          <w:ilvl w:val="0"/>
          <w:numId w:val="14"/>
        </w:numPr>
      </w:pPr>
      <w:r w:rsidRPr="00686AFC">
        <w:rPr>
          <w:b/>
          <w:bCs/>
        </w:rPr>
        <w:t>Remote logging and monitoring data</w:t>
      </w:r>
      <w:r w:rsidRPr="00686AFC">
        <w:t xml:space="preserve"> – Stored offsite in SIEM/log servers.</w:t>
      </w:r>
    </w:p>
    <w:p w14:paraId="090F7AFA" w14:textId="77777777" w:rsidR="00686AFC" w:rsidRPr="00686AFC" w:rsidRDefault="00686AFC" w:rsidP="00686AFC">
      <w:pPr>
        <w:numPr>
          <w:ilvl w:val="0"/>
          <w:numId w:val="14"/>
        </w:numPr>
      </w:pPr>
      <w:r w:rsidRPr="00686AFC">
        <w:rPr>
          <w:b/>
          <w:bCs/>
        </w:rPr>
        <w:t>Physical configurations and network topologies</w:t>
      </w:r>
      <w:r w:rsidRPr="00686AFC">
        <w:t xml:space="preserve"> – Rarely change but provide investigative context.</w:t>
      </w:r>
    </w:p>
    <w:p w14:paraId="31ED8E94" w14:textId="77777777" w:rsidR="00686AFC" w:rsidRPr="00686AFC" w:rsidRDefault="00686AFC" w:rsidP="00686AFC">
      <w:pPr>
        <w:numPr>
          <w:ilvl w:val="0"/>
          <w:numId w:val="14"/>
        </w:numPr>
      </w:pPr>
      <w:r w:rsidRPr="00686AFC">
        <w:rPr>
          <w:b/>
          <w:bCs/>
        </w:rPr>
        <w:t>Archival media</w:t>
      </w:r>
      <w:r w:rsidRPr="00686AFC">
        <w:t xml:space="preserve"> – Backup tapes, CDs, DVDs, printouts, external drives (least volatile).</w:t>
      </w:r>
    </w:p>
    <w:p w14:paraId="0183A1BB" w14:textId="77777777" w:rsidR="00686AFC" w:rsidRPr="00686AFC" w:rsidRDefault="00617FD6" w:rsidP="00686AFC">
      <w:r>
        <w:rPr>
          <w:noProof/>
        </w:rPr>
        <w:pict w14:anchorId="475D3E0B">
          <v:rect id="_x0000_i1032" alt="" style="width:280.8pt;height:.05pt;mso-width-percent:0;mso-height-percent:0;mso-width-percent:0;mso-height-percent:0" o:hrpct="600" o:hralign="center" o:hrstd="t" o:hr="t" fillcolor="#a0a0a0" stroked="f"/>
        </w:pict>
      </w:r>
    </w:p>
    <w:p w14:paraId="31E02DDE" w14:textId="77777777" w:rsidR="00686AFC" w:rsidRPr="00686AFC" w:rsidRDefault="00686AFC" w:rsidP="00686AFC">
      <w:r w:rsidRPr="00686AFC">
        <w:rPr>
          <w:b/>
          <w:bCs/>
        </w:rPr>
        <w:t>7. Evidence Type Breakdown</w:t>
      </w:r>
    </w:p>
    <w:p w14:paraId="004C7A91" w14:textId="77777777" w:rsidR="00686AFC" w:rsidRPr="00686AFC" w:rsidRDefault="00686AFC" w:rsidP="00686AFC">
      <w:pPr>
        <w:numPr>
          <w:ilvl w:val="0"/>
          <w:numId w:val="15"/>
        </w:numPr>
      </w:pPr>
      <w:r w:rsidRPr="00686AFC">
        <w:rPr>
          <w:b/>
          <w:bCs/>
        </w:rPr>
        <w:t>Registers and cache</w:t>
      </w:r>
      <w:r w:rsidRPr="00686AFC">
        <w:t>: Available only while powered on; lost instantly when off.</w:t>
      </w:r>
    </w:p>
    <w:p w14:paraId="1106AE49" w14:textId="77777777" w:rsidR="00686AFC" w:rsidRPr="00686AFC" w:rsidRDefault="00686AFC" w:rsidP="00686AFC">
      <w:pPr>
        <w:numPr>
          <w:ilvl w:val="0"/>
          <w:numId w:val="15"/>
        </w:numPr>
      </w:pPr>
      <w:r w:rsidRPr="00686AFC">
        <w:rPr>
          <w:b/>
          <w:bCs/>
        </w:rPr>
        <w:t>RAM (routing tables, ARP, processes, kernel stats):</w:t>
      </w:r>
      <w:r w:rsidRPr="00686AFC">
        <w:t xml:space="preserve"> Volatile; lost when powered down. Must be </w:t>
      </w:r>
      <w:proofErr w:type="gramStart"/>
      <w:r w:rsidRPr="00686AFC">
        <w:t>live-collected</w:t>
      </w:r>
      <w:proofErr w:type="gramEnd"/>
      <w:r w:rsidRPr="00686AFC">
        <w:t>.</w:t>
      </w:r>
    </w:p>
    <w:p w14:paraId="4858D8AF" w14:textId="77777777" w:rsidR="00686AFC" w:rsidRPr="00686AFC" w:rsidRDefault="00686AFC" w:rsidP="00686AFC">
      <w:pPr>
        <w:numPr>
          <w:ilvl w:val="0"/>
          <w:numId w:val="15"/>
        </w:numPr>
      </w:pPr>
      <w:r w:rsidRPr="00686AFC">
        <w:rPr>
          <w:b/>
          <w:bCs/>
        </w:rPr>
        <w:t>Temporary file systems:</w:t>
      </w:r>
      <w:r w:rsidRPr="00686AFC">
        <w:t xml:space="preserve"> Often overwritten or deleted during operation; may contain swapped-out memory data.</w:t>
      </w:r>
    </w:p>
    <w:p w14:paraId="137D9DF1" w14:textId="77777777" w:rsidR="00686AFC" w:rsidRPr="00686AFC" w:rsidRDefault="00686AFC" w:rsidP="00686AFC">
      <w:pPr>
        <w:numPr>
          <w:ilvl w:val="0"/>
          <w:numId w:val="15"/>
        </w:numPr>
      </w:pPr>
      <w:r w:rsidRPr="00686AFC">
        <w:rPr>
          <w:b/>
          <w:bCs/>
        </w:rPr>
        <w:t>Persistent storage (disks):</w:t>
      </w:r>
      <w:r w:rsidRPr="00686AFC">
        <w:t xml:space="preserve"> Allow for frequent updates and changes to their contents but are not nearly as rapid as processor registers and cache, RAM and temporary file systems. </w:t>
      </w:r>
    </w:p>
    <w:p w14:paraId="5520EB2F" w14:textId="77777777" w:rsidR="00686AFC" w:rsidRPr="00686AFC" w:rsidRDefault="00686AFC" w:rsidP="00686AFC">
      <w:pPr>
        <w:numPr>
          <w:ilvl w:val="1"/>
          <w:numId w:val="15"/>
        </w:numPr>
      </w:pPr>
      <w:r w:rsidRPr="00686AFC">
        <w:rPr>
          <w:b/>
          <w:bCs/>
        </w:rPr>
        <w:t>Can be easily collected when the device is powered down.</w:t>
      </w:r>
    </w:p>
    <w:p w14:paraId="6AEB5299" w14:textId="77777777" w:rsidR="00686AFC" w:rsidRPr="00686AFC" w:rsidRDefault="00686AFC" w:rsidP="00686AFC">
      <w:pPr>
        <w:numPr>
          <w:ilvl w:val="2"/>
          <w:numId w:val="15"/>
        </w:numPr>
      </w:pPr>
      <w:r w:rsidRPr="00686AFC">
        <w:t>As long as is not encrypted.</w:t>
      </w:r>
    </w:p>
    <w:p w14:paraId="60CCA055" w14:textId="77777777" w:rsidR="00686AFC" w:rsidRPr="00686AFC" w:rsidRDefault="00686AFC" w:rsidP="00686AFC">
      <w:pPr>
        <w:numPr>
          <w:ilvl w:val="1"/>
          <w:numId w:val="15"/>
        </w:numPr>
      </w:pPr>
      <w:r w:rsidRPr="00686AFC">
        <w:t>If encrypted the device should be collected while it is actively mounted if the analyst does not have a copy of the encryption key.</w:t>
      </w:r>
    </w:p>
    <w:p w14:paraId="252FB42C" w14:textId="77777777" w:rsidR="00686AFC" w:rsidRPr="00686AFC" w:rsidRDefault="00686AFC" w:rsidP="00686AFC">
      <w:pPr>
        <w:numPr>
          <w:ilvl w:val="0"/>
          <w:numId w:val="15"/>
        </w:numPr>
      </w:pPr>
      <w:r w:rsidRPr="00686AFC">
        <w:rPr>
          <w:b/>
          <w:bCs/>
        </w:rPr>
        <w:t>Remote logs:</w:t>
      </w:r>
      <w:r w:rsidRPr="00686AFC">
        <w:t xml:space="preserve"> Less volatile, stored offsite, but still needed for context.</w:t>
      </w:r>
    </w:p>
    <w:p w14:paraId="321FC6EA" w14:textId="77777777" w:rsidR="00686AFC" w:rsidRPr="00686AFC" w:rsidRDefault="00686AFC" w:rsidP="00686AFC">
      <w:pPr>
        <w:numPr>
          <w:ilvl w:val="1"/>
          <w:numId w:val="15"/>
        </w:numPr>
      </w:pPr>
      <w:r w:rsidRPr="00686AFC">
        <w:rPr>
          <w:b/>
          <w:bCs/>
        </w:rPr>
        <w:t>This data is not on the same system that’s subject to the investigation.</w:t>
      </w:r>
    </w:p>
    <w:p w14:paraId="081ECB10" w14:textId="77777777" w:rsidR="00686AFC" w:rsidRPr="00686AFC" w:rsidRDefault="00686AFC" w:rsidP="00686AFC">
      <w:pPr>
        <w:numPr>
          <w:ilvl w:val="1"/>
          <w:numId w:val="15"/>
        </w:numPr>
      </w:pPr>
      <w:r w:rsidRPr="00686AFC">
        <w:t xml:space="preserve">Can be in your SIEM and </w:t>
      </w:r>
      <w:proofErr w:type="gramStart"/>
      <w:r w:rsidRPr="00686AFC">
        <w:t>its</w:t>
      </w:r>
      <w:proofErr w:type="gramEnd"/>
      <w:r w:rsidRPr="00686AFC">
        <w:t xml:space="preserve"> offsite where you can collect it, even though it’s not going to be affected by the system.</w:t>
      </w:r>
    </w:p>
    <w:p w14:paraId="2060E64D" w14:textId="77777777" w:rsidR="00686AFC" w:rsidRPr="00686AFC" w:rsidRDefault="00686AFC" w:rsidP="00686AFC">
      <w:pPr>
        <w:numPr>
          <w:ilvl w:val="0"/>
          <w:numId w:val="15"/>
        </w:numPr>
      </w:pPr>
      <w:r w:rsidRPr="00686AFC">
        <w:rPr>
          <w:b/>
          <w:bCs/>
        </w:rPr>
        <w:t>Network topologies/configs:</w:t>
      </w:r>
      <w:r w:rsidRPr="00686AFC">
        <w:t xml:space="preserve"> Rarely change, useful for reconstructing environment.</w:t>
      </w:r>
    </w:p>
    <w:p w14:paraId="406FE85F" w14:textId="77777777" w:rsidR="00686AFC" w:rsidRPr="00686AFC" w:rsidRDefault="00686AFC" w:rsidP="00686AFC">
      <w:pPr>
        <w:numPr>
          <w:ilvl w:val="0"/>
          <w:numId w:val="15"/>
        </w:numPr>
      </w:pPr>
      <w:r w:rsidRPr="00686AFC">
        <w:rPr>
          <w:b/>
          <w:bCs/>
        </w:rPr>
        <w:t>Archival media:</w:t>
      </w:r>
      <w:r w:rsidRPr="00686AFC">
        <w:t xml:space="preserve"> Safest/most stable, last priority for collection.</w:t>
      </w:r>
    </w:p>
    <w:p w14:paraId="20325A88" w14:textId="77777777" w:rsidR="00686AFC" w:rsidRPr="00686AFC" w:rsidRDefault="00686AFC" w:rsidP="00686AFC">
      <w:pPr>
        <w:numPr>
          <w:ilvl w:val="1"/>
          <w:numId w:val="15"/>
        </w:numPr>
      </w:pPr>
      <w:r w:rsidRPr="00686AFC">
        <w:rPr>
          <w:b/>
          <w:bCs/>
        </w:rPr>
        <w:t>Offline</w:t>
      </w:r>
    </w:p>
    <w:p w14:paraId="46C7DAF6" w14:textId="77777777" w:rsidR="00686AFC" w:rsidRPr="00686AFC" w:rsidRDefault="00686AFC" w:rsidP="00686AFC">
      <w:pPr>
        <w:numPr>
          <w:ilvl w:val="1"/>
          <w:numId w:val="15"/>
        </w:numPr>
      </w:pPr>
      <w:r w:rsidRPr="00686AFC">
        <w:rPr>
          <w:b/>
          <w:bCs/>
        </w:rPr>
        <w:t>Include backup tapes, CD’s, DVD’s, printouts, and external hard drives.</w:t>
      </w:r>
    </w:p>
    <w:p w14:paraId="7C27FB1C" w14:textId="77777777" w:rsidR="00686AFC" w:rsidRPr="00686AFC" w:rsidRDefault="00686AFC" w:rsidP="00686AFC">
      <w:pPr>
        <w:numPr>
          <w:ilvl w:val="1"/>
          <w:numId w:val="15"/>
        </w:numPr>
      </w:pPr>
      <w:r w:rsidRPr="00686AFC">
        <w:rPr>
          <w:b/>
          <w:bCs/>
        </w:rPr>
        <w:t>Leaast likely to be modified during the time of our collection.</w:t>
      </w:r>
    </w:p>
    <w:p w14:paraId="24D96905" w14:textId="77777777" w:rsidR="00686AFC" w:rsidRPr="00686AFC" w:rsidRDefault="00617FD6" w:rsidP="00686AFC">
      <w:r>
        <w:rPr>
          <w:noProof/>
        </w:rPr>
        <w:pict w14:anchorId="35300C78">
          <v:rect id="_x0000_i1031" alt="" style="width:319.2pt;height:.05pt;mso-width-percent:0;mso-height-percent:0;mso-width-percent:0;mso-height-percent:0" o:hrpct="682" o:hralign="center" o:hrstd="t" o:hr="t" fillcolor="#a0a0a0" stroked="f"/>
        </w:pict>
      </w:r>
    </w:p>
    <w:p w14:paraId="439EA46E" w14:textId="77777777" w:rsidR="00686AFC" w:rsidRPr="00686AFC" w:rsidRDefault="00686AFC" w:rsidP="00686AFC">
      <w:r w:rsidRPr="00686AFC">
        <w:rPr>
          <w:b/>
          <w:bCs/>
        </w:rPr>
        <w:t>8. Windows Registry Special Considerations</w:t>
      </w:r>
    </w:p>
    <w:p w14:paraId="3816F1F8" w14:textId="77777777" w:rsidR="00686AFC" w:rsidRPr="00686AFC" w:rsidRDefault="00686AFC" w:rsidP="00686AFC">
      <w:pPr>
        <w:numPr>
          <w:ilvl w:val="0"/>
          <w:numId w:val="16"/>
        </w:numPr>
      </w:pPr>
      <w:r w:rsidRPr="00686AFC">
        <w:t xml:space="preserve">Not </w:t>
      </w:r>
      <w:proofErr w:type="gramStart"/>
      <w:r w:rsidRPr="00686AFC">
        <w:t>all of</w:t>
      </w:r>
      <w:proofErr w:type="gramEnd"/>
      <w:r w:rsidRPr="00686AFC">
        <w:t xml:space="preserve"> the Windows Registry is stored on disk. Some parts exist </w:t>
      </w:r>
      <w:r w:rsidRPr="00686AFC">
        <w:rPr>
          <w:b/>
          <w:bCs/>
        </w:rPr>
        <w:t>only in RAM</w:t>
      </w:r>
      <w:r w:rsidRPr="00686AFC">
        <w:t xml:space="preserve"> during operation.</w:t>
      </w:r>
    </w:p>
    <w:p w14:paraId="634D810C" w14:textId="77777777" w:rsidR="00686AFC" w:rsidRPr="00686AFC" w:rsidRDefault="00686AFC" w:rsidP="00686AFC">
      <w:pPr>
        <w:numPr>
          <w:ilvl w:val="0"/>
          <w:numId w:val="16"/>
        </w:numPr>
      </w:pPr>
      <w:r w:rsidRPr="00686AFC">
        <w:t xml:space="preserve">Example: </w:t>
      </w:r>
      <w:r w:rsidRPr="00686AFC">
        <w:rPr>
          <w:b/>
          <w:bCs/>
        </w:rPr>
        <w:t>HKLM\Hardware Hive</w:t>
      </w:r>
      <w:r w:rsidRPr="00686AFC">
        <w:t xml:space="preserve"> resides only in memory and records connected hardware (drives, USBs).</w:t>
      </w:r>
    </w:p>
    <w:p w14:paraId="2F5C8DEA" w14:textId="77777777" w:rsidR="00686AFC" w:rsidRPr="00686AFC" w:rsidRDefault="00686AFC" w:rsidP="00686AFC">
      <w:pPr>
        <w:numPr>
          <w:ilvl w:val="0"/>
          <w:numId w:val="16"/>
        </w:numPr>
      </w:pPr>
      <w:r w:rsidRPr="00686AFC">
        <w:t>Must collect via memory dump, otherwise lost at shutdown.</w:t>
      </w:r>
    </w:p>
    <w:p w14:paraId="0CBD1AB6" w14:textId="77777777" w:rsidR="00686AFC" w:rsidRPr="00686AFC" w:rsidRDefault="00686AFC" w:rsidP="00686AFC">
      <w:pPr>
        <w:numPr>
          <w:ilvl w:val="0"/>
          <w:numId w:val="16"/>
        </w:numPr>
      </w:pPr>
      <w:r w:rsidRPr="00686AFC">
        <w:t>Useful for detecting malware infections from USBs or data exfiltration attempts.</w:t>
      </w:r>
    </w:p>
    <w:p w14:paraId="4DB65D48" w14:textId="77777777" w:rsidR="00686AFC" w:rsidRPr="00686AFC" w:rsidRDefault="00617FD6" w:rsidP="00686AFC">
      <w:r>
        <w:rPr>
          <w:noProof/>
        </w:rPr>
        <w:pict w14:anchorId="38564311">
          <v:rect id="_x0000_i1030" alt="" style="width:319.2pt;height:.05pt;mso-width-percent:0;mso-height-percent:0;mso-width-percent:0;mso-height-percent:0" o:hrpct="682" o:hralign="center" o:hrstd="t" o:hr="t" fillcolor="#a0a0a0" stroked="f"/>
        </w:pict>
      </w:r>
    </w:p>
    <w:p w14:paraId="68257097" w14:textId="77777777" w:rsidR="00686AFC" w:rsidRPr="00686AFC" w:rsidRDefault="00686AFC" w:rsidP="00686AFC">
      <w:r w:rsidRPr="00686AFC">
        <w:rPr>
          <w:b/>
          <w:bCs/>
        </w:rPr>
        <w:t>9. Best Practice for Registry Analysis</w:t>
      </w:r>
    </w:p>
    <w:p w14:paraId="7F5D3E19" w14:textId="77777777" w:rsidR="00686AFC" w:rsidRPr="00686AFC" w:rsidRDefault="00686AFC" w:rsidP="00686AFC">
      <w:pPr>
        <w:numPr>
          <w:ilvl w:val="0"/>
          <w:numId w:val="17"/>
        </w:numPr>
      </w:pPr>
      <w:r w:rsidRPr="00686AFC">
        <w:t>Recommended to analyze registry both:</w:t>
      </w:r>
    </w:p>
    <w:p w14:paraId="37243ED7" w14:textId="77777777" w:rsidR="00686AFC" w:rsidRPr="00686AFC" w:rsidRDefault="00686AFC" w:rsidP="00686AFC">
      <w:pPr>
        <w:numPr>
          <w:ilvl w:val="1"/>
          <w:numId w:val="17"/>
        </w:numPr>
      </w:pPr>
      <w:r w:rsidRPr="00686AFC">
        <w:t>From a memory dump (to capture volatile hives).</w:t>
      </w:r>
    </w:p>
    <w:p w14:paraId="048B9E64" w14:textId="77777777" w:rsidR="00686AFC" w:rsidRPr="00686AFC" w:rsidRDefault="00686AFC" w:rsidP="00686AFC">
      <w:pPr>
        <w:numPr>
          <w:ilvl w:val="1"/>
          <w:numId w:val="17"/>
        </w:numPr>
      </w:pPr>
      <w:r w:rsidRPr="00686AFC">
        <w:t>From the hard drive (to capture persistent hives).</w:t>
      </w:r>
    </w:p>
    <w:p w14:paraId="7B482576" w14:textId="77777777" w:rsidR="00686AFC" w:rsidRPr="00686AFC" w:rsidRDefault="00686AFC" w:rsidP="00686AFC">
      <w:pPr>
        <w:numPr>
          <w:ilvl w:val="0"/>
          <w:numId w:val="17"/>
        </w:numPr>
      </w:pPr>
      <w:r w:rsidRPr="00686AFC">
        <w:t>Ensures no critical data is missed.</w:t>
      </w:r>
    </w:p>
    <w:p w14:paraId="19D2167B" w14:textId="77777777" w:rsidR="00686AFC" w:rsidRPr="00686AFC" w:rsidRDefault="00617FD6" w:rsidP="00686AFC">
      <w:r>
        <w:rPr>
          <w:noProof/>
        </w:rPr>
        <w:pict w14:anchorId="1F4BE787">
          <v:rect id="_x0000_i1029" alt="" style="width:319.2pt;height:.05pt;mso-width-percent:0;mso-height-percent:0;mso-width-percent:0;mso-height-percent:0" o:hrpct="682" o:hralign="center" o:hrstd="t" o:hr="t" fillcolor="#a0a0a0" stroked="f"/>
        </w:pict>
      </w:r>
    </w:p>
    <w:p w14:paraId="2BB534D7" w14:textId="77777777" w:rsidR="00686AFC" w:rsidRPr="00686AFC" w:rsidRDefault="00686AFC" w:rsidP="00686AFC">
      <w:r w:rsidRPr="00686AFC">
        <w:rPr>
          <w:b/>
          <w:bCs/>
        </w:rPr>
        <w:t>10. Real-Life Example</w:t>
      </w:r>
    </w:p>
    <w:p w14:paraId="61B8F2DF" w14:textId="77777777" w:rsidR="00686AFC" w:rsidRPr="00686AFC" w:rsidRDefault="00686AFC" w:rsidP="00686AFC">
      <w:r w:rsidRPr="00686AFC">
        <w:t xml:space="preserve">Scenario: Investigators suspect data exfiltration via USB drive. During live collection, they dump the system’s memory, extract the </w:t>
      </w:r>
      <w:r w:rsidRPr="00686AFC">
        <w:rPr>
          <w:b/>
          <w:bCs/>
        </w:rPr>
        <w:t>Hardware Hive</w:t>
      </w:r>
      <w:r w:rsidRPr="00686AFC">
        <w:t>, and confirm a specific USB thumb drive was connected just before the incident. Without following order of volatility and performing a memory dump, this evidence would have been lost upon shutdown.</w:t>
      </w:r>
    </w:p>
    <w:p w14:paraId="0F4A3BE4" w14:textId="77777777" w:rsidR="00686AFC" w:rsidRPr="00686AFC" w:rsidRDefault="00686AFC" w:rsidP="00686AFC">
      <w:proofErr w:type="gramStart"/>
      <w:r w:rsidRPr="00686AFC">
        <w:t>Similarly</w:t>
      </w:r>
      <w:proofErr w:type="gramEnd"/>
      <w:r w:rsidRPr="00686AFC">
        <w:t xml:space="preserve"> if somebody used a thumb drive to conduct a data exfiltration from our server you could also find evidence of that in the hardware hive too.</w:t>
      </w:r>
    </w:p>
    <w:p w14:paraId="2DE85C5E" w14:textId="77777777" w:rsidR="00686AFC" w:rsidRPr="00686AFC" w:rsidRDefault="00617FD6" w:rsidP="00686AFC">
      <w:r>
        <w:rPr>
          <w:noProof/>
        </w:rPr>
        <w:pict w14:anchorId="4F240E43">
          <v:rect id="_x0000_i1028" alt="" style="width:319.2pt;height:.05pt;mso-width-percent:0;mso-height-percent:0;mso-width-percent:0;mso-height-percent:0" o:hrpct="682" o:hralign="center" o:hrstd="t" o:hr="t" fillcolor="#a0a0a0" stroked="f"/>
        </w:pict>
      </w:r>
    </w:p>
    <w:p w14:paraId="462C4103" w14:textId="77777777" w:rsidR="00686AFC" w:rsidRPr="00686AFC" w:rsidRDefault="00686AFC" w:rsidP="00686AFC">
      <w:r w:rsidRPr="00686AFC">
        <w:rPr>
          <w:b/>
          <w:bCs/>
        </w:rPr>
        <w:t>Exam Inclusion Notification</w:t>
      </w:r>
    </w:p>
    <w:p w14:paraId="2AC6F924" w14:textId="77777777" w:rsidR="00686AFC" w:rsidRPr="00686AFC" w:rsidRDefault="00686AFC" w:rsidP="00686AFC">
      <w:r w:rsidRPr="00686AFC">
        <w:t xml:space="preserve">Yes, the </w:t>
      </w:r>
      <w:r w:rsidRPr="00686AFC">
        <w:rPr>
          <w:b/>
          <w:bCs/>
        </w:rPr>
        <w:t>Order of Volatility</w:t>
      </w:r>
      <w:r w:rsidRPr="00686AFC">
        <w:t xml:space="preserve"> is included in </w:t>
      </w:r>
      <w:r w:rsidRPr="00686AFC">
        <w:rPr>
          <w:b/>
          <w:bCs/>
        </w:rPr>
        <w:t>CompTIA A+ 220-1102 (Domain 4: Operational Procedures)</w:t>
      </w:r>
      <w:r w:rsidRPr="00686AFC">
        <w:t>. Candidates must:</w:t>
      </w:r>
    </w:p>
    <w:p w14:paraId="2E50A6E2" w14:textId="77777777" w:rsidR="00686AFC" w:rsidRPr="00686AFC" w:rsidRDefault="00686AFC" w:rsidP="00686AFC">
      <w:pPr>
        <w:numPr>
          <w:ilvl w:val="0"/>
          <w:numId w:val="18"/>
        </w:numPr>
      </w:pPr>
      <w:r w:rsidRPr="00686AFC">
        <w:t>Understand the importance of evidence collection sequencing.</w:t>
      </w:r>
    </w:p>
    <w:p w14:paraId="671EE68B" w14:textId="77777777" w:rsidR="00686AFC" w:rsidRPr="00686AFC" w:rsidRDefault="00686AFC" w:rsidP="00686AFC">
      <w:pPr>
        <w:numPr>
          <w:ilvl w:val="0"/>
          <w:numId w:val="18"/>
        </w:numPr>
      </w:pPr>
      <w:r w:rsidRPr="00686AFC">
        <w:t>Recognize what types of evidence are most volatile (registers, cache, RAM).</w:t>
      </w:r>
    </w:p>
    <w:p w14:paraId="277F5669" w14:textId="77777777" w:rsidR="00686AFC" w:rsidRPr="00686AFC" w:rsidRDefault="00686AFC" w:rsidP="00686AFC">
      <w:pPr>
        <w:numPr>
          <w:ilvl w:val="0"/>
          <w:numId w:val="18"/>
        </w:numPr>
      </w:pPr>
      <w:r w:rsidRPr="00686AFC">
        <w:t>Differentiate between volatile and non-volatile data sources.</w:t>
      </w:r>
    </w:p>
    <w:p w14:paraId="5B22D3E8" w14:textId="77777777" w:rsidR="00686AFC" w:rsidRPr="00686AFC" w:rsidRDefault="00686AFC" w:rsidP="00686AFC">
      <w:pPr>
        <w:numPr>
          <w:ilvl w:val="0"/>
          <w:numId w:val="18"/>
        </w:numPr>
      </w:pPr>
      <w:r w:rsidRPr="00686AFC">
        <w:t>Apply RFC 3227 guidelines in a forensic or incident response scenario.</w:t>
      </w:r>
    </w:p>
    <w:p w14:paraId="62285C59" w14:textId="77777777" w:rsidR="00686AFC" w:rsidRPr="00686AFC" w:rsidRDefault="00617FD6" w:rsidP="00686AFC">
      <w:r>
        <w:rPr>
          <w:noProof/>
        </w:rPr>
        <w:pict w14:anchorId="0E31ADBF">
          <v:rect id="_x0000_i1027" alt="" style="width:319.2pt;height:.05pt;mso-width-percent:0;mso-height-percent:0;mso-width-percent:0;mso-height-percent:0" o:hrpct="682" o:hralign="center" o:hrstd="t" o:hr="t" fillcolor="#a0a0a0" stroked="f"/>
        </w:pict>
      </w:r>
    </w:p>
    <w:p w14:paraId="416B9FD8" w14:textId="77777777" w:rsidR="00686AFC" w:rsidRPr="00686AFC" w:rsidRDefault="00686AFC" w:rsidP="00686AFC">
      <w:r w:rsidRPr="00686AFC">
        <w:t xml:space="preserve">Would you like me to now create a </w:t>
      </w:r>
      <w:r w:rsidRPr="00686AFC">
        <w:rPr>
          <w:b/>
          <w:bCs/>
        </w:rPr>
        <w:t>7-question CompTIA A+ style quiz</w:t>
      </w:r>
      <w:r w:rsidRPr="00686AFC">
        <w:t xml:space="preserve"> (like the one we did for </w:t>
      </w:r>
      <w:r w:rsidRPr="00686AFC">
        <w:rPr>
          <w:i/>
          <w:iCs/>
        </w:rPr>
        <w:t>Chain of Custody</w:t>
      </w:r>
      <w:r w:rsidRPr="00686AFC">
        <w:t xml:space="preserve">) specifically targeting </w:t>
      </w:r>
      <w:r w:rsidRPr="00686AFC">
        <w:rPr>
          <w:i/>
          <w:iCs/>
        </w:rPr>
        <w:t>Order of Volatility</w:t>
      </w:r>
      <w:r w:rsidRPr="00686AFC">
        <w:t>? This would help you test recall of the RFC 3227 sequence and registry considerations.</w:t>
      </w:r>
    </w:p>
    <w:p w14:paraId="5BA3AA39" w14:textId="77777777" w:rsidR="00770D14" w:rsidRPr="00770D14" w:rsidRDefault="00770D14" w:rsidP="00770D14">
      <w:pPr>
        <w:rPr>
          <w:b/>
          <w:bCs/>
        </w:rPr>
      </w:pPr>
      <w:r w:rsidRPr="00770D14">
        <w:rPr>
          <w:b/>
          <w:bCs/>
        </w:rPr>
        <w:t>CompTIA A+ 220-1102 – Order of Volatility Quiz (10 Questions)</w:t>
      </w:r>
    </w:p>
    <w:p w14:paraId="30C64258" w14:textId="77777777" w:rsidR="00770D14" w:rsidRPr="00770D14" w:rsidRDefault="00770D14" w:rsidP="00770D14"/>
    <w:p w14:paraId="40EC0A8D" w14:textId="77777777" w:rsidR="00770D14" w:rsidRPr="00770D14" w:rsidRDefault="00770D14" w:rsidP="00770D14">
      <w:r w:rsidRPr="00770D14">
        <w:rPr>
          <w:b/>
          <w:bCs/>
        </w:rPr>
        <w:t>1.</w:t>
      </w:r>
      <w:r w:rsidRPr="00770D14">
        <w:t xml:space="preserve"> You arrive at a powered-on workstation during an investigation. According to RFC 3227, what should be collected first?</w:t>
      </w:r>
    </w:p>
    <w:p w14:paraId="3A5DA23B" w14:textId="77777777" w:rsidR="00770D14" w:rsidRPr="00770D14" w:rsidRDefault="00770D14" w:rsidP="00770D14">
      <w:r w:rsidRPr="00770D14">
        <w:t>A. CPU registers and cache</w:t>
      </w:r>
    </w:p>
    <w:p w14:paraId="35259790" w14:textId="77777777" w:rsidR="00770D14" w:rsidRPr="00770D14" w:rsidRDefault="00770D14" w:rsidP="00770D14">
      <w:r w:rsidRPr="00770D14">
        <w:t>B. A full disk image</w:t>
      </w:r>
    </w:p>
    <w:p w14:paraId="7E3438E3" w14:textId="77777777" w:rsidR="00770D14" w:rsidRPr="00770D14" w:rsidRDefault="00770D14" w:rsidP="00770D14">
      <w:r w:rsidRPr="00770D14">
        <w:t>C. SIEM/remote log data</w:t>
      </w:r>
    </w:p>
    <w:p w14:paraId="34776AE8" w14:textId="77777777" w:rsidR="00770D14" w:rsidRPr="00770D14" w:rsidRDefault="00770D14" w:rsidP="00770D14">
      <w:r w:rsidRPr="00770D14">
        <w:t>D. Network topology diagrams</w:t>
      </w:r>
    </w:p>
    <w:p w14:paraId="644D054B" w14:textId="77777777" w:rsidR="00770D14" w:rsidRPr="00770D14" w:rsidRDefault="00770D14" w:rsidP="00770D14"/>
    <w:p w14:paraId="79D1053B" w14:textId="77777777" w:rsidR="00770D14" w:rsidRPr="00770D14" w:rsidRDefault="00770D14" w:rsidP="00770D14">
      <w:r w:rsidRPr="00770D14">
        <w:rPr>
          <w:b/>
          <w:bCs/>
        </w:rPr>
        <w:t>2.</w:t>
      </w:r>
      <w:r w:rsidRPr="00770D14">
        <w:t xml:space="preserve"> In which situation is a </w:t>
      </w:r>
      <w:r w:rsidRPr="00770D14">
        <w:rPr>
          <w:b/>
          <w:bCs/>
        </w:rPr>
        <w:t>live</w:t>
      </w:r>
      <w:r w:rsidRPr="00770D14">
        <w:t xml:space="preserve"> acquisition required rather than shutting the system down first?</w:t>
      </w:r>
    </w:p>
    <w:p w14:paraId="62C2935B" w14:textId="77777777" w:rsidR="00770D14" w:rsidRPr="00770D14" w:rsidRDefault="00770D14" w:rsidP="00770D14">
      <w:r w:rsidRPr="00770D14">
        <w:t>A. Capturing contents from archived backup tapes</w:t>
      </w:r>
    </w:p>
    <w:p w14:paraId="5D9BEBB0" w14:textId="77777777" w:rsidR="00770D14" w:rsidRPr="00770D14" w:rsidRDefault="00770D14" w:rsidP="00770D14">
      <w:r w:rsidRPr="00770D14">
        <w:t>B. Collecting RAM data such as routing tables, ARP cache, and process lists</w:t>
      </w:r>
    </w:p>
    <w:p w14:paraId="41ADB2C7" w14:textId="77777777" w:rsidR="00770D14" w:rsidRPr="00770D14" w:rsidRDefault="00770D14" w:rsidP="00770D14">
      <w:r w:rsidRPr="00770D14">
        <w:t>C. Imaging an unencrypted hard drive for later analysis</w:t>
      </w:r>
    </w:p>
    <w:p w14:paraId="3FB04F17" w14:textId="77777777" w:rsidR="00770D14" w:rsidRPr="00770D14" w:rsidRDefault="00770D14" w:rsidP="00770D14">
      <w:r w:rsidRPr="00770D14">
        <w:t>D. Downloading logs from a centralized syslog server</w:t>
      </w:r>
    </w:p>
    <w:p w14:paraId="69D6F42E" w14:textId="77777777" w:rsidR="00770D14" w:rsidRPr="00770D14" w:rsidRDefault="00770D14" w:rsidP="00770D14"/>
    <w:p w14:paraId="766265D8" w14:textId="77777777" w:rsidR="00770D14" w:rsidRPr="00770D14" w:rsidRDefault="00770D14" w:rsidP="00770D14">
      <w:r w:rsidRPr="00770D14">
        <w:rPr>
          <w:b/>
          <w:bCs/>
        </w:rPr>
        <w:t>3.</w:t>
      </w:r>
      <w:r w:rsidRPr="00770D14">
        <w:t xml:space="preserve"> Your company enforces BYOD. A personal smartphone is suspected in a data exfiltration incident. What is the most accurate statement?</w:t>
      </w:r>
    </w:p>
    <w:p w14:paraId="37EA0734" w14:textId="77777777" w:rsidR="00770D14" w:rsidRPr="00770D14" w:rsidRDefault="00770D14" w:rsidP="00770D14">
      <w:r w:rsidRPr="00770D14">
        <w:t>A. The company may image the phone without notice if it uses company Wi-Fi</w:t>
      </w:r>
    </w:p>
    <w:p w14:paraId="282339C6" w14:textId="77777777" w:rsidR="00770D14" w:rsidRPr="00770D14" w:rsidRDefault="00770D14" w:rsidP="00770D14">
      <w:r w:rsidRPr="00770D14">
        <w:t>B. Access typically requires the employee’s consent or proper legal authority</w:t>
      </w:r>
    </w:p>
    <w:p w14:paraId="6A6C1946" w14:textId="77777777" w:rsidR="00770D14" w:rsidRPr="00770D14" w:rsidRDefault="00770D14" w:rsidP="00770D14">
      <w:r w:rsidRPr="00770D14">
        <w:t>C. The IT manager’s permission is sufficient to proceed</w:t>
      </w:r>
    </w:p>
    <w:p w14:paraId="5012830C" w14:textId="77777777" w:rsidR="00770D14" w:rsidRPr="00770D14" w:rsidRDefault="00770D14" w:rsidP="00770D14">
      <w:r w:rsidRPr="00770D14">
        <w:t>D. It’s always permissible to take copies if done off-hours</w:t>
      </w:r>
    </w:p>
    <w:p w14:paraId="713A3D6C" w14:textId="77777777" w:rsidR="00770D14" w:rsidRPr="00770D14" w:rsidRDefault="00770D14" w:rsidP="00770D14"/>
    <w:p w14:paraId="62533ECF" w14:textId="77777777" w:rsidR="00770D14" w:rsidRPr="00770D14" w:rsidRDefault="00770D14" w:rsidP="00770D14">
      <w:r w:rsidRPr="00770D14">
        <w:rPr>
          <w:b/>
          <w:bCs/>
        </w:rPr>
        <w:t>4.</w:t>
      </w:r>
      <w:r w:rsidRPr="00770D14">
        <w:t xml:space="preserve"> You encounter a laptop with a disk encrypted and mounted (you do not have the key). What’s the best way to preserve evidence?</w:t>
      </w:r>
    </w:p>
    <w:p w14:paraId="2E9D7EAA" w14:textId="77777777" w:rsidR="00770D14" w:rsidRPr="00770D14" w:rsidRDefault="00770D14" w:rsidP="00770D14">
      <w:r w:rsidRPr="00770D14">
        <w:t>A. Shut it down and image the disk cold</w:t>
      </w:r>
    </w:p>
    <w:p w14:paraId="6B111613" w14:textId="77777777" w:rsidR="00770D14" w:rsidRPr="00770D14" w:rsidRDefault="00770D14" w:rsidP="00770D14">
      <w:r w:rsidRPr="00770D14">
        <w:t>B. Remove the drive and image it via USB dock</w:t>
      </w:r>
    </w:p>
    <w:p w14:paraId="0988BA56" w14:textId="77777777" w:rsidR="00770D14" w:rsidRPr="00770D14" w:rsidRDefault="00770D14" w:rsidP="00770D14">
      <w:r w:rsidRPr="00770D14">
        <w:t>C. Disable encryption and reboot into safe mode</w:t>
      </w:r>
    </w:p>
    <w:p w14:paraId="5D612A37" w14:textId="77777777" w:rsidR="00770D14" w:rsidRPr="00770D14" w:rsidRDefault="00770D14" w:rsidP="00770D14">
      <w:r w:rsidRPr="00770D14">
        <w:t>D. Acquire while powered and the volume mounted to capture plaintext access</w:t>
      </w:r>
    </w:p>
    <w:p w14:paraId="739D69ED" w14:textId="77777777" w:rsidR="00770D14" w:rsidRPr="00770D14" w:rsidRDefault="00770D14" w:rsidP="00770D14"/>
    <w:p w14:paraId="78F5A327" w14:textId="77777777" w:rsidR="00770D14" w:rsidRPr="00770D14" w:rsidRDefault="00770D14" w:rsidP="00770D14">
      <w:r w:rsidRPr="00770D14">
        <w:rPr>
          <w:b/>
          <w:bCs/>
        </w:rPr>
        <w:t>5.</w:t>
      </w:r>
      <w:r w:rsidRPr="00770D14">
        <w:t xml:space="preserve"> Which category is </w:t>
      </w:r>
      <w:r w:rsidRPr="00770D14">
        <w:rPr>
          <w:b/>
          <w:bCs/>
        </w:rPr>
        <w:t>lowest</w:t>
      </w:r>
      <w:r w:rsidRPr="00770D14">
        <w:t xml:space="preserve"> priority in the order of volatility?</w:t>
      </w:r>
    </w:p>
    <w:p w14:paraId="02810B54" w14:textId="77777777" w:rsidR="00770D14" w:rsidRPr="00770D14" w:rsidRDefault="00770D14" w:rsidP="00770D14">
      <w:r w:rsidRPr="00770D14">
        <w:t>A. Temporary file systems (e.g., swap/pagefile)</w:t>
      </w:r>
    </w:p>
    <w:p w14:paraId="2B9C483E" w14:textId="77777777" w:rsidR="00770D14" w:rsidRPr="00770D14" w:rsidRDefault="00770D14" w:rsidP="00770D14">
      <w:r w:rsidRPr="00770D14">
        <w:t>B. Remote logging and monitoring data</w:t>
      </w:r>
    </w:p>
    <w:p w14:paraId="258C4B3E" w14:textId="77777777" w:rsidR="00770D14" w:rsidRPr="00770D14" w:rsidRDefault="00770D14" w:rsidP="00770D14">
      <w:r w:rsidRPr="00770D14">
        <w:t>C. Physical configuration and network topology</w:t>
      </w:r>
    </w:p>
    <w:p w14:paraId="122F5667" w14:textId="77777777" w:rsidR="00770D14" w:rsidRPr="00770D14" w:rsidRDefault="00770D14" w:rsidP="00770D14">
      <w:r w:rsidRPr="00770D14">
        <w:t>D. Archival media (e.g., tapes, CDs/DVDs, printouts, external drives)</w:t>
      </w:r>
    </w:p>
    <w:p w14:paraId="3D126ED5" w14:textId="77777777" w:rsidR="00770D14" w:rsidRPr="00770D14" w:rsidRDefault="00770D14" w:rsidP="00770D14"/>
    <w:p w14:paraId="0732AAD0" w14:textId="77777777" w:rsidR="00770D14" w:rsidRPr="00770D14" w:rsidRDefault="00770D14" w:rsidP="00770D14">
      <w:r w:rsidRPr="00770D14">
        <w:rPr>
          <w:b/>
          <w:bCs/>
        </w:rPr>
        <w:t>6.</w:t>
      </w:r>
      <w:r w:rsidRPr="00770D14">
        <w:t xml:space="preserve"> Which Windows Registry hive exists only in memory and must be captured from a memory dump?</w:t>
      </w:r>
    </w:p>
    <w:p w14:paraId="3DCFA157" w14:textId="77777777" w:rsidR="00770D14" w:rsidRPr="00770D14" w:rsidRDefault="00770D14" w:rsidP="00770D14">
      <w:r w:rsidRPr="00770D14">
        <w:t>A. HKLM\SOFTWARE</w:t>
      </w:r>
    </w:p>
    <w:p w14:paraId="616D4DC9" w14:textId="77777777" w:rsidR="00770D14" w:rsidRPr="00770D14" w:rsidRDefault="00770D14" w:rsidP="00770D14">
      <w:r w:rsidRPr="00770D14">
        <w:t>B. HKEY_USERS.DEFAULT</w:t>
      </w:r>
    </w:p>
    <w:p w14:paraId="394E074A" w14:textId="77777777" w:rsidR="00770D14" w:rsidRPr="00770D14" w:rsidRDefault="00770D14" w:rsidP="00770D14">
      <w:r w:rsidRPr="00770D14">
        <w:t>C. HKLM\HARDWARE</w:t>
      </w:r>
    </w:p>
    <w:p w14:paraId="017A719C" w14:textId="77777777" w:rsidR="00770D14" w:rsidRPr="00770D14" w:rsidRDefault="00770D14" w:rsidP="00770D14">
      <w:r w:rsidRPr="00770D14">
        <w:t>D. HKLM\SAM</w:t>
      </w:r>
    </w:p>
    <w:p w14:paraId="51652B56" w14:textId="77777777" w:rsidR="00770D14" w:rsidRPr="00770D14" w:rsidRDefault="00770D14" w:rsidP="00770D14"/>
    <w:p w14:paraId="313C6EE4" w14:textId="77777777" w:rsidR="00770D14" w:rsidRPr="00770D14" w:rsidRDefault="00770D14" w:rsidP="00770D14">
      <w:r w:rsidRPr="00770D14">
        <w:rPr>
          <w:b/>
          <w:bCs/>
        </w:rPr>
        <w:t>7.</w:t>
      </w:r>
      <w:r w:rsidRPr="00770D14">
        <w:t xml:space="preserve"> Which statement about temporary file systems is most accurate for evidence collection?</w:t>
      </w:r>
    </w:p>
    <w:p w14:paraId="7676EE4D" w14:textId="77777777" w:rsidR="00770D14" w:rsidRPr="00770D14" w:rsidRDefault="00770D14" w:rsidP="00770D14">
      <w:r w:rsidRPr="00770D14">
        <w:t>A. They are stable and can be collected after shutdown</w:t>
      </w:r>
    </w:p>
    <w:p w14:paraId="4BA0F922" w14:textId="77777777" w:rsidR="00770D14" w:rsidRPr="00770D14" w:rsidRDefault="00770D14" w:rsidP="00770D14">
      <w:r w:rsidRPr="00770D14">
        <w:t>B. They may contain swapped memory and are frequently overwritten—collect early</w:t>
      </w:r>
    </w:p>
    <w:p w14:paraId="79825C3F" w14:textId="77777777" w:rsidR="00770D14" w:rsidRPr="00770D14" w:rsidRDefault="00770D14" w:rsidP="00770D14">
      <w:r w:rsidRPr="00770D14">
        <w:t>C. They only store user documents and browser cache</w:t>
      </w:r>
    </w:p>
    <w:p w14:paraId="1919E75B" w14:textId="77777777" w:rsidR="00770D14" w:rsidRPr="00770D14" w:rsidRDefault="00770D14" w:rsidP="00770D14">
      <w:r w:rsidRPr="00770D14">
        <w:t>D. They are identical in volatility to archived media</w:t>
      </w:r>
    </w:p>
    <w:p w14:paraId="11CD5B50" w14:textId="77777777" w:rsidR="00770D14" w:rsidRPr="00770D14" w:rsidRDefault="00770D14" w:rsidP="00770D14"/>
    <w:p w14:paraId="0E34C9F5" w14:textId="77777777" w:rsidR="00770D14" w:rsidRPr="00770D14" w:rsidRDefault="00770D14" w:rsidP="00770D14">
      <w:r w:rsidRPr="00770D14">
        <w:rPr>
          <w:b/>
          <w:bCs/>
        </w:rPr>
        <w:t>8.</w:t>
      </w:r>
      <w:r w:rsidRPr="00770D14">
        <w:t xml:space="preserve"> Which sequence correctly reflects the </w:t>
      </w:r>
      <w:r w:rsidRPr="00770D14">
        <w:rPr>
          <w:b/>
          <w:bCs/>
        </w:rPr>
        <w:t>top four</w:t>
      </w:r>
      <w:r w:rsidRPr="00770D14">
        <w:t xml:space="preserve"> priorities per RFC 3227?</w:t>
      </w:r>
    </w:p>
    <w:p w14:paraId="1A3470D5" w14:textId="77777777" w:rsidR="00770D14" w:rsidRPr="00770D14" w:rsidRDefault="00770D14" w:rsidP="00770D14">
      <w:r w:rsidRPr="00770D14">
        <w:t>A. Disks → Temp files → RAM → Registers</w:t>
      </w:r>
    </w:p>
    <w:p w14:paraId="68D95107" w14:textId="77777777" w:rsidR="00770D14" w:rsidRPr="00770D14" w:rsidRDefault="00770D14" w:rsidP="00770D14">
      <w:r w:rsidRPr="00770D14">
        <w:t>B. RAM → Registers → Disks → Temp files</w:t>
      </w:r>
    </w:p>
    <w:p w14:paraId="7406557A" w14:textId="77777777" w:rsidR="00770D14" w:rsidRPr="00770D14" w:rsidRDefault="00770D14" w:rsidP="00770D14">
      <w:r w:rsidRPr="00770D14">
        <w:t>C. Registers/Cache → RAM (routing/ARP/process/kernel) → Temp file systems → Disks</w:t>
      </w:r>
    </w:p>
    <w:p w14:paraId="320A24A7" w14:textId="77777777" w:rsidR="00770D14" w:rsidRPr="00770D14" w:rsidRDefault="00770D14" w:rsidP="00770D14">
      <w:r w:rsidRPr="00770D14">
        <w:t>D. Remote logs → Disks → Temp files → RAM</w:t>
      </w:r>
    </w:p>
    <w:p w14:paraId="4A2CF3C2" w14:textId="77777777" w:rsidR="00770D14" w:rsidRPr="00770D14" w:rsidRDefault="00770D14" w:rsidP="00770D14"/>
    <w:p w14:paraId="39903231" w14:textId="77777777" w:rsidR="00770D14" w:rsidRPr="00770D14" w:rsidRDefault="00770D14" w:rsidP="00770D14">
      <w:r w:rsidRPr="00770D14">
        <w:rPr>
          <w:b/>
          <w:bCs/>
        </w:rPr>
        <w:t>9.</w:t>
      </w:r>
      <w:r w:rsidRPr="00770D14">
        <w:t xml:space="preserve"> What is the primary risk of powering off a suspect system too early in an investigation?</w:t>
      </w:r>
    </w:p>
    <w:p w14:paraId="6BE25E09" w14:textId="77777777" w:rsidR="00770D14" w:rsidRPr="00770D14" w:rsidRDefault="00770D14" w:rsidP="00770D14">
      <w:r w:rsidRPr="00770D14">
        <w:t>A. Loss of highly volatile data such as registers, RAM contents, and volatile registry hives</w:t>
      </w:r>
    </w:p>
    <w:p w14:paraId="663E701C" w14:textId="77777777" w:rsidR="00770D14" w:rsidRPr="00770D14" w:rsidRDefault="00770D14" w:rsidP="00770D14">
      <w:r w:rsidRPr="00770D14">
        <w:t>B. Corrupting archival media stored offsite</w:t>
      </w:r>
    </w:p>
    <w:p w14:paraId="045FD125" w14:textId="77777777" w:rsidR="00770D14" w:rsidRPr="00770D14" w:rsidRDefault="00770D14" w:rsidP="00770D14">
      <w:r w:rsidRPr="00770D14">
        <w:t>C. Damaging the SIEM’s correlation rules</w:t>
      </w:r>
    </w:p>
    <w:p w14:paraId="6AE72C4A" w14:textId="77777777" w:rsidR="00770D14" w:rsidRPr="00770D14" w:rsidRDefault="00770D14" w:rsidP="00770D14">
      <w:r w:rsidRPr="00770D14">
        <w:t>D. Increasing the size of the disk image</w:t>
      </w:r>
    </w:p>
    <w:p w14:paraId="419B0766" w14:textId="77777777" w:rsidR="00770D14" w:rsidRPr="00770D14" w:rsidRDefault="00770D14" w:rsidP="00770D14"/>
    <w:p w14:paraId="737798E9" w14:textId="77777777" w:rsidR="00770D14" w:rsidRPr="00770D14" w:rsidRDefault="00770D14" w:rsidP="00770D14">
      <w:r w:rsidRPr="00770D14">
        <w:rPr>
          <w:b/>
          <w:bCs/>
        </w:rPr>
        <w:t>10.</w:t>
      </w:r>
      <w:r w:rsidRPr="00770D14">
        <w:t xml:space="preserve"> What is the recommended best practice for comprehensive Registry analysis during an investigation?</w:t>
      </w:r>
    </w:p>
    <w:p w14:paraId="4E322013" w14:textId="77777777" w:rsidR="00770D14" w:rsidRPr="00770D14" w:rsidRDefault="00770D14" w:rsidP="00770D14">
      <w:r w:rsidRPr="00770D14">
        <w:t>A. Analyze only the on-disk Registry hives to avoid contamination</w:t>
      </w:r>
    </w:p>
    <w:p w14:paraId="74055549" w14:textId="77777777" w:rsidR="00770D14" w:rsidRPr="00770D14" w:rsidRDefault="00770D14" w:rsidP="00770D14">
      <w:r w:rsidRPr="00770D14">
        <w:t>B. Analyze only the memory-resident hives to save time</w:t>
      </w:r>
    </w:p>
    <w:p w14:paraId="0BA5D04D" w14:textId="77777777" w:rsidR="00770D14" w:rsidRPr="00770D14" w:rsidRDefault="00770D14" w:rsidP="00770D14">
      <w:r w:rsidRPr="00770D14">
        <w:t>C. Analyze memory-resident hives first, then cross-validate with on-disk hives</w:t>
      </w:r>
    </w:p>
    <w:p w14:paraId="7334DA55" w14:textId="77777777" w:rsidR="00770D14" w:rsidRPr="00770D14" w:rsidRDefault="00770D14" w:rsidP="00770D14">
      <w:r w:rsidRPr="00770D14">
        <w:t>D. Skip Registry analysis and focus on user profiles</w:t>
      </w:r>
    </w:p>
    <w:p w14:paraId="4DA8F034" w14:textId="77777777" w:rsidR="00770D14" w:rsidRPr="00770D14" w:rsidRDefault="00617FD6" w:rsidP="00770D14">
      <w:r>
        <w:rPr>
          <w:noProof/>
        </w:rPr>
        <w:pict w14:anchorId="74899400">
          <v:rect id="_x0000_i1026" alt="" style="width:411.85pt;height:.05pt;mso-width-percent:0;mso-height-percent:0;mso-width-percent:0;mso-height-percent:0" o:hrpct="880" o:hralign="center" o:hrstd="t" o:hr="t" fillcolor="#a0a0a0" stroked="f"/>
        </w:pict>
      </w:r>
    </w:p>
    <w:p w14:paraId="6513E85C" w14:textId="77777777" w:rsidR="00770D14" w:rsidRPr="00770D14" w:rsidRDefault="00770D14" w:rsidP="00770D14">
      <w:pPr>
        <w:rPr>
          <w:b/>
          <w:bCs/>
        </w:rPr>
      </w:pPr>
      <w:r w:rsidRPr="00770D14">
        <w:rPr>
          <w:b/>
          <w:bCs/>
        </w:rPr>
        <w:t>Answer Key &amp; Explanations</w:t>
      </w:r>
    </w:p>
    <w:p w14:paraId="47C5F9B9" w14:textId="77777777" w:rsidR="00770D14" w:rsidRPr="00770D14" w:rsidRDefault="00770D14" w:rsidP="00770D14"/>
    <w:p w14:paraId="110A020E" w14:textId="77777777" w:rsidR="00770D14" w:rsidRPr="00770D14" w:rsidRDefault="00770D14" w:rsidP="00770D14">
      <w:r w:rsidRPr="00770D14">
        <w:rPr>
          <w:b/>
          <w:bCs/>
        </w:rPr>
        <w:t>1. A — CPU registers and cache</w:t>
      </w:r>
    </w:p>
    <w:p w14:paraId="47FD9061" w14:textId="77777777" w:rsidR="00770D14" w:rsidRPr="00770D14" w:rsidRDefault="00770D14" w:rsidP="00770D14">
      <w:r w:rsidRPr="00770D14">
        <w:t>Collect the most volatile artifacts first. Registers and CPU cache are overwritten rapidly and only exist while the system is powered. Disks, remote logs, and network diagrams rank lower in priority.</w:t>
      </w:r>
    </w:p>
    <w:p w14:paraId="6598A30A" w14:textId="77777777" w:rsidR="00770D14" w:rsidRPr="00770D14" w:rsidRDefault="00770D14" w:rsidP="00770D14"/>
    <w:p w14:paraId="2BB3B39D" w14:textId="77777777" w:rsidR="00770D14" w:rsidRPr="00770D14" w:rsidRDefault="00770D14" w:rsidP="00770D14">
      <w:r w:rsidRPr="00770D14">
        <w:rPr>
          <w:b/>
          <w:bCs/>
        </w:rPr>
        <w:t>2. B — Collecting RAM data such as routing tables, ARP cache, and process lists</w:t>
      </w:r>
    </w:p>
    <w:p w14:paraId="27FE66FA" w14:textId="77777777" w:rsidR="00770D14" w:rsidRPr="00770D14" w:rsidRDefault="00770D14" w:rsidP="00770D14">
      <w:r w:rsidRPr="00770D14">
        <w:t>RAM and its structures (routing/ARP/process/kernel stats) are volatile and lost at power-off. Archived media, unencrypted disks, and remote logs can be acquired later.</w:t>
      </w:r>
    </w:p>
    <w:p w14:paraId="65C14F99" w14:textId="77777777" w:rsidR="00770D14" w:rsidRPr="00770D14" w:rsidRDefault="00770D14" w:rsidP="00770D14"/>
    <w:p w14:paraId="44178510" w14:textId="77777777" w:rsidR="00770D14" w:rsidRPr="00770D14" w:rsidRDefault="00770D14" w:rsidP="00770D14">
      <w:r w:rsidRPr="00770D14">
        <w:rPr>
          <w:b/>
          <w:bCs/>
        </w:rPr>
        <w:t>3. B — Access typically requires the employee’s consent or proper legal authority</w:t>
      </w:r>
    </w:p>
    <w:p w14:paraId="5558808A" w14:textId="77777777" w:rsidR="00770D14" w:rsidRPr="00770D14" w:rsidRDefault="00770D14" w:rsidP="00770D14">
      <w:r w:rsidRPr="00770D14">
        <w:t>BYOD complicates acquisition because ownership is personal. Evidence collected without appropriate authority may be inadmissible and unlawful.</w:t>
      </w:r>
    </w:p>
    <w:p w14:paraId="3F482425" w14:textId="77777777" w:rsidR="00770D14" w:rsidRPr="00770D14" w:rsidRDefault="00770D14" w:rsidP="00770D14"/>
    <w:p w14:paraId="4D9F7C80" w14:textId="77777777" w:rsidR="00770D14" w:rsidRPr="00770D14" w:rsidRDefault="00770D14" w:rsidP="00770D14">
      <w:r w:rsidRPr="00770D14">
        <w:rPr>
          <w:b/>
          <w:bCs/>
        </w:rPr>
        <w:t>4. D — Acquire while powered and the volume mounted to capture plaintext access</w:t>
      </w:r>
    </w:p>
    <w:p w14:paraId="7A782B44" w14:textId="77777777" w:rsidR="00770D14" w:rsidRPr="00770D14" w:rsidRDefault="00770D14" w:rsidP="00770D14">
      <w:r w:rsidRPr="00770D14">
        <w:t>If you lack the encryption key, a live acquisition while the encrypted volume is mounted preserves readable data. Cold imaging an encrypted disk without the key yields unreadable data.</w:t>
      </w:r>
    </w:p>
    <w:p w14:paraId="6F20B7B3" w14:textId="77777777" w:rsidR="00770D14" w:rsidRPr="00770D14" w:rsidRDefault="00770D14" w:rsidP="00770D14"/>
    <w:p w14:paraId="553452B9" w14:textId="77777777" w:rsidR="00770D14" w:rsidRPr="00770D14" w:rsidRDefault="00770D14" w:rsidP="00770D14">
      <w:r w:rsidRPr="00770D14">
        <w:rPr>
          <w:b/>
          <w:bCs/>
        </w:rPr>
        <w:t>5. D — Archival media (e.g., tapes, CDs/DVDs, printouts, external drives)</w:t>
      </w:r>
    </w:p>
    <w:p w14:paraId="5356776C" w14:textId="77777777" w:rsidR="00770D14" w:rsidRPr="00770D14" w:rsidRDefault="00770D14" w:rsidP="00770D14">
      <w:r w:rsidRPr="00770D14">
        <w:t>Archival/offline media are the least volatile and last in the RFC 3227 order. Temp files, remote logs, and topology data are collected earlier.</w:t>
      </w:r>
    </w:p>
    <w:p w14:paraId="37303982" w14:textId="77777777" w:rsidR="00770D14" w:rsidRPr="00770D14" w:rsidRDefault="00770D14" w:rsidP="00770D14"/>
    <w:p w14:paraId="501B10CF" w14:textId="77777777" w:rsidR="00770D14" w:rsidRPr="00770D14" w:rsidRDefault="00770D14" w:rsidP="00770D14">
      <w:r w:rsidRPr="00770D14">
        <w:rPr>
          <w:b/>
          <w:bCs/>
        </w:rPr>
        <w:t>6. C — HKLM\HARDWARE</w:t>
      </w:r>
    </w:p>
    <w:p w14:paraId="3960B436" w14:textId="77777777" w:rsidR="00770D14" w:rsidRPr="00770D14" w:rsidRDefault="00770D14" w:rsidP="00770D14">
      <w:r w:rsidRPr="00770D14">
        <w:t>Portions of the Registry (e.g., HKLM\HARDWARE) are memory-only during operation and must be captured from a memory dump before shutdown.</w:t>
      </w:r>
    </w:p>
    <w:p w14:paraId="4DEE3B61" w14:textId="77777777" w:rsidR="00770D14" w:rsidRPr="00770D14" w:rsidRDefault="00770D14" w:rsidP="00770D14"/>
    <w:p w14:paraId="4768E82E" w14:textId="77777777" w:rsidR="00770D14" w:rsidRPr="00770D14" w:rsidRDefault="00770D14" w:rsidP="00770D14">
      <w:r w:rsidRPr="00770D14">
        <w:rPr>
          <w:b/>
          <w:bCs/>
        </w:rPr>
        <w:t>7. B — They may contain swapped memory and are frequently overwritten—collect early</w:t>
      </w:r>
    </w:p>
    <w:p w14:paraId="1EA014CA" w14:textId="77777777" w:rsidR="00770D14" w:rsidRPr="00770D14" w:rsidRDefault="00770D14" w:rsidP="00770D14">
      <w:r w:rsidRPr="00770D14">
        <w:t>Temp file systems (swap/pagefile) can hold memory pages and change frequently; they are higher priority than disks and far higher than archival media.</w:t>
      </w:r>
    </w:p>
    <w:p w14:paraId="7E4A4852" w14:textId="77777777" w:rsidR="00770D14" w:rsidRPr="00770D14" w:rsidRDefault="00770D14" w:rsidP="00770D14"/>
    <w:p w14:paraId="02C561D0" w14:textId="77777777" w:rsidR="00770D14" w:rsidRPr="00770D14" w:rsidRDefault="00770D14" w:rsidP="00770D14">
      <w:r w:rsidRPr="00770D14">
        <w:rPr>
          <w:b/>
          <w:bCs/>
        </w:rPr>
        <w:t>8. C — Registers/Cache → RAM (routing/ARP/process/kernel) → Temp file systems → Disks</w:t>
      </w:r>
    </w:p>
    <w:p w14:paraId="69460AF4" w14:textId="77777777" w:rsidR="00770D14" w:rsidRPr="00770D14" w:rsidRDefault="00770D14" w:rsidP="00770D14">
      <w:r w:rsidRPr="00770D14">
        <w:t>This matches RFC 3227’s early priorities: most volatile first, then progressively more stable storage.</w:t>
      </w:r>
    </w:p>
    <w:p w14:paraId="3F1F1ACB" w14:textId="77777777" w:rsidR="00770D14" w:rsidRPr="00770D14" w:rsidRDefault="00770D14" w:rsidP="00770D14"/>
    <w:p w14:paraId="2753BAA9" w14:textId="77777777" w:rsidR="00770D14" w:rsidRPr="00770D14" w:rsidRDefault="00770D14" w:rsidP="00770D14">
      <w:r w:rsidRPr="00770D14">
        <w:rPr>
          <w:b/>
          <w:bCs/>
        </w:rPr>
        <w:t>9. A — Loss of highly volatile data such as registers, RAM contents, and volatile registry hives</w:t>
      </w:r>
    </w:p>
    <w:p w14:paraId="522CA1DC" w14:textId="77777777" w:rsidR="00770D14" w:rsidRPr="00770D14" w:rsidRDefault="00770D14" w:rsidP="00770D14">
      <w:r w:rsidRPr="00770D14">
        <w:t>Shutting down prematurely destroys volatile evidence and can remove critical indicators (e.g., memory-only Registry hives).</w:t>
      </w:r>
    </w:p>
    <w:p w14:paraId="154A652B" w14:textId="77777777" w:rsidR="00770D14" w:rsidRPr="00770D14" w:rsidRDefault="00770D14" w:rsidP="00770D14"/>
    <w:p w14:paraId="6217D9D7" w14:textId="77777777" w:rsidR="00770D14" w:rsidRPr="00770D14" w:rsidRDefault="00770D14" w:rsidP="00770D14">
      <w:r w:rsidRPr="00770D14">
        <w:rPr>
          <w:b/>
          <w:bCs/>
        </w:rPr>
        <w:t>10. C — Analyze memory-resident hives first, then cross-validate with on-disk hives</w:t>
      </w:r>
    </w:p>
    <w:p w14:paraId="480D084A" w14:textId="77777777" w:rsidR="00770D14" w:rsidRPr="00770D14" w:rsidRDefault="00770D14" w:rsidP="00770D14">
      <w:r w:rsidRPr="00770D14">
        <w:t>Memory capture preserves volatile Registry content (e.g., hardware hive) that doesn’t exist on disk; comparing with on-disk hives ensures completeness and integrity.</w:t>
      </w:r>
    </w:p>
    <w:p w14:paraId="3703CA09" w14:textId="77777777" w:rsidR="00770D14" w:rsidRPr="00770D14" w:rsidRDefault="00617FD6" w:rsidP="00770D14">
      <w:r>
        <w:rPr>
          <w:noProof/>
        </w:rPr>
        <w:pict w14:anchorId="5CFFC7DF">
          <v:rect id="_x0000_i1025" alt="" style="width:411.85pt;height:.05pt;mso-width-percent:0;mso-height-percent:0;mso-width-percent:0;mso-height-percent:0" o:hrpct="880" o:hralign="center" o:hrstd="t" o:hr="t" fillcolor="#a0a0a0" stroked="f"/>
        </w:pict>
      </w:r>
    </w:p>
    <w:p w14:paraId="276A9C3B" w14:textId="77777777" w:rsidR="00770D14" w:rsidRPr="00770D14" w:rsidRDefault="00770D14" w:rsidP="00770D14">
      <w:r w:rsidRPr="00770D14">
        <w:t xml:space="preserve">Want me to spin up a </w:t>
      </w:r>
      <w:r w:rsidRPr="00770D14">
        <w:rPr>
          <w:b/>
          <w:bCs/>
        </w:rPr>
        <w:t>challenge version</w:t>
      </w:r>
      <w:r w:rsidRPr="00770D14">
        <w:t xml:space="preserve"> with scenario vignettes (USB malware, insider data theft, encrypted laptop triage) to stress-test your recall of the RFC 3227 order and live vs. dead acquisition trade-offs?</w:t>
      </w:r>
    </w:p>
    <w:p w14:paraId="58DFEF51" w14:textId="77777777" w:rsidR="00686AFC" w:rsidRPr="00686AFC" w:rsidRDefault="00686AFC" w:rsidP="00686AFC"/>
    <w:p w14:paraId="3F52B70E" w14:textId="77777777" w:rsidR="00987A22" w:rsidRDefault="00987A22"/>
    <w:sectPr w:rsidR="00987A22" w:rsidSect="00066F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D00"/>
    <w:multiLevelType w:val="multilevel"/>
    <w:tmpl w:val="619A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0AB5"/>
    <w:multiLevelType w:val="multilevel"/>
    <w:tmpl w:val="E84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65288"/>
    <w:multiLevelType w:val="multilevel"/>
    <w:tmpl w:val="C3B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55A1B"/>
    <w:multiLevelType w:val="multilevel"/>
    <w:tmpl w:val="2EE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13E42"/>
    <w:multiLevelType w:val="multilevel"/>
    <w:tmpl w:val="55200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B3EBD"/>
    <w:multiLevelType w:val="multilevel"/>
    <w:tmpl w:val="588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E55DC"/>
    <w:multiLevelType w:val="multilevel"/>
    <w:tmpl w:val="5A18E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7367F"/>
    <w:multiLevelType w:val="multilevel"/>
    <w:tmpl w:val="E3E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84571"/>
    <w:multiLevelType w:val="multilevel"/>
    <w:tmpl w:val="8D14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042C5"/>
    <w:multiLevelType w:val="multilevel"/>
    <w:tmpl w:val="833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976B6"/>
    <w:multiLevelType w:val="multilevel"/>
    <w:tmpl w:val="CF5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31A4"/>
    <w:multiLevelType w:val="multilevel"/>
    <w:tmpl w:val="3C22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122FC"/>
    <w:multiLevelType w:val="multilevel"/>
    <w:tmpl w:val="C6487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E16FA"/>
    <w:multiLevelType w:val="multilevel"/>
    <w:tmpl w:val="554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C2D58"/>
    <w:multiLevelType w:val="multilevel"/>
    <w:tmpl w:val="8C5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40279"/>
    <w:multiLevelType w:val="multilevel"/>
    <w:tmpl w:val="2C8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65665"/>
    <w:multiLevelType w:val="multilevel"/>
    <w:tmpl w:val="75A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D50A7"/>
    <w:multiLevelType w:val="multilevel"/>
    <w:tmpl w:val="C97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493919">
    <w:abstractNumId w:val="5"/>
  </w:num>
  <w:num w:numId="2" w16cid:durableId="1643123011">
    <w:abstractNumId w:val="7"/>
  </w:num>
  <w:num w:numId="3" w16cid:durableId="1126042106">
    <w:abstractNumId w:val="13"/>
  </w:num>
  <w:num w:numId="4" w16cid:durableId="1037584437">
    <w:abstractNumId w:val="17"/>
  </w:num>
  <w:num w:numId="5" w16cid:durableId="1162432797">
    <w:abstractNumId w:val="11"/>
  </w:num>
  <w:num w:numId="6" w16cid:durableId="238247771">
    <w:abstractNumId w:val="0"/>
  </w:num>
  <w:num w:numId="7" w16cid:durableId="1317225690">
    <w:abstractNumId w:val="16"/>
  </w:num>
  <w:num w:numId="8" w16cid:durableId="311370234">
    <w:abstractNumId w:val="4"/>
  </w:num>
  <w:num w:numId="9" w16cid:durableId="1408765206">
    <w:abstractNumId w:val="3"/>
  </w:num>
  <w:num w:numId="10" w16cid:durableId="284821707">
    <w:abstractNumId w:val="14"/>
  </w:num>
  <w:num w:numId="11" w16cid:durableId="635456711">
    <w:abstractNumId w:val="2"/>
  </w:num>
  <w:num w:numId="12" w16cid:durableId="998384431">
    <w:abstractNumId w:val="10"/>
  </w:num>
  <w:num w:numId="13" w16cid:durableId="1425419248">
    <w:abstractNumId w:val="15"/>
  </w:num>
  <w:num w:numId="14" w16cid:durableId="635913271">
    <w:abstractNumId w:val="8"/>
  </w:num>
  <w:num w:numId="15" w16cid:durableId="466974225">
    <w:abstractNumId w:val="6"/>
  </w:num>
  <w:num w:numId="16" w16cid:durableId="2065255183">
    <w:abstractNumId w:val="9"/>
  </w:num>
  <w:num w:numId="17" w16cid:durableId="2133210352">
    <w:abstractNumId w:val="12"/>
  </w:num>
  <w:num w:numId="18" w16cid:durableId="78134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22"/>
    <w:rsid w:val="00066FC5"/>
    <w:rsid w:val="000C440E"/>
    <w:rsid w:val="000F7FB9"/>
    <w:rsid w:val="00617FD6"/>
    <w:rsid w:val="00686AFC"/>
    <w:rsid w:val="00770D14"/>
    <w:rsid w:val="008429BB"/>
    <w:rsid w:val="00987A22"/>
    <w:rsid w:val="00A75FE2"/>
    <w:rsid w:val="00F0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5CC8"/>
  <w15:chartTrackingRefBased/>
  <w15:docId w15:val="{EEAD5C55-445C-EB48-ADFB-121A13F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A22"/>
    <w:rPr>
      <w:rFonts w:eastAsiaTheme="majorEastAsia" w:cstheme="majorBidi"/>
      <w:color w:val="272727" w:themeColor="text1" w:themeTint="D8"/>
    </w:rPr>
  </w:style>
  <w:style w:type="paragraph" w:styleId="Title">
    <w:name w:val="Title"/>
    <w:basedOn w:val="Normal"/>
    <w:next w:val="Normal"/>
    <w:link w:val="TitleChar"/>
    <w:uiPriority w:val="10"/>
    <w:qFormat/>
    <w:rsid w:val="00987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A22"/>
    <w:pPr>
      <w:spacing w:before="160"/>
      <w:jc w:val="center"/>
    </w:pPr>
    <w:rPr>
      <w:i/>
      <w:iCs/>
      <w:color w:val="404040" w:themeColor="text1" w:themeTint="BF"/>
    </w:rPr>
  </w:style>
  <w:style w:type="character" w:customStyle="1" w:styleId="QuoteChar">
    <w:name w:val="Quote Char"/>
    <w:basedOn w:val="DefaultParagraphFont"/>
    <w:link w:val="Quote"/>
    <w:uiPriority w:val="29"/>
    <w:rsid w:val="00987A22"/>
    <w:rPr>
      <w:i/>
      <w:iCs/>
      <w:color w:val="404040" w:themeColor="text1" w:themeTint="BF"/>
    </w:rPr>
  </w:style>
  <w:style w:type="paragraph" w:styleId="ListParagraph">
    <w:name w:val="List Paragraph"/>
    <w:basedOn w:val="Normal"/>
    <w:uiPriority w:val="34"/>
    <w:qFormat/>
    <w:rsid w:val="00987A22"/>
    <w:pPr>
      <w:ind w:left="720"/>
      <w:contextualSpacing/>
    </w:pPr>
  </w:style>
  <w:style w:type="character" w:styleId="IntenseEmphasis">
    <w:name w:val="Intense Emphasis"/>
    <w:basedOn w:val="DefaultParagraphFont"/>
    <w:uiPriority w:val="21"/>
    <w:qFormat/>
    <w:rsid w:val="00987A22"/>
    <w:rPr>
      <w:i/>
      <w:iCs/>
      <w:color w:val="0F4761" w:themeColor="accent1" w:themeShade="BF"/>
    </w:rPr>
  </w:style>
  <w:style w:type="paragraph" w:styleId="IntenseQuote">
    <w:name w:val="Intense Quote"/>
    <w:basedOn w:val="Normal"/>
    <w:next w:val="Normal"/>
    <w:link w:val="IntenseQuoteChar"/>
    <w:uiPriority w:val="30"/>
    <w:qFormat/>
    <w:rsid w:val="00987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A22"/>
    <w:rPr>
      <w:i/>
      <w:iCs/>
      <w:color w:val="0F4761" w:themeColor="accent1" w:themeShade="BF"/>
    </w:rPr>
  </w:style>
  <w:style w:type="character" w:styleId="IntenseReference">
    <w:name w:val="Intense Reference"/>
    <w:basedOn w:val="DefaultParagraphFont"/>
    <w:uiPriority w:val="32"/>
    <w:qFormat/>
    <w:rsid w:val="00987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398907">
      <w:bodyDiv w:val="1"/>
      <w:marLeft w:val="0"/>
      <w:marRight w:val="0"/>
      <w:marTop w:val="0"/>
      <w:marBottom w:val="0"/>
      <w:divBdr>
        <w:top w:val="none" w:sz="0" w:space="0" w:color="auto"/>
        <w:left w:val="none" w:sz="0" w:space="0" w:color="auto"/>
        <w:bottom w:val="none" w:sz="0" w:space="0" w:color="auto"/>
        <w:right w:val="none" w:sz="0" w:space="0" w:color="auto"/>
      </w:divBdr>
    </w:div>
    <w:div w:id="20278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1924</Words>
  <Characters>9315</Characters>
  <Application>Microsoft Office Word</Application>
  <DocSecurity>0</DocSecurity>
  <Lines>127</Lines>
  <Paragraphs>1</Paragraphs>
  <ScaleCrop>false</ScaleCrop>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5</cp:revision>
  <dcterms:created xsi:type="dcterms:W3CDTF">2025-08-17T12:29:00Z</dcterms:created>
  <dcterms:modified xsi:type="dcterms:W3CDTF">2025-08-17T12:50:00Z</dcterms:modified>
</cp:coreProperties>
</file>