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F2" w:rsidRDefault="00C21EF2" w:rsidP="00C21EF2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 xml:space="preserve">ACME Soft PTY LTD Architecture guidelines </w:t>
      </w:r>
    </w:p>
    <w:p w:rsidR="00C21EF2" w:rsidRPr="00C21EF2" w:rsidRDefault="00C21EF2" w:rsidP="00C21EF2"/>
    <w:p w:rsidR="00C21EF2" w:rsidRDefault="00C21EF2" w:rsidP="00C21EF2">
      <w:pPr>
        <w:pStyle w:val="Heading2"/>
      </w:pPr>
      <w:r>
        <w:t xml:space="preserve">Development principles </w:t>
      </w:r>
    </w:p>
    <w:p w:rsidR="00C21EF2" w:rsidRPr="00C21EF2" w:rsidRDefault="00C21EF2" w:rsidP="00C21EF2"/>
    <w:p w:rsidR="00C21EF2" w:rsidRDefault="00C21EF2">
      <w:pPr>
        <w:rPr>
          <w:noProof/>
        </w:rPr>
      </w:pPr>
      <w:r>
        <w:rPr>
          <w:noProof/>
        </w:rPr>
        <w:drawing>
          <wp:inline distT="0" distB="0" distL="0" distR="0">
            <wp:extent cx="5943600" cy="2315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ME_Principl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>
      <w:pPr>
        <w:rPr>
          <w:noProof/>
        </w:rPr>
      </w:pPr>
    </w:p>
    <w:p w:rsidR="00C21EF2" w:rsidRDefault="00C21EF2" w:rsidP="00C21EF2">
      <w:pPr>
        <w:pStyle w:val="Heading2"/>
        <w:rPr>
          <w:noProof/>
        </w:rPr>
      </w:pPr>
      <w:r>
        <w:rPr>
          <w:noProof/>
        </w:rPr>
        <w:lastRenderedPageBreak/>
        <w:t xml:space="preserve">Architecture landscape </w:t>
      </w:r>
    </w:p>
    <w:p w:rsidR="00C21EF2" w:rsidRDefault="00C21EF2">
      <w:pPr>
        <w:rPr>
          <w:noProof/>
        </w:rPr>
      </w:pPr>
    </w:p>
    <w:p w:rsidR="00D14223" w:rsidRDefault="00755E66">
      <w:r>
        <w:rPr>
          <w:noProof/>
        </w:rPr>
        <w:drawing>
          <wp:inline distT="0" distB="0" distL="0" distR="0">
            <wp:extent cx="5727700" cy="4241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ME_LandScap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F2" w:rsidRDefault="00C21EF2"/>
    <w:p w:rsidR="009B6869" w:rsidRDefault="009B6869"/>
    <w:p w:rsidR="009B6869" w:rsidRDefault="00C21EF2" w:rsidP="00C21EF2">
      <w:pPr>
        <w:pStyle w:val="Heading2"/>
      </w:pPr>
      <w:r>
        <w:lastRenderedPageBreak/>
        <w:t xml:space="preserve">Notifications Use Case  </w:t>
      </w:r>
    </w:p>
    <w:p w:rsidR="009B6869" w:rsidRDefault="009B6869">
      <w:r>
        <w:rPr>
          <w:noProof/>
        </w:rPr>
        <w:drawing>
          <wp:inline distT="0" distB="0" distL="0" distR="0">
            <wp:extent cx="5943600" cy="493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ME_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69" w:rsidRDefault="009B6869"/>
    <w:p w:rsidR="00DD33DB" w:rsidRDefault="00DD33DB"/>
    <w:p w:rsidR="00DD33DB" w:rsidRDefault="00DD33DB"/>
    <w:p w:rsidR="00DD33DB" w:rsidRDefault="00DD33DB"/>
    <w:p w:rsidR="00DD33DB" w:rsidRDefault="00DD33DB"/>
    <w:p w:rsidR="00DD33DB" w:rsidRDefault="00DD33DB"/>
    <w:p w:rsidR="00DD33DB" w:rsidRDefault="00DD33DB"/>
    <w:p w:rsidR="00DD33DB" w:rsidRDefault="00DD33DB"/>
    <w:p w:rsidR="00DD33DB" w:rsidRDefault="00DD33DB">
      <w:bookmarkStart w:id="0" w:name="_GoBack"/>
      <w:bookmarkEnd w:id="0"/>
    </w:p>
    <w:p w:rsidR="009B6869" w:rsidRDefault="00DD33DB" w:rsidP="00DD33DB">
      <w:pPr>
        <w:pStyle w:val="Heading2"/>
      </w:pPr>
      <w:r>
        <w:lastRenderedPageBreak/>
        <w:t>Class diagrams</w:t>
      </w:r>
    </w:p>
    <w:p w:rsidR="00DD33DB" w:rsidRPr="00DD33DB" w:rsidRDefault="00DD33DB" w:rsidP="00DD33DB"/>
    <w:p w:rsidR="009B6869" w:rsidRDefault="009B6869">
      <w:pPr>
        <w:rPr>
          <w:noProof/>
        </w:rPr>
      </w:pPr>
      <w:r>
        <w:rPr>
          <w:noProof/>
        </w:rPr>
        <w:drawing>
          <wp:inline distT="0" distB="0" distL="0" distR="0">
            <wp:extent cx="5060950" cy="2705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ME_Notificatio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69" w:rsidRDefault="009B6869">
      <w:pPr>
        <w:rPr>
          <w:noProof/>
        </w:rPr>
      </w:pPr>
    </w:p>
    <w:p w:rsidR="009B6869" w:rsidRDefault="009B6869">
      <w:r>
        <w:rPr>
          <w:noProof/>
        </w:rPr>
        <w:drawing>
          <wp:inline distT="0" distB="0" distL="0" distR="0">
            <wp:extent cx="3517900" cy="2857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ME_Pers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372FD"/>
    <w:multiLevelType w:val="hybridMultilevel"/>
    <w:tmpl w:val="35B8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086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F560F3"/>
    <w:multiLevelType w:val="hybridMultilevel"/>
    <w:tmpl w:val="A2CAC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35"/>
    <w:rsid w:val="00755E66"/>
    <w:rsid w:val="007C7535"/>
    <w:rsid w:val="009B6869"/>
    <w:rsid w:val="00C21EF2"/>
    <w:rsid w:val="00D14223"/>
    <w:rsid w:val="00DD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4D41"/>
  <w15:chartTrackingRefBased/>
  <w15:docId w15:val="{E4D3336D-D636-4C53-AB11-66AA0536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1F4D78" w:themeColor="accent1" w:themeShade="7F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EF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EF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EF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EF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EF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EF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EF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EF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EF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E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EF2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E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E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EF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EF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E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E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Mouton</dc:creator>
  <cp:keywords/>
  <dc:description/>
  <cp:lastModifiedBy>Jacques Mouton</cp:lastModifiedBy>
  <cp:revision>6</cp:revision>
  <dcterms:created xsi:type="dcterms:W3CDTF">2019-08-04T13:59:00Z</dcterms:created>
  <dcterms:modified xsi:type="dcterms:W3CDTF">2019-08-06T05:19:00Z</dcterms:modified>
</cp:coreProperties>
</file>