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C102" w14:textId="77777777" w:rsidR="004D3A6A" w:rsidRPr="00375986" w:rsidRDefault="004D3A6A" w:rsidP="004D3A6A">
      <w:pPr>
        <w:pStyle w:val="PlainText"/>
        <w:rPr>
          <w:rFonts w:ascii="Courier New" w:hAnsi="Courier New" w:cs="Courier New"/>
        </w:rPr>
      </w:pPr>
      <w:r w:rsidRPr="00375986">
        <w:rPr>
          <w:rFonts w:ascii="Courier New" w:hAnsi="Courier New" w:cs="Courier New"/>
        </w:rPr>
        <w:t># Kickstart</w:t>
      </w:r>
      <w:r>
        <w:rPr>
          <w:rFonts w:ascii="Courier New" w:hAnsi="Courier New" w:cs="Courier New"/>
        </w:rPr>
        <w:t>er Campaign Analysis</w:t>
      </w:r>
    </w:p>
    <w:p w14:paraId="29C03AE0" w14:textId="77777777" w:rsidR="004D3A6A" w:rsidRPr="00375986" w:rsidRDefault="004D3A6A" w:rsidP="004D3A6A">
      <w:pPr>
        <w:pStyle w:val="PlainText"/>
        <w:rPr>
          <w:rFonts w:ascii="Courier New" w:hAnsi="Courier New" w:cs="Courier New"/>
        </w:rPr>
      </w:pPr>
      <w:r w:rsidRPr="00375986">
        <w:rPr>
          <w:rFonts w:ascii="Courier New" w:hAnsi="Courier New" w:cs="Courier New"/>
        </w:rPr>
        <w:t xml:space="preserve">## </w:t>
      </w:r>
      <w:r>
        <w:rPr>
          <w:rFonts w:ascii="Courier New" w:hAnsi="Courier New" w:cs="Courier New"/>
        </w:rPr>
        <w:t>Project Overview and Purpose</w:t>
      </w:r>
    </w:p>
    <w:p w14:paraId="29C03AE0" w14:textId="77777777" w:rsidR="004D3A6A" w:rsidRDefault="004D3A6A" w:rsidP="004D3A6A">
      <w:pPr>
        <w:pStyle w:val="PlainText"/>
        <w:ind w:left="720"/>
        <w:rPr>
          <w:rFonts w:ascii="Courier New" w:hAnsi="Courier New" w:cs="Courier New"/>
        </w:rPr>
      </w:pPr>
    </w:p>
    <w:p w14:paraId="4E9F7259" w14:textId="77777777" w:rsidR="004D3A6A" w:rsidRPr="00375986" w:rsidRDefault="004D3A6A" w:rsidP="004D3A6A">
      <w:pPr>
        <w:pStyle w:val="PlainText"/>
        <w:numPr>
          <w:ilvl w:val="0"/>
          <w:numId w:val="1"/>
        </w:numPr>
        <w:rPr>
          <w:rFonts w:ascii="Courier New" w:hAnsi="Courier New" w:cs="Courier New"/>
        </w:rPr>
      </w:pPr>
      <w:r>
        <w:rPr>
          <w:rFonts w:ascii="Courier New" w:hAnsi="Courier New" w:cs="Courier New"/>
        </w:rPr>
        <w:t xml:space="preserve">Our client Louise recently ran a fundraising play called Fever.  This play did very well and came close to reaching </w:t>
      </w:r>
      <w:proofErr w:type="spellStart"/>
      <w:proofErr w:type="gramStart"/>
      <w:r>
        <w:rPr>
          <w:rFonts w:ascii="Courier New" w:hAnsi="Courier New" w:cs="Courier New"/>
        </w:rPr>
        <w:t>it’s</w:t>
      </w:r>
      <w:proofErr w:type="spellEnd"/>
      <w:proofErr w:type="gramEnd"/>
      <w:r>
        <w:rPr>
          <w:rFonts w:ascii="Courier New" w:hAnsi="Courier New" w:cs="Courier New"/>
        </w:rPr>
        <w:t xml:space="preserve"> goal.  This Project will show Louise how similar fundraisers fared over the past 9 years.</w:t>
      </w:r>
    </w:p>
    <w:p w14:paraId="4E9F7259" w14:textId="77777777" w:rsidR="004D3A6A" w:rsidRDefault="004D3A6A" w:rsidP="004D3A6A">
      <w:pPr>
        <w:pStyle w:val="PlainText"/>
        <w:rPr>
          <w:rFonts w:ascii="Courier New" w:hAnsi="Courier New" w:cs="Courier New"/>
        </w:rPr>
      </w:pPr>
      <w:r w:rsidRPr="00375986">
        <w:rPr>
          <w:rFonts w:ascii="Courier New" w:hAnsi="Courier New" w:cs="Courier New"/>
        </w:rPr>
        <w:t xml:space="preserve">## </w:t>
      </w:r>
      <w:r>
        <w:rPr>
          <w:rFonts w:ascii="Courier New" w:hAnsi="Courier New" w:cs="Courier New"/>
        </w:rPr>
        <w:t>Project Analysis and Challenges</w:t>
      </w:r>
    </w:p>
    <w:p w14:paraId="55F2AB67" w14:textId="77777777" w:rsidR="004D3A6A" w:rsidRDefault="004D3A6A" w:rsidP="004D3A6A">
      <w:pPr>
        <w:pStyle w:val="PlainText"/>
        <w:rPr>
          <w:rFonts w:ascii="Courier New" w:hAnsi="Courier New" w:cs="Courier New"/>
        </w:rPr>
      </w:pPr>
    </w:p>
    <w:p w14:paraId="59A67DE9" w14:textId="77777777" w:rsidR="004D3A6A" w:rsidRDefault="004D3A6A" w:rsidP="004D3A6A">
      <w:pPr>
        <w:pStyle w:val="PlainText"/>
        <w:numPr>
          <w:ilvl w:val="0"/>
          <w:numId w:val="1"/>
        </w:numPr>
        <w:rPr>
          <w:rFonts w:ascii="Courier New" w:hAnsi="Courier New" w:cs="Courier New"/>
        </w:rPr>
      </w:pPr>
      <w:r>
        <w:rPr>
          <w:rFonts w:ascii="Courier New" w:hAnsi="Courier New" w:cs="Courier New"/>
        </w:rPr>
        <w:t>The campaign data was broken down in two ways.  The first was All Theater Outcomes Based on Launch Date and the second Play Outcomes Based on Goals.</w:t>
      </w:r>
    </w:p>
    <w:p w14:paraId="63393845" w14:textId="77777777" w:rsidR="004D3A6A" w:rsidRDefault="004D3A6A" w:rsidP="004D3A6A">
      <w:pPr>
        <w:pStyle w:val="PlainText"/>
        <w:rPr>
          <w:rFonts w:ascii="Courier New" w:hAnsi="Courier New" w:cs="Courier New"/>
        </w:rPr>
      </w:pPr>
      <w:r w:rsidRPr="00375986">
        <w:rPr>
          <w:rFonts w:ascii="Courier New" w:hAnsi="Courier New" w:cs="Courier New"/>
        </w:rPr>
        <w:t>### Analysis of Outcomes Based on Launch Date</w:t>
      </w:r>
    </w:p>
    <w:p w14:paraId="2530AD19" w14:textId="77777777" w:rsidR="004D3A6A" w:rsidRDefault="004D3A6A" w:rsidP="004D3A6A">
      <w:pPr>
        <w:pStyle w:val="PlainText"/>
        <w:rPr>
          <w:rFonts w:ascii="Courier New" w:hAnsi="Courier New" w:cs="Courier New"/>
        </w:rPr>
      </w:pPr>
    </w:p>
    <w:p w14:paraId="576D5F7D" w14:textId="77777777" w:rsidR="004D3A6A" w:rsidRDefault="004D3A6A" w:rsidP="004D3A6A">
      <w:pPr>
        <w:pStyle w:val="PlainText"/>
        <w:numPr>
          <w:ilvl w:val="0"/>
          <w:numId w:val="1"/>
        </w:numPr>
        <w:rPr>
          <w:rFonts w:ascii="Courier New" w:hAnsi="Courier New" w:cs="Courier New"/>
        </w:rPr>
      </w:pPr>
      <w:r>
        <w:rPr>
          <w:rFonts w:ascii="Courier New" w:hAnsi="Courier New" w:cs="Courier New"/>
        </w:rPr>
        <w:t>The goal of this analysis is to show the result of ALL Theater campaigns that took place based on what month the project was started.  The data will compare successful, failed and canceled outcomes.</w:t>
      </w:r>
    </w:p>
    <w:p w14:paraId="19F51C39" w14:textId="77777777" w:rsidR="004D3A6A" w:rsidRDefault="004D3A6A" w:rsidP="004D3A6A">
      <w:pPr>
        <w:pStyle w:val="PlainText"/>
        <w:rPr>
          <w:rFonts w:ascii="Courier New" w:hAnsi="Courier New" w:cs="Courier New"/>
        </w:rPr>
      </w:pPr>
      <w:r w:rsidRPr="00375986">
        <w:rPr>
          <w:rFonts w:ascii="Courier New" w:hAnsi="Courier New" w:cs="Courier New"/>
        </w:rPr>
        <w:t>### Analysis of Outcomes Based on Goals</w:t>
      </w:r>
    </w:p>
    <w:p w14:paraId="6B487A11" w14:textId="77777777" w:rsidR="004D3A6A" w:rsidRDefault="004D3A6A" w:rsidP="004D3A6A">
      <w:pPr>
        <w:pStyle w:val="PlainText"/>
        <w:rPr>
          <w:rFonts w:ascii="Courier New" w:hAnsi="Courier New" w:cs="Courier New"/>
        </w:rPr>
      </w:pPr>
    </w:p>
    <w:p w14:paraId="567FC354" w14:textId="77777777" w:rsidR="004D3A6A" w:rsidRDefault="004D3A6A" w:rsidP="004D3A6A">
      <w:pPr>
        <w:pStyle w:val="PlainText"/>
        <w:numPr>
          <w:ilvl w:val="0"/>
          <w:numId w:val="1"/>
        </w:numPr>
        <w:rPr>
          <w:rFonts w:ascii="Courier New" w:hAnsi="Courier New" w:cs="Courier New"/>
        </w:rPr>
      </w:pPr>
      <w:r>
        <w:rPr>
          <w:rFonts w:ascii="Courier New" w:hAnsi="Courier New" w:cs="Courier New"/>
        </w:rPr>
        <w:t xml:space="preserve">This part of the analysis focuses on only data for the Play subcategory.  This will compare the successful, failed and canceled outcomes in relation to how much their fundraising goal was and what percentage of the total outcomes they represent.  </w:t>
      </w:r>
    </w:p>
    <w:p w14:paraId="7E754FBE" w14:textId="77777777" w:rsidR="004D3A6A" w:rsidRDefault="004D3A6A" w:rsidP="004D3A6A">
      <w:pPr>
        <w:pStyle w:val="PlainText"/>
        <w:rPr>
          <w:rFonts w:ascii="Courier New" w:hAnsi="Courier New" w:cs="Courier New"/>
        </w:rPr>
      </w:pPr>
    </w:p>
    <w:p w14:paraId="7581313E" w14:textId="77777777" w:rsidR="004D3A6A" w:rsidRDefault="004D3A6A" w:rsidP="004D3A6A">
      <w:pPr>
        <w:pStyle w:val="PlainText"/>
        <w:rPr>
          <w:rFonts w:ascii="Courier New" w:hAnsi="Courier New" w:cs="Courier New"/>
        </w:rPr>
      </w:pPr>
    </w:p>
    <w:p w14:paraId="784B1639" w14:textId="77777777" w:rsidR="004D3A6A" w:rsidRDefault="004D3A6A" w:rsidP="004D3A6A">
      <w:pPr>
        <w:pStyle w:val="PlainText"/>
        <w:rPr>
          <w:rFonts w:ascii="Courier New" w:hAnsi="Courier New" w:cs="Courier New"/>
        </w:rPr>
      </w:pPr>
      <w:r w:rsidRPr="00375986">
        <w:rPr>
          <w:rFonts w:ascii="Courier New" w:hAnsi="Courier New" w:cs="Courier New"/>
        </w:rPr>
        <w:t>### Challenges and Difficulties Encountered</w:t>
      </w:r>
    </w:p>
    <w:p w14:paraId="73A08EE7" w14:textId="77777777" w:rsidR="004D3A6A" w:rsidRDefault="004D3A6A" w:rsidP="004D3A6A">
      <w:pPr>
        <w:pStyle w:val="PlainText"/>
        <w:rPr>
          <w:rFonts w:ascii="Courier New" w:hAnsi="Courier New" w:cs="Courier New"/>
        </w:rPr>
      </w:pPr>
    </w:p>
    <w:p w14:paraId="71971A0B" w14:textId="77777777" w:rsidR="004D3A6A" w:rsidRDefault="004D3A6A" w:rsidP="004D3A6A">
      <w:pPr>
        <w:pStyle w:val="PlainText"/>
        <w:numPr>
          <w:ilvl w:val="0"/>
          <w:numId w:val="1"/>
        </w:numPr>
        <w:rPr>
          <w:rFonts w:ascii="Courier New" w:hAnsi="Courier New" w:cs="Courier New"/>
        </w:rPr>
      </w:pPr>
      <w:r>
        <w:rPr>
          <w:rFonts w:ascii="Courier New" w:hAnsi="Courier New" w:cs="Courier New"/>
        </w:rPr>
        <w:t xml:space="preserve">There were active or “Live” campaigns included in the dataset.  As these were not completed and results were pending, they had to be filtered </w:t>
      </w:r>
      <w:proofErr w:type="gramStart"/>
      <w:r>
        <w:rPr>
          <w:rFonts w:ascii="Courier New" w:hAnsi="Courier New" w:cs="Courier New"/>
        </w:rPr>
        <w:t>out</w:t>
      </w:r>
      <w:proofErr w:type="gramEnd"/>
      <w:r>
        <w:rPr>
          <w:rFonts w:ascii="Courier New" w:hAnsi="Courier New" w:cs="Courier New"/>
        </w:rPr>
        <w:t xml:space="preserve"> so they did not skew the results in any way.  </w:t>
      </w:r>
    </w:p>
    <w:p w14:paraId="4CCF0803" w14:textId="3FB23F1A" w:rsidR="004D3A6A" w:rsidRPr="00375986" w:rsidRDefault="004D3A6A" w:rsidP="004D3A6A">
      <w:pPr>
        <w:pStyle w:val="PlainText"/>
        <w:rPr>
          <w:rFonts w:ascii="Courier New" w:hAnsi="Courier New" w:cs="Courier New"/>
        </w:rPr>
      </w:pPr>
      <w:r w:rsidRPr="00375986">
        <w:rPr>
          <w:rFonts w:ascii="Courier New" w:hAnsi="Courier New" w:cs="Courier New"/>
        </w:rPr>
        <w:t>## Results</w:t>
      </w:r>
    </w:p>
    <w:p w14:paraId="4CCF0803" w14:textId="3FB23F1A" w:rsidR="004D3A6A" w:rsidRDefault="004D3A6A" w:rsidP="004D3A6A">
      <w:pPr>
        <w:pStyle w:val="PlainText"/>
        <w:numPr>
          <w:ilvl w:val="0"/>
          <w:numId w:val="1"/>
        </w:numPr>
        <w:rPr>
          <w:rFonts w:ascii="Courier New" w:hAnsi="Courier New" w:cs="Courier New"/>
        </w:rPr>
      </w:pPr>
      <w:r>
        <w:rPr>
          <w:rFonts w:ascii="Courier New" w:hAnsi="Courier New" w:cs="Courier New"/>
        </w:rPr>
        <w:t>C</w:t>
      </w:r>
      <w:r w:rsidRPr="00375986">
        <w:rPr>
          <w:rFonts w:ascii="Courier New" w:hAnsi="Courier New" w:cs="Courier New"/>
        </w:rPr>
        <w:t xml:space="preserve">onclusions </w:t>
      </w:r>
      <w:r>
        <w:rPr>
          <w:rFonts w:ascii="Courier New" w:hAnsi="Courier New" w:cs="Courier New"/>
        </w:rPr>
        <w:t>from</w:t>
      </w:r>
      <w:r w:rsidRPr="00375986">
        <w:rPr>
          <w:rFonts w:ascii="Courier New" w:hAnsi="Courier New" w:cs="Courier New"/>
        </w:rPr>
        <w:t xml:space="preserve"> Outcomes </w:t>
      </w:r>
      <w:r>
        <w:rPr>
          <w:rFonts w:ascii="Courier New" w:hAnsi="Courier New" w:cs="Courier New"/>
        </w:rPr>
        <w:t>B</w:t>
      </w:r>
      <w:r w:rsidRPr="00375986">
        <w:rPr>
          <w:rFonts w:ascii="Courier New" w:hAnsi="Courier New" w:cs="Courier New"/>
        </w:rPr>
        <w:t>ased on Launch Date</w:t>
      </w:r>
    </w:p>
    <w:p w14:paraId="11D6917C" w14:textId="77777777" w:rsidR="004D3A6A" w:rsidRDefault="004D3A6A" w:rsidP="004D3A6A">
      <w:pPr>
        <w:pStyle w:val="PlainText"/>
        <w:numPr>
          <w:ilvl w:val="1"/>
          <w:numId w:val="1"/>
        </w:numPr>
        <w:rPr>
          <w:rFonts w:ascii="Courier New" w:hAnsi="Courier New" w:cs="Courier New"/>
        </w:rPr>
      </w:pPr>
      <w:r>
        <w:rPr>
          <w:rFonts w:ascii="Courier New" w:hAnsi="Courier New" w:cs="Courier New"/>
        </w:rPr>
        <w:t xml:space="preserve">Based on the analysis I conclude that the </w:t>
      </w:r>
      <w:proofErr w:type="gramStart"/>
      <w:r>
        <w:rPr>
          <w:rFonts w:ascii="Courier New" w:hAnsi="Courier New" w:cs="Courier New"/>
        </w:rPr>
        <w:t>amount</w:t>
      </w:r>
      <w:proofErr w:type="gramEnd"/>
      <w:r>
        <w:rPr>
          <w:rFonts w:ascii="Courier New" w:hAnsi="Courier New" w:cs="Courier New"/>
        </w:rPr>
        <w:t xml:space="preserve"> of cancelations were consistently low in every month with one outlier in October that did not have any.</w:t>
      </w:r>
    </w:p>
    <w:p w14:paraId="6F9809E7" w14:textId="77777777" w:rsidR="004D3A6A" w:rsidRDefault="004D3A6A" w:rsidP="004D3A6A">
      <w:pPr>
        <w:pStyle w:val="PlainText"/>
        <w:numPr>
          <w:ilvl w:val="1"/>
          <w:numId w:val="1"/>
        </w:numPr>
        <w:rPr>
          <w:rFonts w:ascii="Courier New" w:hAnsi="Courier New" w:cs="Courier New"/>
        </w:rPr>
      </w:pPr>
      <w:r>
        <w:rPr>
          <w:rFonts w:ascii="Courier New" w:hAnsi="Courier New" w:cs="Courier New"/>
        </w:rPr>
        <w:t>The data also showed that May and June not only had the highest number of campaigns but had the highest success rate of any other months as well as compared to the total success rate.</w:t>
      </w:r>
    </w:p>
    <w:p w14:paraId="342BA61B" w14:textId="36C0C42D" w:rsidR="004D3A6A" w:rsidRPr="00BB79FF" w:rsidRDefault="004D3A6A" w:rsidP="004D3A6A">
      <w:pPr>
        <w:pStyle w:val="PlainText"/>
        <w:numPr>
          <w:ilvl w:val="1"/>
          <w:numId w:val="1"/>
        </w:numPr>
        <w:rPr>
          <w:rFonts w:ascii="Courier New" w:hAnsi="Courier New" w:cs="Courier New"/>
        </w:rPr>
      </w:pPr>
      <w:r w:rsidRPr="00BB79FF">
        <w:rPr>
          <w:rFonts w:ascii="Courier New" w:hAnsi="Courier New" w:cs="Courier New"/>
        </w:rPr>
        <w:t xml:space="preserve">December was also the only month that had less than a 50% success rate and had almost equal </w:t>
      </w:r>
      <w:proofErr w:type="gramStart"/>
      <w:r w:rsidRPr="00BB79FF">
        <w:rPr>
          <w:rFonts w:ascii="Courier New" w:hAnsi="Courier New" w:cs="Courier New"/>
        </w:rPr>
        <w:t>amount</w:t>
      </w:r>
      <w:proofErr w:type="gramEnd"/>
      <w:r w:rsidRPr="00BB79FF">
        <w:rPr>
          <w:rFonts w:ascii="Courier New" w:hAnsi="Courier New" w:cs="Courier New"/>
        </w:rPr>
        <w:t xml:space="preserve"> of failures.</w:t>
      </w:r>
    </w:p>
    <w:p w14:paraId="342BA61B" w14:textId="36C0C42D" w:rsidR="004D3A6A" w:rsidRDefault="004D3A6A" w:rsidP="004D3A6A">
      <w:pPr>
        <w:pStyle w:val="PlainText"/>
        <w:ind w:left="1440"/>
        <w:rPr>
          <w:rFonts w:ascii="Courier New" w:hAnsi="Courier New" w:cs="Courier New"/>
        </w:rPr>
      </w:pPr>
    </w:p>
    <w:p w14:paraId="3095F446" w14:textId="797B5AEC" w:rsidR="004D3A6A" w:rsidRDefault="004D3A6A" w:rsidP="004D3A6A">
      <w:pPr>
        <w:pStyle w:val="PlainText"/>
        <w:numPr>
          <w:ilvl w:val="0"/>
          <w:numId w:val="1"/>
        </w:numPr>
        <w:rPr>
          <w:rFonts w:ascii="Courier New" w:hAnsi="Courier New" w:cs="Courier New"/>
        </w:rPr>
      </w:pPr>
      <w:r>
        <w:rPr>
          <w:rFonts w:ascii="Courier New" w:hAnsi="Courier New" w:cs="Courier New"/>
        </w:rPr>
        <w:lastRenderedPageBreak/>
        <w:t>Conclusions from Outcomes Based on Goals</w:t>
      </w:r>
    </w:p>
    <w:p w14:paraId="0C5C04C7" w14:textId="1C1DB1DB" w:rsidR="004D3A6A" w:rsidRDefault="004D3A6A" w:rsidP="004D3A6A">
      <w:pPr>
        <w:pStyle w:val="PlainText"/>
        <w:numPr>
          <w:ilvl w:val="1"/>
          <w:numId w:val="1"/>
        </w:numPr>
        <w:rPr>
          <w:rFonts w:ascii="Courier New" w:hAnsi="Courier New" w:cs="Courier New"/>
        </w:rPr>
      </w:pPr>
      <w:r>
        <w:rPr>
          <w:rFonts w:ascii="Courier New" w:hAnsi="Courier New" w:cs="Courier New"/>
        </w:rPr>
        <w:t>The results of this analysis showed that campaigns with a goal between $25,000 and $35,000 were most likely to fail with rates much higher than any other goal range.</w:t>
      </w:r>
    </w:p>
    <w:p w14:paraId="3A3CCE10" w14:textId="77777777" w:rsidR="004D3A6A" w:rsidRDefault="004D3A6A" w:rsidP="004D3A6A">
      <w:pPr>
        <w:pStyle w:val="PlainText"/>
        <w:ind w:left="720"/>
        <w:rPr>
          <w:rFonts w:ascii="Courier New" w:hAnsi="Courier New" w:cs="Courier New"/>
        </w:rPr>
      </w:pPr>
    </w:p>
    <w:p w14:paraId="26DF9567" w14:textId="49BA1BCC" w:rsidR="004D3A6A" w:rsidRDefault="004D3A6A" w:rsidP="004D3A6A">
      <w:pPr>
        <w:pStyle w:val="PlainText"/>
        <w:numPr>
          <w:ilvl w:val="0"/>
          <w:numId w:val="1"/>
        </w:numPr>
        <w:rPr>
          <w:rFonts w:ascii="Courier New" w:hAnsi="Courier New" w:cs="Courier New"/>
        </w:rPr>
      </w:pPr>
      <w:r>
        <w:rPr>
          <w:rFonts w:ascii="Courier New" w:hAnsi="Courier New" w:cs="Courier New"/>
        </w:rPr>
        <w:t>Limitations of the Dataset and recommendations</w:t>
      </w:r>
    </w:p>
    <w:p w14:paraId="03C92EBD" w14:textId="741BB1B2" w:rsidR="004D3A6A" w:rsidRDefault="004D3A6A" w:rsidP="004D3A6A">
      <w:pPr>
        <w:pStyle w:val="PlainText"/>
        <w:numPr>
          <w:ilvl w:val="1"/>
          <w:numId w:val="1"/>
        </w:numPr>
        <w:rPr>
          <w:rFonts w:ascii="Courier New" w:hAnsi="Courier New" w:cs="Courier New"/>
        </w:rPr>
      </w:pPr>
      <w:r>
        <w:rPr>
          <w:rFonts w:ascii="Courier New" w:hAnsi="Courier New" w:cs="Courier New"/>
        </w:rPr>
        <w:t xml:space="preserve">The data is limited to filtering the results by the country in took place in.  I would recommend adding columns to filter by city or theater location. A graph could then be added to show the success/failure rate in a specific place.  </w:t>
      </w:r>
    </w:p>
    <w:p w14:paraId="657CFD50" w14:textId="18DF0350" w:rsidR="002A624D" w:rsidRDefault="002A624D" w:rsidP="004D3A6A">
      <w:pPr>
        <w:pStyle w:val="PlainText"/>
        <w:numPr>
          <w:ilvl w:val="1"/>
          <w:numId w:val="1"/>
        </w:numPr>
        <w:rPr>
          <w:rFonts w:ascii="Courier New" w:hAnsi="Courier New" w:cs="Courier New"/>
        </w:rPr>
      </w:pPr>
      <w:r>
        <w:rPr>
          <w:rFonts w:ascii="Courier New" w:hAnsi="Courier New" w:cs="Courier New"/>
        </w:rPr>
        <w:t>In addition, I would recommend using a Bar chart to show how play outcomes compare to the other theater subcategories.</w:t>
      </w:r>
    </w:p>
    <w:p w14:paraId="3E8EDBEB" w14:textId="0997A7A2" w:rsidR="002A624D" w:rsidRDefault="002A624D" w:rsidP="002A624D">
      <w:pPr>
        <w:pStyle w:val="PlainText"/>
        <w:rPr>
          <w:rFonts w:ascii="Courier New" w:hAnsi="Courier New" w:cs="Courier New"/>
        </w:rPr>
      </w:pPr>
    </w:p>
    <w:p w14:paraId="1A069C7D" w14:textId="0AAE2874" w:rsidR="002A624D" w:rsidRDefault="002A624D" w:rsidP="002A624D">
      <w:pPr>
        <w:pStyle w:val="PlainText"/>
        <w:rPr>
          <w:rFonts w:ascii="Courier New" w:hAnsi="Courier New" w:cs="Courier New"/>
        </w:rPr>
      </w:pPr>
    </w:p>
    <w:p w14:paraId="565290BA" w14:textId="38871E51" w:rsidR="002A624D" w:rsidRDefault="002A624D" w:rsidP="002A624D">
      <w:pPr>
        <w:pStyle w:val="PlainText"/>
        <w:rPr>
          <w:rFonts w:ascii="Courier New" w:hAnsi="Courier New" w:cs="Courier New"/>
        </w:rPr>
      </w:pPr>
    </w:p>
    <w:p w14:paraId="32A2CEBC" w14:textId="2AE1DCD0" w:rsidR="002A624D" w:rsidRDefault="002A624D" w:rsidP="002A624D">
      <w:pPr>
        <w:pStyle w:val="PlainText"/>
        <w:rPr>
          <w:rFonts w:ascii="Courier New" w:hAnsi="Courier New" w:cs="Courier New"/>
        </w:rPr>
      </w:pPr>
    </w:p>
    <w:p w14:paraId="35E0DB39" w14:textId="4A0FE65E" w:rsidR="002A624D" w:rsidRDefault="002A624D" w:rsidP="002A624D">
      <w:pPr>
        <w:pStyle w:val="PlainText"/>
        <w:rPr>
          <w:rFonts w:ascii="Courier New" w:hAnsi="Courier New" w:cs="Courier New"/>
        </w:rPr>
      </w:pPr>
      <w:r>
        <w:rPr>
          <w:rFonts w:ascii="Courier New" w:hAnsi="Courier New" w:cs="Courier New"/>
        </w:rPr>
        <w:t>Jeremy Wagerik</w:t>
      </w:r>
    </w:p>
    <w:p w14:paraId="01C6EAA4" w14:textId="77777777" w:rsidR="00E118F8" w:rsidRDefault="00E118F8"/>
    <w:sectPr w:rsidR="00E1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569"/>
    <w:multiLevelType w:val="hybridMultilevel"/>
    <w:tmpl w:val="A60A40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88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6A"/>
    <w:rsid w:val="002A624D"/>
    <w:rsid w:val="004D3A6A"/>
    <w:rsid w:val="00E1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55D6"/>
  <w15:chartTrackingRefBased/>
  <w15:docId w15:val="{73CADB52-E3F3-43DD-9A00-395014D2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3A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3A6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 2128</dc:creator>
  <cp:keywords/>
  <dc:description/>
  <cp:lastModifiedBy>jwag 2128</cp:lastModifiedBy>
  <cp:revision>1</cp:revision>
  <dcterms:created xsi:type="dcterms:W3CDTF">2022-06-07T17:09:00Z</dcterms:created>
  <dcterms:modified xsi:type="dcterms:W3CDTF">2022-06-07T17:16:00Z</dcterms:modified>
</cp:coreProperties>
</file>