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2583">
        <w:rPr>
          <w:rFonts w:ascii="Times New Roman" w:hAnsi="Times New Roman" w:cs="Times New Roman"/>
          <w:b/>
          <w:sz w:val="24"/>
          <w:szCs w:val="24"/>
        </w:rPr>
        <w:t>Assignment #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220B" w:rsidRPr="00B27CC1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7CC1">
        <w:rPr>
          <w:rFonts w:ascii="Times New Roman" w:hAnsi="Times New Roman" w:cs="Times New Roman"/>
          <w:sz w:val="24"/>
          <w:szCs w:val="24"/>
          <w:u w:val="single"/>
        </w:rPr>
        <w:t>Statistical Learning Videos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-Chapter 4: Introduction to Classification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-Chapter 4: Logistic Regression and Maximum Likelihood 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-Chapter 4: Multivariate Logistic Regression and Confounding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9220B" w:rsidRPr="00B27CC1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7CC1">
        <w:rPr>
          <w:rFonts w:ascii="Times New Roman" w:hAnsi="Times New Roman" w:cs="Times New Roman"/>
          <w:sz w:val="24"/>
          <w:szCs w:val="24"/>
          <w:u w:val="single"/>
        </w:rPr>
        <w:t>Practice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-Chapter 4: Lab: Logistic Regression (p.154)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4.6.1 The Stock Market Data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4.6.2 Logistic Regression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20B" w:rsidRPr="003C75E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A99">
        <w:rPr>
          <w:rFonts w:ascii="Times New Roman" w:hAnsi="Times New Roman" w:cs="Times New Roman"/>
          <w:sz w:val="24"/>
          <w:szCs w:val="24"/>
          <w:u w:val="single"/>
        </w:rPr>
        <w:t>Applied Problems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DUE Feb. 10 </w:t>
      </w:r>
      <w:r>
        <w:rPr>
          <w:rFonts w:ascii="Times New Roman" w:hAnsi="Times New Roman" w:cs="Times New Roman"/>
          <w:sz w:val="24"/>
          <w:szCs w:val="24"/>
        </w:rPr>
        <w:t>(submit as a group)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-Chapter 4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Prob. 10 pg. 171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d only)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Prob. 11 pg. 171-72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f only); for parts “a” &amp; “c” you may want to use Excel</w:t>
      </w:r>
    </w:p>
    <w:p w:rsidR="0059220B" w:rsidRDefault="0059220B" w:rsidP="005922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Prob. 13 pg. 173 </w:t>
      </w:r>
      <w:r w:rsidRPr="001D759B">
        <w:rPr>
          <w:rFonts w:ascii="Times New Roman" w:hAnsi="Times New Roman" w:cs="Times New Roman"/>
          <w:b/>
          <w:sz w:val="24"/>
          <w:szCs w:val="24"/>
        </w:rPr>
        <w:t>BONUS</w:t>
      </w:r>
      <w:r>
        <w:rPr>
          <w:rFonts w:ascii="Times New Roman" w:hAnsi="Times New Roman" w:cs="Times New Roman"/>
          <w:sz w:val="24"/>
          <w:szCs w:val="24"/>
        </w:rPr>
        <w:t xml:space="preserve"> (logistic model only; 2 bonus points)</w:t>
      </w:r>
    </w:p>
    <w:p w:rsidR="00A5271D" w:rsidRDefault="00A5271D">
      <w:bookmarkStart w:id="0" w:name="_GoBack"/>
      <w:bookmarkEnd w:id="0"/>
    </w:p>
    <w:sectPr w:rsidR="00A5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0B"/>
    <w:rsid w:val="0059220B"/>
    <w:rsid w:val="00A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C1D97-ECA4-49CB-A19C-37FD547C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2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fmitchel</dc:creator>
  <cp:keywords/>
  <dc:description/>
  <cp:lastModifiedBy>fmitchel</cp:lastModifiedBy>
  <cp:revision>1</cp:revision>
  <dcterms:created xsi:type="dcterms:W3CDTF">2015-02-03T23:14:00Z</dcterms:created>
  <dcterms:modified xsi:type="dcterms:W3CDTF">2015-02-03T23:14:00Z</dcterms:modified>
</cp:coreProperties>
</file>