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092252">
        <w:rPr>
          <w:rFonts w:ascii="Times New Roman" w:hAnsi="Times New Roman" w:cs="Times New Roman"/>
          <w:sz w:val="32"/>
          <w:szCs w:val="32"/>
        </w:rPr>
        <w:t>13</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022490" w:rsidRDefault="00022490" w:rsidP="00022490">
      <w:pPr>
        <w:pStyle w:val="Title"/>
      </w:pPr>
      <w:r>
        <w:lastRenderedPageBreak/>
        <w:t>Aquatic Center Software Solution</w:t>
      </w:r>
    </w:p>
    <w:p w:rsidR="00B94A2C" w:rsidRDefault="0038328E" w:rsidP="00022490">
      <w:pPr>
        <w:pStyle w:val="Heading1"/>
        <w:numPr>
          <w:ilvl w:val="0"/>
          <w:numId w:val="9"/>
        </w:numPr>
      </w:pPr>
      <w:r>
        <w:t>Introduction</w:t>
      </w:r>
    </w:p>
    <w:p w:rsidR="0038328E" w:rsidRDefault="0038328E" w:rsidP="00092252">
      <w:pPr>
        <w:pStyle w:val="Heading2"/>
        <w:numPr>
          <w:ilvl w:val="1"/>
          <w:numId w:val="25"/>
        </w:numPr>
      </w:pPr>
      <w:r>
        <w:t>Purpose of this Document</w:t>
      </w:r>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r>
        <w:t>Scope of the Development Project</w:t>
      </w:r>
    </w:p>
    <w:p w:rsidR="00C3772E" w:rsidRDefault="00C3772E" w:rsidP="00C3772E">
      <w:pPr>
        <w:spacing w:before="240"/>
      </w:pPr>
      <w:r>
        <w:t xml:space="preserve">The product to be developed is for Sacramento State Aquatic </w:t>
      </w:r>
      <w:proofErr w:type="gramStart"/>
      <w:r>
        <w:t>Center(</w:t>
      </w:r>
      <w:proofErr w:type="gramEnd"/>
      <w:r>
        <w:t xml:space="preserve">SSAC).  The product will be used as a replacement for the current paper-based system that is now currently in </w:t>
      </w:r>
      <w:proofErr w:type="spellStart"/>
      <w:r>
        <w:t>placed</w:t>
      </w:r>
      <w:proofErr w:type="spellEnd"/>
      <w:r>
        <w:t xml:space="preserve">.  The new computerized system will allow customers to rent their equipment and this system will also allow the SSAC's staff and administrators to access and modify the rental system as needed. </w:t>
      </w:r>
    </w:p>
    <w:p w:rsidR="00C3772E" w:rsidRP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bookmarkStart w:id="0" w:name="_GoBack"/>
      <w:bookmarkEnd w:id="0"/>
    </w:p>
    <w:p w:rsidR="0038328E" w:rsidRDefault="0038328E" w:rsidP="00092252">
      <w:pPr>
        <w:pStyle w:val="Heading1"/>
        <w:numPr>
          <w:ilvl w:val="0"/>
          <w:numId w:val="25"/>
        </w:numPr>
      </w:pPr>
      <w:r>
        <w:t>General Description</w:t>
      </w:r>
    </w:p>
    <w:p w:rsidR="0038328E" w:rsidRDefault="0038328E" w:rsidP="00092252">
      <w:pPr>
        <w:pStyle w:val="Heading2"/>
        <w:numPr>
          <w:ilvl w:val="1"/>
          <w:numId w:val="25"/>
        </w:numPr>
      </w:pPr>
      <w:r>
        <w:t>Glossary</w:t>
      </w:r>
    </w:p>
    <w:p w:rsidR="00092252" w:rsidRDefault="00092252" w:rsidP="00092252">
      <w:pPr>
        <w:pStyle w:val="ListParagraph"/>
        <w:numPr>
          <w:ilvl w:val="0"/>
          <w:numId w:val="26"/>
        </w:numPr>
        <w:spacing w:after="0"/>
      </w:pPr>
      <w:r>
        <w:t>Admin - Short for "administrator", it refers to either a responsible person or the job functions of 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lastRenderedPageBreak/>
        <w:t>SQL (Structured Query Language) - is a standard language for accessing and manipulating databases.</w:t>
      </w:r>
    </w:p>
    <w:p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r>
        <w:t>User Characteristics</w:t>
      </w:r>
    </w:p>
    <w:p w:rsidR="0038328E" w:rsidRDefault="0038328E" w:rsidP="00092252">
      <w:pPr>
        <w:pStyle w:val="Heading2"/>
        <w:numPr>
          <w:ilvl w:val="1"/>
          <w:numId w:val="25"/>
        </w:numPr>
      </w:pPr>
      <w:r>
        <w:t>Product Perspective</w:t>
      </w:r>
    </w:p>
    <w:p w:rsidR="0038328E" w:rsidRDefault="0038328E" w:rsidP="00092252">
      <w:pPr>
        <w:pStyle w:val="Heading2"/>
        <w:numPr>
          <w:ilvl w:val="1"/>
          <w:numId w:val="25"/>
        </w:numPr>
      </w:pPr>
      <w:r>
        <w:t>System Functional Requirements</w:t>
      </w:r>
    </w:p>
    <w:p w:rsidR="0038328E" w:rsidRDefault="0038328E" w:rsidP="00092252">
      <w:pPr>
        <w:pStyle w:val="Heading2"/>
        <w:numPr>
          <w:ilvl w:val="1"/>
          <w:numId w:val="25"/>
        </w:numPr>
      </w:pPr>
      <w:r>
        <w:t>General Constraints and Assumptions</w:t>
      </w:r>
    </w:p>
    <w:p w:rsidR="00022490" w:rsidRPr="00022490" w:rsidRDefault="0038328E" w:rsidP="00092252">
      <w:pPr>
        <w:pStyle w:val="Heading2"/>
        <w:numPr>
          <w:ilvl w:val="1"/>
          <w:numId w:val="25"/>
        </w:numPr>
      </w:pPr>
      <w:r>
        <w:t>User View of Product Use</w:t>
      </w:r>
    </w:p>
    <w:p w:rsidR="0038328E" w:rsidRDefault="0038328E" w:rsidP="00092252">
      <w:pPr>
        <w:pStyle w:val="Heading1"/>
        <w:numPr>
          <w:ilvl w:val="0"/>
          <w:numId w:val="25"/>
        </w:numPr>
      </w:pPr>
      <w:r>
        <w:t>Specific Requirements</w:t>
      </w:r>
    </w:p>
    <w:p w:rsidR="00E000BD" w:rsidRDefault="0038328E" w:rsidP="00277EFB">
      <w:pPr>
        <w:pStyle w:val="Heading2"/>
        <w:numPr>
          <w:ilvl w:val="1"/>
          <w:numId w:val="11"/>
        </w:numPr>
      </w:pPr>
      <w:r>
        <w:t>Interface Requirements</w:t>
      </w:r>
    </w:p>
    <w:p w:rsidR="00E000BD" w:rsidRDefault="00E000BD">
      <w:pPr>
        <w:rPr>
          <w:rFonts w:asciiTheme="majorHAnsi" w:eastAsiaTheme="majorEastAsia" w:hAnsiTheme="majorHAnsi" w:cstheme="majorBidi"/>
          <w:b/>
          <w:bCs/>
          <w:color w:val="4F81BD" w:themeColor="accent1"/>
        </w:rPr>
      </w:pPr>
      <w:r>
        <w:br w:type="page"/>
      </w:r>
    </w:p>
    <w:p w:rsidR="00E000BD" w:rsidRPr="00E000BD" w:rsidRDefault="0038328E" w:rsidP="00277EFB">
      <w:pPr>
        <w:pStyle w:val="Heading3"/>
        <w:numPr>
          <w:ilvl w:val="2"/>
          <w:numId w:val="11"/>
        </w:numPr>
      </w:pPr>
      <w:r>
        <w:lastRenderedPageBreak/>
        <w:t>User Interface</w:t>
      </w:r>
    </w:p>
    <w:p w:rsidR="002226AD" w:rsidRDefault="00741DF3" w:rsidP="002226AD">
      <w:pPr>
        <w:spacing w:after="0"/>
      </w:pPr>
      <w:r w:rsidRPr="00741DF3">
        <w:t xml:space="preserve">This is the Login/Register page. </w:t>
      </w:r>
      <w:r w:rsidR="00E000BD">
        <w:t xml:space="preserve">Customers may either login </w:t>
      </w:r>
      <w:r w:rsidRPr="00741DF3">
        <w:t>as returning customers</w:t>
      </w:r>
      <w:r w:rsidR="00E000BD">
        <w:t xml:space="preserve"> or create a new user account</w:t>
      </w:r>
      <w:r w:rsidRPr="00741DF3">
        <w:t>.</w:t>
      </w:r>
    </w:p>
    <w:p w:rsidR="002226AD" w:rsidRDefault="002226AD" w:rsidP="002226AD">
      <w:pPr>
        <w:spacing w:after="0"/>
      </w:pPr>
      <w:r>
        <w:rPr>
          <w:noProof/>
        </w:rPr>
        <w:drawing>
          <wp:inline distT="0" distB="0" distL="0" distR="0" wp14:anchorId="167D030F" wp14:editId="54EB23B3">
            <wp:extent cx="5943600" cy="29679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7963"/>
                    </a:xfrm>
                    <a:prstGeom prst="rect">
                      <a:avLst/>
                    </a:prstGeom>
                    <a:noFill/>
                    <a:ln>
                      <a:noFill/>
                    </a:ln>
                  </pic:spPr>
                </pic:pic>
              </a:graphicData>
            </a:graphic>
          </wp:inline>
        </w:drawing>
      </w:r>
    </w:p>
    <w:p w:rsidR="002226AD" w:rsidRDefault="002226AD" w:rsidP="002226AD">
      <w:pPr>
        <w:spacing w:after="0"/>
      </w:pPr>
    </w:p>
    <w:p w:rsidR="002226AD" w:rsidRDefault="00741DF3" w:rsidP="002226AD">
      <w:pPr>
        <w:spacing w:after="0"/>
      </w:pPr>
      <w:r w:rsidRPr="002226AD">
        <w:t xml:space="preserve">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w:t>
      </w:r>
      <w:r w:rsidR="002226AD" w:rsidRPr="002226AD">
        <w:t xml:space="preserve"> </w:t>
      </w:r>
      <w:r w:rsidR="00E000BD" w:rsidRPr="002226AD">
        <w:t>Some</w:t>
      </w:r>
      <w:r w:rsidRPr="002226AD">
        <w:t xml:space="preserve"> items will have a line through </w:t>
      </w:r>
      <w:r w:rsidR="00E000BD" w:rsidRPr="002226AD">
        <w:t>them;</w:t>
      </w:r>
      <w:r w:rsidRPr="002226AD">
        <w:t xml:space="preserve"> this will denote that the item is currently sold out.</w:t>
      </w:r>
      <w:r w:rsidR="002226AD">
        <w:t xml:space="preserve">  </w:t>
      </w:r>
    </w:p>
    <w:p w:rsidR="002226AD" w:rsidRDefault="002226AD" w:rsidP="002226AD">
      <w:pPr>
        <w:spacing w:after="0"/>
      </w:pPr>
      <w:r>
        <w:rPr>
          <w:noProof/>
        </w:rPr>
        <w:drawing>
          <wp:inline distT="0" distB="0" distL="0" distR="0" wp14:anchorId="5BC56E48" wp14:editId="40249B58">
            <wp:extent cx="5943600" cy="3428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rsidR="002226AD" w:rsidRDefault="002226AD" w:rsidP="00E54064">
      <w:r>
        <w:lastRenderedPageBreak/>
        <w:t>T</w:t>
      </w:r>
      <w:r w:rsidR="00741DF3" w:rsidRPr="00741DF3">
        <w:t xml:space="preserve">he page </w:t>
      </w:r>
      <w:r>
        <w:t xml:space="preserve">below </w:t>
      </w:r>
      <w:r w:rsidR="00741DF3" w:rsidRPr="00741DF3">
        <w:t>looks barren now, however, it will al</w:t>
      </w:r>
      <w:r w:rsidR="00E000BD">
        <w:t>low for rental additional items;</w:t>
      </w:r>
      <w:r w:rsidR="00741DF3" w:rsidRPr="00741DF3">
        <w:t xml:space="preserve"> </w:t>
      </w:r>
      <w:r w:rsidR="00E000BD" w:rsidRPr="00741DF3">
        <w:t>i.e.</w:t>
      </w:r>
      <w:r w:rsidR="00741DF3" w:rsidRPr="00741DF3">
        <w:t xml:space="preserve"> Helmet, life jacket, or even </w:t>
      </w:r>
      <w:r w:rsidR="00E000BD" w:rsidRPr="00741DF3">
        <w:t>Gatorade</w:t>
      </w:r>
      <w:r w:rsidR="00741DF3" w:rsidRPr="00741DF3">
        <w:t>...</w:t>
      </w:r>
      <w:r>
        <w:t xml:space="preserve">  </w:t>
      </w:r>
    </w:p>
    <w:p w:rsidR="002226AD" w:rsidRDefault="002226AD" w:rsidP="002226AD">
      <w:pPr>
        <w:spacing w:after="0"/>
      </w:pPr>
      <w:r>
        <w:rPr>
          <w:noProof/>
        </w:rPr>
        <w:drawing>
          <wp:inline distT="0" distB="0" distL="0" distR="0" wp14:anchorId="57685AFB" wp14:editId="59772B1F">
            <wp:extent cx="5940200" cy="3271303"/>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3175"/>
                    </a:xfrm>
                    <a:prstGeom prst="rect">
                      <a:avLst/>
                    </a:prstGeom>
                    <a:noFill/>
                    <a:ln>
                      <a:noFill/>
                    </a:ln>
                  </pic:spPr>
                </pic:pic>
              </a:graphicData>
            </a:graphic>
          </wp:inline>
        </w:drawing>
      </w:r>
    </w:p>
    <w:p w:rsidR="002226AD" w:rsidRDefault="002226AD" w:rsidP="002226AD">
      <w:pPr>
        <w:spacing w:after="0"/>
      </w:pPr>
    </w:p>
    <w:p w:rsidR="002226AD" w:rsidRDefault="00741DF3" w:rsidP="00E54064">
      <w:r w:rsidRPr="00741DF3">
        <w:t xml:space="preserve">Once all of the technical stuff is taken care of, we need to note who is with them. In the </w:t>
      </w:r>
      <w:r w:rsidR="002226AD">
        <w:t>below</w:t>
      </w:r>
      <w:r w:rsidRPr="00741DF3">
        <w:t xml:space="preserve"> field they will be able to input the </w:t>
      </w:r>
      <w:r w:rsidR="00E000BD" w:rsidRPr="00741DF3">
        <w:t>person’s</w:t>
      </w:r>
      <w:r w:rsidRPr="00741DF3">
        <w:t xml:space="preserve"> name as well as their birth date. Note that the format is also there for them to use, however, if they fail to follow the format, our program will make up for it and use some regular expressions to determine which of the fields are birthdays and what is their name</w:t>
      </w:r>
      <w:r>
        <w:t>.</w:t>
      </w:r>
      <w:r w:rsidR="002226AD">
        <w:t xml:space="preserve">  </w:t>
      </w:r>
    </w:p>
    <w:p w:rsidR="002226AD" w:rsidRDefault="002226AD" w:rsidP="002226AD">
      <w:pPr>
        <w:spacing w:after="0"/>
      </w:pPr>
      <w:r>
        <w:rPr>
          <w:noProof/>
        </w:rPr>
        <w:drawing>
          <wp:inline distT="0" distB="0" distL="0" distR="0" wp14:anchorId="4BBE193B" wp14:editId="56DAC586">
            <wp:extent cx="5943345" cy="321868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18826"/>
                    </a:xfrm>
                    <a:prstGeom prst="rect">
                      <a:avLst/>
                    </a:prstGeom>
                    <a:noFill/>
                    <a:ln>
                      <a:noFill/>
                    </a:ln>
                  </pic:spPr>
                </pic:pic>
              </a:graphicData>
            </a:graphic>
          </wp:inline>
        </w:drawing>
      </w:r>
    </w:p>
    <w:p w:rsidR="00E000BD" w:rsidRDefault="00E000BD" w:rsidP="00E54064">
      <w:r w:rsidRPr="00E000BD">
        <w:lastRenderedPageBreak/>
        <w:t>Last but not least, they will be guided to the office to take care of some procedural stuff.</w:t>
      </w:r>
      <w:r w:rsidR="002226AD">
        <w:t xml:space="preserve">  </w:t>
      </w:r>
      <w:r w:rsidRPr="00E000BD">
        <w:t>(We can include a summary of their transaction as well.)</w:t>
      </w:r>
    </w:p>
    <w:p w:rsidR="002226AD" w:rsidRDefault="002226AD" w:rsidP="002226AD">
      <w:pPr>
        <w:spacing w:after="0"/>
      </w:pPr>
      <w:r>
        <w:rPr>
          <w:noProof/>
        </w:rPr>
        <w:drawing>
          <wp:inline distT="0" distB="0" distL="0" distR="0" wp14:anchorId="21D87E66" wp14:editId="0975C4EF">
            <wp:extent cx="5943600" cy="344406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44061"/>
                    </a:xfrm>
                    <a:prstGeom prst="rect">
                      <a:avLst/>
                    </a:prstGeom>
                    <a:noFill/>
                    <a:ln>
                      <a:noFill/>
                    </a:ln>
                  </pic:spPr>
                </pic:pic>
              </a:graphicData>
            </a:graphic>
          </wp:inline>
        </w:drawing>
      </w:r>
    </w:p>
    <w:p w:rsidR="002226AD" w:rsidRPr="00741DF3" w:rsidRDefault="002226AD" w:rsidP="002226AD">
      <w:pPr>
        <w:spacing w:after="0"/>
      </w:pPr>
    </w:p>
    <w:p w:rsidR="00741DF3" w:rsidRDefault="0038328E" w:rsidP="00277EFB">
      <w:pPr>
        <w:pStyle w:val="Heading3"/>
        <w:numPr>
          <w:ilvl w:val="2"/>
          <w:numId w:val="11"/>
        </w:numPr>
      </w:pPr>
      <w:r>
        <w:t>Hardware Interface</w:t>
      </w:r>
    </w:p>
    <w:p w:rsidR="00280FA6" w:rsidRDefault="00280FA6" w:rsidP="00DC56E3">
      <w:pPr>
        <w:spacing w:before="240"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2F3393" w:rsidRDefault="002F3393" w:rsidP="00280FA6">
      <w:pPr>
        <w:spacing w:after="0"/>
        <w:rPr>
          <w:rFonts w:cstheme="minorHAnsi"/>
        </w:rPr>
      </w:pPr>
    </w:p>
    <w:p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280FA6" w:rsidRDefault="00280FA6" w:rsidP="00280FA6">
      <w:pPr>
        <w:pStyle w:val="ListParagraph"/>
        <w:numPr>
          <w:ilvl w:val="0"/>
          <w:numId w:val="15"/>
        </w:numPr>
        <w:spacing w:after="0"/>
        <w:rPr>
          <w:rFonts w:cstheme="minorHAnsi"/>
        </w:rPr>
      </w:pPr>
      <w:r w:rsidRPr="00280FA6">
        <w:rPr>
          <w:rFonts w:cstheme="minorHAnsi"/>
        </w:rPr>
        <w:t>Laptop Unit:</w:t>
      </w:r>
    </w:p>
    <w:p w:rsidR="00280FA6" w:rsidRDefault="00280FA6" w:rsidP="00E54064">
      <w:pPr>
        <w:pStyle w:val="ListParagraph"/>
        <w:numPr>
          <w:ilvl w:val="1"/>
          <w:numId w:val="15"/>
        </w:numPr>
        <w:spacing w:after="0"/>
        <w:ind w:left="2160" w:hanging="360"/>
        <w:rPr>
          <w:rFonts w:cstheme="minorHAnsi"/>
        </w:rPr>
      </w:pPr>
      <w:r w:rsidRPr="00280FA6">
        <w:rPr>
          <w:rFonts w:cstheme="minorHAnsi"/>
        </w:rPr>
        <w:t>Components:</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Ethernet (preferably wireless) web-capable network card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graphical display.</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keyboard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touchpad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mouse.</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full-sized keyboard.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HDMI large-screen display.</w:t>
      </w:r>
    </w:p>
    <w:p w:rsidR="00D73C73" w:rsidRDefault="00280FA6" w:rsidP="00E54064">
      <w:pPr>
        <w:pStyle w:val="ListParagraph"/>
        <w:numPr>
          <w:ilvl w:val="1"/>
          <w:numId w:val="15"/>
        </w:numPr>
        <w:tabs>
          <w:tab w:val="left" w:pos="1800"/>
        </w:tabs>
        <w:spacing w:after="0"/>
        <w:ind w:left="2160" w:hanging="360"/>
        <w:rPr>
          <w:rFonts w:cstheme="minorHAnsi"/>
        </w:rPr>
      </w:pPr>
      <w:r w:rsidRPr="00D73C73">
        <w:rPr>
          <w:rFonts w:cstheme="minorHAnsi"/>
        </w:rPr>
        <w:t>Mechanical:</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E54064">
      <w:pPr>
        <w:pStyle w:val="ListParagraph"/>
        <w:numPr>
          <w:ilvl w:val="2"/>
          <w:numId w:val="15"/>
        </w:numPr>
        <w:spacing w:after="0"/>
        <w:ind w:left="2520" w:hanging="360"/>
        <w:rPr>
          <w:rFonts w:cstheme="minorHAnsi"/>
        </w:rPr>
      </w:pPr>
      <w:r w:rsidRPr="00D73C73">
        <w:rPr>
          <w:rFonts w:cstheme="minorHAnsi"/>
        </w:rPr>
        <w:lastRenderedPageBreak/>
        <w:t>Not Implemented: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Advantages:</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Portable</w:t>
      </w:r>
      <w:r w:rsidR="00280FA6" w:rsidRPr="00D73C73">
        <w:rPr>
          <w:rFonts w:cstheme="minorHAnsi"/>
        </w:rPr>
        <w:t>.</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Has</w:t>
      </w:r>
      <w:r w:rsidR="00280FA6" w:rsidRPr="00D73C73">
        <w:rPr>
          <w:rFonts w:cstheme="minorHAnsi"/>
        </w:rPr>
        <w:t xml:space="preserve"> the advantage of having a built-in display so that a </w:t>
      </w:r>
      <w:proofErr w:type="spellStart"/>
      <w:r w:rsidR="00280FA6" w:rsidRPr="00D73C73">
        <w:rPr>
          <w:rFonts w:cstheme="minorHAnsi"/>
        </w:rPr>
        <w:t>seperate</w:t>
      </w:r>
      <w:proofErr w:type="spellEnd"/>
      <w:r w:rsidR="00280FA6" w:rsidRPr="00D73C73">
        <w:rPr>
          <w:rFonts w:cstheme="minorHAnsi"/>
        </w:rPr>
        <w:t xml:space="preserve"> monitor is not required.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touchpad.</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Disadvantages:</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touchpad may make cursor movement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E54064">
      <w:pPr>
        <w:pStyle w:val="ListParagraph"/>
        <w:numPr>
          <w:ilvl w:val="1"/>
          <w:numId w:val="15"/>
        </w:numPr>
        <w:spacing w:after="0"/>
        <w:ind w:left="2160" w:hanging="360"/>
        <w:rPr>
          <w:rFonts w:cstheme="minorHAnsi"/>
        </w:rPr>
      </w:pPr>
      <w:r w:rsidRPr="00D73C73">
        <w:rPr>
          <w:rFonts w:cstheme="minorHAnsi"/>
        </w:rPr>
        <w:t>Sample System:</w:t>
      </w:r>
      <w:r w:rsidR="00D73C73">
        <w:rPr>
          <w:rFonts w:cstheme="minorHAnsi"/>
        </w:rPr>
        <w:tab/>
      </w:r>
    </w:p>
    <w:p w:rsidR="00D73C73" w:rsidRPr="00D73C73" w:rsidRDefault="002F3393" w:rsidP="00E54064">
      <w:pPr>
        <w:pStyle w:val="ListParagraph"/>
        <w:numPr>
          <w:ilvl w:val="2"/>
          <w:numId w:val="15"/>
        </w:numPr>
        <w:spacing w:after="0"/>
        <w:ind w:left="2520" w:hanging="360"/>
        <w:rPr>
          <w:rFonts w:cstheme="minorHAnsi"/>
        </w:rPr>
      </w:pPr>
      <w:r>
        <w:rPr>
          <w:rFonts w:cstheme="minorHAnsi"/>
        </w:rPr>
        <w:t>Model:</w:t>
      </w:r>
      <w:r>
        <w:rPr>
          <w:rFonts w:cstheme="minorHAnsi"/>
        </w:rPr>
        <w:tab/>
      </w:r>
      <w:r>
        <w:rPr>
          <w:rFonts w:cstheme="minorHAnsi"/>
        </w:rPr>
        <w:tab/>
      </w:r>
      <w:r w:rsidR="00280FA6" w:rsidRPr="00D73C73">
        <w:rPr>
          <w:rFonts w:cstheme="minorHAnsi"/>
        </w:rPr>
        <w:t xml:space="preserve">Dell </w:t>
      </w:r>
      <w:proofErr w:type="spellStart"/>
      <w:r w:rsidR="00280FA6" w:rsidRPr="00D73C73">
        <w:rPr>
          <w:rFonts w:cstheme="minorHAnsi"/>
        </w:rPr>
        <w:t>Inspiron</w:t>
      </w:r>
      <w:proofErr w:type="spellEnd"/>
      <w:r w:rsidR="00280FA6" w:rsidRPr="00D73C73">
        <w:rPr>
          <w:rFonts w:cstheme="minorHAnsi"/>
        </w:rPr>
        <w:t xml:space="preserve"> 14R</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E54064">
      <w:pPr>
        <w:pStyle w:val="ListParagraph"/>
        <w:numPr>
          <w:ilvl w:val="2"/>
          <w:numId w:val="15"/>
        </w:numPr>
        <w:spacing w:after="0"/>
        <w:ind w:left="252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E54064">
      <w:pPr>
        <w:pStyle w:val="ListParagraph"/>
        <w:numPr>
          <w:ilvl w:val="2"/>
          <w:numId w:val="15"/>
        </w:numPr>
        <w:spacing w:after="0"/>
        <w:ind w:left="252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rsidR="00D73C73" w:rsidRPr="00092252" w:rsidRDefault="00280FA6" w:rsidP="00092252">
      <w:pPr>
        <w:pStyle w:val="ListParagraph"/>
        <w:numPr>
          <w:ilvl w:val="2"/>
          <w:numId w:val="15"/>
        </w:numPr>
        <w:spacing w:after="0"/>
        <w:ind w:left="2520" w:hanging="360"/>
        <w:rPr>
          <w:rFonts w:cstheme="minorHAnsi"/>
        </w:rPr>
      </w:pPr>
      <w:r w:rsidRPr="00092252">
        <w:rPr>
          <w:rFonts w:cstheme="minorHAnsi"/>
        </w:rPr>
        <w:t>Video Card</w:t>
      </w:r>
      <w:r w:rsidR="00D73C73" w:rsidRPr="00092252">
        <w:rPr>
          <w:rFonts w:cstheme="minorHAnsi"/>
        </w:rPr>
        <w:t>:</w:t>
      </w:r>
      <w:r w:rsidR="00D73C73" w:rsidRPr="00092252">
        <w:rPr>
          <w:rFonts w:cstheme="minorHAnsi"/>
        </w:rPr>
        <w:tab/>
      </w:r>
      <w:r w:rsidR="00D73C73" w:rsidRPr="00092252">
        <w:rPr>
          <w:rFonts w:cstheme="minorHAnsi"/>
        </w:rPr>
        <w:tab/>
      </w:r>
      <w:r w:rsidRPr="00092252">
        <w:rPr>
          <w:rFonts w:cstheme="minorHAnsi"/>
        </w:rPr>
        <w:t>Intel HD Graphics/HD Graphics 3000 with up to</w:t>
      </w:r>
      <w:r w:rsidR="00092252">
        <w:rPr>
          <w:rFonts w:cstheme="minorHAnsi"/>
        </w:rPr>
        <w:t xml:space="preserve"> </w:t>
      </w:r>
      <w:r w:rsidRPr="00092252">
        <w:rPr>
          <w:rFonts w:cstheme="minorHAnsi"/>
        </w:rPr>
        <w:t>1.6GB Dynamic Video Memory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proofErr w:type="spellStart"/>
      <w:r w:rsidRPr="00D73C73">
        <w:rPr>
          <w:rFonts w:cstheme="minorHAnsi"/>
        </w:rPr>
        <w:t>SWound</w:t>
      </w:r>
      <w:proofErr w:type="spellEnd"/>
      <w:r w:rsidRPr="00D73C73">
        <w:rPr>
          <w:rFonts w:cstheme="minorHAnsi"/>
        </w:rPr>
        <w:t xml:space="preserve"> HD, Built-in Microphone</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 xml:space="preserve">trino® Wireless-N 1030 (1x2 </w:t>
      </w:r>
      <w:proofErr w:type="spellStart"/>
      <w:r w:rsidR="00D73C73" w:rsidRPr="00D73C73">
        <w:rPr>
          <w:rFonts w:cstheme="minorHAnsi"/>
        </w:rPr>
        <w:t>bgn</w:t>
      </w:r>
      <w:r w:rsidRPr="00D73C73">
        <w:rPr>
          <w:rFonts w:cstheme="minorHAnsi"/>
        </w:rPr>
        <w:t>+Bluetooth</w:t>
      </w:r>
      <w:proofErr w:type="spellEnd"/>
      <w:r w:rsidRPr="00D73C73">
        <w:rPr>
          <w:rFonts w:cstheme="minorHAnsi"/>
        </w:rPr>
        <w:t>)</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E54064">
      <w:pPr>
        <w:pStyle w:val="ListParagraph"/>
        <w:numPr>
          <w:ilvl w:val="2"/>
          <w:numId w:val="16"/>
        </w:numPr>
        <w:spacing w:after="0"/>
        <w:ind w:left="252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Pr="00280FA6" w:rsidRDefault="00280FA6" w:rsidP="00280FA6">
      <w:pPr>
        <w:spacing w:after="0"/>
        <w:rPr>
          <w:rFonts w:cstheme="minorHAnsi"/>
        </w:rPr>
      </w:pPr>
      <w:r w:rsidRPr="00280FA6">
        <w:rPr>
          <w:rFonts w:cstheme="minorHAnsi"/>
        </w:rPr>
        <w:tab/>
      </w:r>
      <w:r w:rsidRPr="00280FA6">
        <w:rPr>
          <w:rFonts w:cstheme="minorHAnsi"/>
        </w:rPr>
        <w:tab/>
      </w:r>
    </w:p>
    <w:p w:rsidR="002F3393" w:rsidRPr="002F3393" w:rsidRDefault="00280FA6" w:rsidP="00280FA6">
      <w:pPr>
        <w:pStyle w:val="ListParagraph"/>
        <w:numPr>
          <w:ilvl w:val="0"/>
          <w:numId w:val="18"/>
        </w:numPr>
        <w:spacing w:after="0"/>
        <w:rPr>
          <w:rFonts w:cstheme="minorHAnsi"/>
        </w:rPr>
      </w:pPr>
      <w:r w:rsidRPr="002F3393">
        <w:rPr>
          <w:rFonts w:cstheme="minorHAnsi"/>
          <w:b/>
        </w:rPr>
        <w:t>Option 2: Mac-Based Base Station</w:t>
      </w:r>
    </w:p>
    <w:p w:rsidR="002F3393" w:rsidRDefault="00280FA6" w:rsidP="002F3393">
      <w:pPr>
        <w:spacing w:after="0"/>
        <w:ind w:left="720"/>
        <w:rPr>
          <w:rFonts w:cstheme="minorHAnsi"/>
        </w:rPr>
      </w:pPr>
      <w:r w:rsidRPr="002F3393">
        <w:rPr>
          <w:rFonts w:cstheme="minorHAnsi"/>
        </w:rPr>
        <w:lastRenderedPageBreak/>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280FA6">
      <w:pPr>
        <w:pStyle w:val="ListParagraph"/>
        <w:numPr>
          <w:ilvl w:val="0"/>
          <w:numId w:val="19"/>
        </w:numPr>
        <w:spacing w:after="0"/>
        <w:rPr>
          <w:rFonts w:cstheme="minorHAnsi"/>
        </w:rPr>
      </w:pPr>
      <w:r w:rsidRPr="002F3393">
        <w:rPr>
          <w:rFonts w:cstheme="minorHAnsi"/>
        </w:rPr>
        <w:t>MacBook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Sample System:</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proofErr w:type="spellStart"/>
      <w:r w:rsidRPr="0018231D">
        <w:rPr>
          <w:rFonts w:cstheme="minorHAnsi"/>
        </w:rPr>
        <w:t>FaceTime</w:t>
      </w:r>
      <w:proofErr w:type="spellEnd"/>
      <w:r w:rsidRPr="0018231D">
        <w:rPr>
          <w:rFonts w:cstheme="minorHAnsi"/>
        </w:rPr>
        <w:t xml:space="preserve"> HD camera; Thunderbolt port with support for DVI, VGA, dual-link DVI, and HDMI</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 xml:space="preserve">Expansion: One Thunderbolt port (up to 10 </w:t>
      </w:r>
      <w:proofErr w:type="spellStart"/>
      <w:r w:rsidRPr="0018231D">
        <w:rPr>
          <w:rFonts w:cstheme="minorHAnsi"/>
        </w:rPr>
        <w:t>Gbps</w:t>
      </w:r>
      <w:proofErr w:type="spellEnd"/>
      <w:r w:rsidRPr="0018231D">
        <w:rPr>
          <w:rFonts w:cstheme="minorHAnsi"/>
        </w:rPr>
        <w:t>),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w:t>
      </w:r>
      <w:proofErr w:type="spellStart"/>
      <w:r w:rsidR="0018231D" w:rsidRPr="0018231D">
        <w:rPr>
          <w:rFonts w:cstheme="minorHAnsi"/>
        </w:rPr>
        <w:t>minijack</w:t>
      </w:r>
      <w:proofErr w:type="spellEnd"/>
      <w:r w:rsidR="0018231D" w:rsidRPr="0018231D">
        <w:rPr>
          <w:rFonts w:cstheme="minorHAnsi"/>
        </w:rPr>
        <w:t xml:space="preserve"> (digital/analog), </w:t>
      </w:r>
      <w:r w:rsidRPr="0018231D">
        <w:rPr>
          <w:rFonts w:cstheme="minorHAnsi"/>
        </w:rPr>
        <w:t xml:space="preserve">audio line out/headphone </w:t>
      </w:r>
      <w:proofErr w:type="spellStart"/>
      <w:r w:rsidRPr="0018231D">
        <w:rPr>
          <w:rFonts w:cstheme="minorHAnsi"/>
        </w:rPr>
        <w:t>minijack</w:t>
      </w:r>
      <w:proofErr w:type="spellEnd"/>
      <w:r w:rsidRPr="0018231D">
        <w:rPr>
          <w:rFonts w:cstheme="minorHAnsi"/>
        </w:rPr>
        <w:t xml:space="preserve"> (digital/analog)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P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38328E" w:rsidRDefault="0038328E" w:rsidP="00277EFB">
      <w:pPr>
        <w:pStyle w:val="Heading3"/>
        <w:numPr>
          <w:ilvl w:val="2"/>
          <w:numId w:val="11"/>
        </w:numPr>
      </w:pPr>
      <w:r>
        <w:t>Software Interface</w:t>
      </w:r>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proofErr w:type="spellStart"/>
      <w:r w:rsidRPr="0018231D">
        <w:t>FireFox</w:t>
      </w:r>
      <w:proofErr w:type="spellEnd"/>
      <w:r w:rsidRPr="0018231D">
        <w:t xml:space="preserve"> 5 or later</w:t>
      </w:r>
    </w:p>
    <w:p w:rsidR="00DC56E3" w:rsidRPr="00D05731" w:rsidRDefault="00DC56E3" w:rsidP="00D05731">
      <w:pPr>
        <w:pStyle w:val="ListParagraph"/>
        <w:numPr>
          <w:ilvl w:val="0"/>
          <w:numId w:val="20"/>
        </w:numPr>
        <w:spacing w:after="0"/>
        <w:rPr>
          <w:b/>
        </w:rPr>
      </w:pPr>
      <w:r w:rsidRPr="00D05731">
        <w:rPr>
          <w:b/>
        </w:rPr>
        <w:lastRenderedPageBreak/>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proofErr w:type="spellStart"/>
      <w:r w:rsidR="0018231D" w:rsidRPr="0018231D">
        <w:t>MyAdmin</w:t>
      </w:r>
      <w:proofErr w:type="spellEnd"/>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 xml:space="preserve">example: </w:t>
      </w:r>
      <w:proofErr w:type="spellStart"/>
      <w:r w:rsidRPr="0018231D">
        <w:t>Netbeans</w:t>
      </w:r>
      <w:proofErr w:type="spellEnd"/>
      <w:r w:rsidRPr="0018231D">
        <w:t xml:space="preserve"> w/ PHP engine</w:t>
      </w:r>
      <w:r w:rsidRPr="0018231D">
        <w:tab/>
      </w:r>
      <w:r w:rsidRPr="0018231D">
        <w:tab/>
      </w:r>
      <w:r w:rsidRPr="0018231D">
        <w:tab/>
      </w:r>
      <w:r w:rsidRPr="0018231D">
        <w:tab/>
      </w:r>
    </w:p>
    <w:p w:rsidR="0038328E" w:rsidRDefault="0038328E" w:rsidP="00277EFB">
      <w:pPr>
        <w:pStyle w:val="Heading3"/>
        <w:numPr>
          <w:ilvl w:val="2"/>
          <w:numId w:val="11"/>
        </w:numPr>
      </w:pPr>
      <w:r>
        <w:t>Communication Interfaces</w:t>
      </w:r>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lastRenderedPageBreak/>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38328E" w:rsidRDefault="0038328E" w:rsidP="00277EFB">
      <w:pPr>
        <w:pStyle w:val="Heading2"/>
        <w:numPr>
          <w:ilvl w:val="1"/>
          <w:numId w:val="11"/>
        </w:numPr>
      </w:pPr>
      <w:r>
        <w:t>Detailed Description of Functional Requirements</w:t>
      </w:r>
    </w:p>
    <w:p w:rsidR="0038328E" w:rsidRDefault="0038328E" w:rsidP="00277EFB">
      <w:pPr>
        <w:pStyle w:val="Heading3"/>
        <w:numPr>
          <w:ilvl w:val="2"/>
          <w:numId w:val="11"/>
        </w:numPr>
      </w:pPr>
      <w:r>
        <w:t>Template</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Sign In</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Minors / 18 and over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Adults with these minors.</w:t>
      </w:r>
    </w:p>
    <w:p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lastRenderedPageBreak/>
        <w:t>Processing:  Customer will select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E7049B">
      <w:pPr>
        <w:pStyle w:val="ListParagraph"/>
        <w:numPr>
          <w:ilvl w:val="1"/>
          <w:numId w:val="12"/>
        </w:numPr>
        <w:spacing w:after="0"/>
        <w:ind w:left="2520" w:hanging="360"/>
        <w:rPr>
          <w:rFonts w:cstheme="minorHAnsi"/>
        </w:rPr>
      </w:pPr>
      <w:r>
        <w:rPr>
          <w:rFonts w:cstheme="minorHAnsi"/>
        </w:rPr>
        <w:t xml:space="preserve">Inputs:  </w:t>
      </w:r>
      <w:proofErr w:type="spellStart"/>
      <w:r>
        <w:rPr>
          <w:rFonts w:cstheme="minorHAnsi"/>
        </w:rPr>
        <w:t>FristName</w:t>
      </w:r>
      <w:proofErr w:type="spellEnd"/>
      <w:r>
        <w:rPr>
          <w:rFonts w:cstheme="minorHAnsi"/>
        </w:rPr>
        <w:t xml:space="preserve">, </w:t>
      </w:r>
      <w:proofErr w:type="spellStart"/>
      <w:r>
        <w:rPr>
          <w:rFonts w:cstheme="minorHAnsi"/>
        </w:rPr>
        <w:t>LastN</w:t>
      </w:r>
      <w:r w:rsidR="00E7049B" w:rsidRPr="00D0305D">
        <w:rPr>
          <w:rFonts w:cstheme="minorHAnsi"/>
        </w:rPr>
        <w:t>ame</w:t>
      </w:r>
      <w:proofErr w:type="spellEnd"/>
      <w:r w:rsidR="00E7049B" w:rsidRPr="00D0305D">
        <w:rPr>
          <w:rFonts w:cstheme="minorHAnsi"/>
        </w:rPr>
        <w:t xml:space="preserve">, Phone number, and special equipment </w:t>
      </w:r>
      <w:r w:rsidR="00D0305D" w:rsidRPr="00D0305D">
        <w:rPr>
          <w:rFonts w:cstheme="minorHAnsi"/>
        </w:rPr>
        <w:t>clearance</w:t>
      </w:r>
      <w:r w:rsidR="00E7049B"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 If cleared those equipment will show up for rental.</w:t>
      </w:r>
    </w:p>
    <w:p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proofErr w:type="gramStart"/>
      <w:r w:rsidRPr="00D0305D">
        <w:rPr>
          <w:rFonts w:cstheme="minorHAnsi"/>
        </w:rPr>
        <w:t>has</w:t>
      </w:r>
      <w:proofErr w:type="gramEnd"/>
      <w:r w:rsidRPr="00D0305D">
        <w:rPr>
          <w:rFonts w:cstheme="minorHAnsi"/>
        </w:rPr>
        <w:t xml:space="preserve"> taken a class will have a profile.</w:t>
      </w:r>
    </w:p>
    <w:p w:rsidR="00D0305D" w:rsidRPr="00D0305D" w:rsidRDefault="00E7049B" w:rsidP="00E7049B">
      <w:pPr>
        <w:pStyle w:val="ListParagraph"/>
        <w:numPr>
          <w:ilvl w:val="0"/>
          <w:numId w:val="12"/>
        </w:numPr>
        <w:spacing w:after="0"/>
        <w:rPr>
          <w:rFonts w:cstheme="minorHAnsi"/>
        </w:rPr>
      </w:pPr>
      <w:r w:rsidRPr="00D0305D">
        <w:rPr>
          <w:rFonts w:cstheme="minorHAnsi"/>
          <w:b/>
        </w:rPr>
        <w:t>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proofErr w:type="gramStart"/>
      <w:r w:rsidRPr="00D0305D">
        <w:rPr>
          <w:rFonts w:cstheme="minorHAnsi"/>
        </w:rPr>
        <w:t>a</w:t>
      </w:r>
      <w:proofErr w:type="gramEnd"/>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The previous page or sign in page.</w:t>
      </w:r>
    </w:p>
    <w:p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proofErr w:type="gramStart"/>
      <w:r w:rsidRPr="00D0305D">
        <w:rPr>
          <w:rFonts w:cstheme="minorHAnsi"/>
        </w:rPr>
        <w:t>Id</w:t>
      </w:r>
      <w:proofErr w:type="gramEnd"/>
      <w:r w:rsidRPr="00D0305D">
        <w:rPr>
          <w:rFonts w:cstheme="minorHAnsi"/>
        </w:rPr>
        <w:t xml:space="preserve"> cards.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lastRenderedPageBreak/>
        <w:t>Outputs:  Administrative access.</w:t>
      </w:r>
    </w:p>
    <w:p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rsidR="0038328E" w:rsidRDefault="0038328E" w:rsidP="00277EFB">
      <w:pPr>
        <w:pStyle w:val="Heading3"/>
        <w:numPr>
          <w:ilvl w:val="2"/>
          <w:numId w:val="11"/>
        </w:numPr>
      </w:pPr>
      <w:r>
        <w:t>Data Dictionary</w:t>
      </w:r>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110651">
            <w:pPr>
              <w:rPr>
                <w:b/>
              </w:rPr>
            </w:pPr>
            <w:r w:rsidRPr="00506B5F">
              <w:rPr>
                <w:b/>
              </w:rPr>
              <w:t>Name</w:t>
            </w:r>
          </w:p>
        </w:tc>
        <w:tc>
          <w:tcPr>
            <w:tcW w:w="3258" w:type="dxa"/>
          </w:tcPr>
          <w:p w:rsidR="0084361E" w:rsidRPr="00506B5F" w:rsidRDefault="0084361E" w:rsidP="00110651">
            <w:pPr>
              <w:rPr>
                <w:b/>
              </w:rPr>
            </w:pPr>
            <w:r w:rsidRPr="00506B5F">
              <w:rPr>
                <w:b/>
              </w:rPr>
              <w:t>Description</w:t>
            </w:r>
          </w:p>
        </w:tc>
        <w:tc>
          <w:tcPr>
            <w:tcW w:w="1360" w:type="dxa"/>
          </w:tcPr>
          <w:p w:rsidR="0084361E" w:rsidRPr="00506B5F" w:rsidRDefault="0084361E" w:rsidP="00110651">
            <w:pPr>
              <w:rPr>
                <w:b/>
              </w:rPr>
            </w:pPr>
            <w:r w:rsidRPr="00506B5F">
              <w:rPr>
                <w:b/>
              </w:rPr>
              <w:t>Type</w:t>
            </w:r>
          </w:p>
        </w:tc>
        <w:tc>
          <w:tcPr>
            <w:tcW w:w="2342" w:type="dxa"/>
          </w:tcPr>
          <w:p w:rsidR="0084361E" w:rsidRPr="00506B5F" w:rsidRDefault="0084361E" w:rsidP="00110651">
            <w:pPr>
              <w:rPr>
                <w:b/>
              </w:rPr>
            </w:pPr>
            <w:r w:rsidRPr="00506B5F">
              <w:rPr>
                <w:b/>
              </w:rPr>
              <w:t>Range</w:t>
            </w:r>
          </w:p>
        </w:tc>
      </w:tr>
      <w:tr w:rsidR="0084361E" w:rsidTr="0084361E">
        <w:trPr>
          <w:trHeight w:val="254"/>
        </w:trPr>
        <w:tc>
          <w:tcPr>
            <w:tcW w:w="2483" w:type="dxa"/>
          </w:tcPr>
          <w:p w:rsidR="0084361E" w:rsidRDefault="0084361E" w:rsidP="00110651">
            <w:r>
              <w:t>First Name</w:t>
            </w:r>
          </w:p>
        </w:tc>
        <w:tc>
          <w:tcPr>
            <w:tcW w:w="3258" w:type="dxa"/>
          </w:tcPr>
          <w:p w:rsidR="0084361E" w:rsidRDefault="0084361E" w:rsidP="00110651">
            <w:r>
              <w:t>Customer’s First Name</w:t>
            </w:r>
          </w:p>
        </w:tc>
        <w:tc>
          <w:tcPr>
            <w:tcW w:w="1360" w:type="dxa"/>
          </w:tcPr>
          <w:p w:rsidR="0084361E" w:rsidRDefault="0084361E" w:rsidP="00110651">
            <w:proofErr w:type="spellStart"/>
            <w:r>
              <w:t>Var</w:t>
            </w:r>
            <w:proofErr w:type="spellEnd"/>
            <w:r>
              <w:t xml:space="preserve"> char</w:t>
            </w:r>
          </w:p>
        </w:tc>
        <w:tc>
          <w:tcPr>
            <w:tcW w:w="2342" w:type="dxa"/>
          </w:tcPr>
          <w:p w:rsidR="0084361E" w:rsidRDefault="0084361E" w:rsidP="00110651"/>
        </w:tc>
      </w:tr>
      <w:tr w:rsidR="0084361E" w:rsidTr="0084361E">
        <w:trPr>
          <w:trHeight w:val="261"/>
        </w:trPr>
        <w:tc>
          <w:tcPr>
            <w:tcW w:w="2483" w:type="dxa"/>
          </w:tcPr>
          <w:p w:rsidR="0084361E" w:rsidRDefault="0084361E" w:rsidP="00110651">
            <w:r>
              <w:t>Middle Initial</w:t>
            </w:r>
          </w:p>
        </w:tc>
        <w:tc>
          <w:tcPr>
            <w:tcW w:w="3258" w:type="dxa"/>
          </w:tcPr>
          <w:p w:rsidR="0084361E" w:rsidRDefault="0084361E" w:rsidP="00110651">
            <w:r>
              <w:t>Customer’s Middle Initial</w:t>
            </w:r>
          </w:p>
        </w:tc>
        <w:tc>
          <w:tcPr>
            <w:tcW w:w="1360" w:type="dxa"/>
          </w:tcPr>
          <w:p w:rsidR="0084361E" w:rsidRDefault="0084361E" w:rsidP="00110651">
            <w:proofErr w:type="spellStart"/>
            <w:r>
              <w:t>Var</w:t>
            </w:r>
            <w:proofErr w:type="spellEnd"/>
            <w:r>
              <w:t xml:space="preserve">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Last Name</w:t>
            </w:r>
          </w:p>
        </w:tc>
        <w:tc>
          <w:tcPr>
            <w:tcW w:w="3258" w:type="dxa"/>
          </w:tcPr>
          <w:p w:rsidR="0084361E" w:rsidRDefault="0084361E" w:rsidP="00110651">
            <w:r>
              <w:t>Customer’s Last Name</w:t>
            </w:r>
          </w:p>
        </w:tc>
        <w:tc>
          <w:tcPr>
            <w:tcW w:w="1360" w:type="dxa"/>
          </w:tcPr>
          <w:p w:rsidR="0084361E" w:rsidRDefault="0084361E" w:rsidP="00110651">
            <w:proofErr w:type="spellStart"/>
            <w:r>
              <w:t>Var</w:t>
            </w:r>
            <w:proofErr w:type="spellEnd"/>
            <w:r>
              <w:t xml:space="preserve">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Phone Number</w:t>
            </w:r>
          </w:p>
        </w:tc>
        <w:tc>
          <w:tcPr>
            <w:tcW w:w="3258" w:type="dxa"/>
          </w:tcPr>
          <w:p w:rsidR="0084361E" w:rsidRDefault="0084361E" w:rsidP="00110651">
            <w:r>
              <w:t>Customer’s Phone Number</w:t>
            </w:r>
          </w:p>
        </w:tc>
        <w:tc>
          <w:tcPr>
            <w:tcW w:w="1360" w:type="dxa"/>
          </w:tcPr>
          <w:p w:rsidR="0084361E" w:rsidRDefault="0084361E" w:rsidP="00110651">
            <w:proofErr w:type="spellStart"/>
            <w:r>
              <w:t>Var</w:t>
            </w:r>
            <w:proofErr w:type="spellEnd"/>
            <w:r>
              <w:t xml:space="preserve">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Street</w:t>
            </w:r>
          </w:p>
        </w:tc>
        <w:tc>
          <w:tcPr>
            <w:tcW w:w="3258" w:type="dxa"/>
          </w:tcPr>
          <w:p w:rsidR="0084361E" w:rsidRDefault="0084361E" w:rsidP="00110651">
            <w:r>
              <w:t>Customer’s Street Address</w:t>
            </w:r>
          </w:p>
        </w:tc>
        <w:tc>
          <w:tcPr>
            <w:tcW w:w="1360" w:type="dxa"/>
          </w:tcPr>
          <w:p w:rsidR="0084361E" w:rsidRDefault="0084361E" w:rsidP="00110651">
            <w:proofErr w:type="spellStart"/>
            <w:r>
              <w:t>Var</w:t>
            </w:r>
            <w:proofErr w:type="spellEnd"/>
            <w:r>
              <w:t xml:space="preserve">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City</w:t>
            </w:r>
          </w:p>
        </w:tc>
        <w:tc>
          <w:tcPr>
            <w:tcW w:w="3258" w:type="dxa"/>
          </w:tcPr>
          <w:p w:rsidR="0084361E" w:rsidRDefault="0084361E" w:rsidP="00110651">
            <w:r>
              <w:t>Customer’s city abbreviation</w:t>
            </w:r>
          </w:p>
        </w:tc>
        <w:tc>
          <w:tcPr>
            <w:tcW w:w="1360" w:type="dxa"/>
          </w:tcPr>
          <w:p w:rsidR="0084361E" w:rsidRDefault="0084361E" w:rsidP="00110651">
            <w:proofErr w:type="spellStart"/>
            <w:r>
              <w:t>Var</w:t>
            </w:r>
            <w:proofErr w:type="spellEnd"/>
            <w:r>
              <w:t xml:space="preserve"> char</w:t>
            </w:r>
          </w:p>
        </w:tc>
        <w:tc>
          <w:tcPr>
            <w:tcW w:w="2342" w:type="dxa"/>
          </w:tcPr>
          <w:p w:rsidR="0084361E" w:rsidRDefault="0084361E" w:rsidP="00110651"/>
        </w:tc>
      </w:tr>
      <w:tr w:rsidR="0084361E" w:rsidTr="0084361E">
        <w:trPr>
          <w:trHeight w:val="254"/>
        </w:trPr>
        <w:tc>
          <w:tcPr>
            <w:tcW w:w="2483" w:type="dxa"/>
          </w:tcPr>
          <w:p w:rsidR="0084361E" w:rsidRDefault="0084361E" w:rsidP="00110651">
            <w:r>
              <w:t>Zip</w:t>
            </w:r>
          </w:p>
        </w:tc>
        <w:tc>
          <w:tcPr>
            <w:tcW w:w="3258" w:type="dxa"/>
          </w:tcPr>
          <w:p w:rsidR="0084361E" w:rsidRDefault="0084361E" w:rsidP="00110651">
            <w:r>
              <w:t>Customer’s zip code</w:t>
            </w:r>
          </w:p>
        </w:tc>
        <w:tc>
          <w:tcPr>
            <w:tcW w:w="1360" w:type="dxa"/>
          </w:tcPr>
          <w:p w:rsidR="0084361E" w:rsidRDefault="0084361E" w:rsidP="00110651">
            <w:proofErr w:type="spellStart"/>
            <w:r>
              <w:t>Var</w:t>
            </w:r>
            <w:proofErr w:type="spellEnd"/>
            <w:r>
              <w:t xml:space="preserve"> char</w:t>
            </w:r>
          </w:p>
        </w:tc>
        <w:tc>
          <w:tcPr>
            <w:tcW w:w="2342" w:type="dxa"/>
          </w:tcPr>
          <w:p w:rsidR="0084361E" w:rsidRDefault="0084361E" w:rsidP="00110651"/>
        </w:tc>
      </w:tr>
      <w:tr w:rsidR="0084361E" w:rsidTr="0084361E">
        <w:trPr>
          <w:trHeight w:val="261"/>
        </w:trPr>
        <w:tc>
          <w:tcPr>
            <w:tcW w:w="2483" w:type="dxa"/>
          </w:tcPr>
          <w:p w:rsidR="0084361E" w:rsidRDefault="0084361E" w:rsidP="00110651">
            <w:r>
              <w:t>Adult or Minor</w:t>
            </w:r>
          </w:p>
        </w:tc>
        <w:tc>
          <w:tcPr>
            <w:tcW w:w="3258" w:type="dxa"/>
          </w:tcPr>
          <w:p w:rsidR="0084361E" w:rsidRDefault="0084361E" w:rsidP="00110651">
            <w:r>
              <w:t>Customer’s age</w:t>
            </w:r>
          </w:p>
        </w:tc>
        <w:tc>
          <w:tcPr>
            <w:tcW w:w="1360" w:type="dxa"/>
          </w:tcPr>
          <w:p w:rsidR="0084361E" w:rsidRDefault="0084361E" w:rsidP="00110651">
            <w:proofErr w:type="spellStart"/>
            <w:r>
              <w:t>Bool</w:t>
            </w:r>
            <w:proofErr w:type="spellEnd"/>
          </w:p>
        </w:tc>
        <w:tc>
          <w:tcPr>
            <w:tcW w:w="2342" w:type="dxa"/>
          </w:tcPr>
          <w:p w:rsidR="0084361E" w:rsidRDefault="0084361E" w:rsidP="00110651"/>
        </w:tc>
      </w:tr>
      <w:tr w:rsidR="0084361E" w:rsidTr="0084361E">
        <w:trPr>
          <w:trHeight w:val="254"/>
        </w:trPr>
        <w:tc>
          <w:tcPr>
            <w:tcW w:w="2483" w:type="dxa"/>
          </w:tcPr>
          <w:p w:rsidR="0084361E" w:rsidRDefault="0084361E" w:rsidP="00110651">
            <w:r>
              <w:t>Check-in Time</w:t>
            </w:r>
          </w:p>
        </w:tc>
        <w:tc>
          <w:tcPr>
            <w:tcW w:w="3258" w:type="dxa"/>
          </w:tcPr>
          <w:p w:rsidR="0084361E" w:rsidRDefault="0084361E" w:rsidP="00110651">
            <w:r>
              <w:t>Customer’s check-in time</w:t>
            </w:r>
          </w:p>
        </w:tc>
        <w:tc>
          <w:tcPr>
            <w:tcW w:w="1360" w:type="dxa"/>
          </w:tcPr>
          <w:p w:rsidR="0084361E" w:rsidRDefault="0084361E" w:rsidP="00110651">
            <w:r>
              <w:t>Time Stamp</w:t>
            </w:r>
          </w:p>
        </w:tc>
        <w:tc>
          <w:tcPr>
            <w:tcW w:w="2342" w:type="dxa"/>
          </w:tcPr>
          <w:p w:rsidR="0084361E" w:rsidRDefault="0084361E" w:rsidP="00110651"/>
        </w:tc>
      </w:tr>
      <w:tr w:rsidR="0084361E" w:rsidTr="0084361E">
        <w:trPr>
          <w:trHeight w:val="507"/>
        </w:trPr>
        <w:tc>
          <w:tcPr>
            <w:tcW w:w="2483" w:type="dxa"/>
          </w:tcPr>
          <w:p w:rsidR="0084361E" w:rsidRDefault="0084361E" w:rsidP="00110651">
            <w:r>
              <w:t>Check-back-in Time</w:t>
            </w:r>
          </w:p>
        </w:tc>
        <w:tc>
          <w:tcPr>
            <w:tcW w:w="3258" w:type="dxa"/>
          </w:tcPr>
          <w:p w:rsidR="0084361E" w:rsidRDefault="0084361E" w:rsidP="00110651">
            <w:r>
              <w:t xml:space="preserve">Customer’s time when the </w:t>
            </w:r>
            <w:proofErr w:type="spellStart"/>
            <w:r>
              <w:t>equipments</w:t>
            </w:r>
            <w:proofErr w:type="spellEnd"/>
            <w:r>
              <w:t xml:space="preserve"> are returned</w:t>
            </w:r>
          </w:p>
        </w:tc>
        <w:tc>
          <w:tcPr>
            <w:tcW w:w="1360" w:type="dxa"/>
          </w:tcPr>
          <w:p w:rsidR="0084361E" w:rsidRDefault="0084361E" w:rsidP="00110651">
            <w:r>
              <w:t>Time Stamp</w:t>
            </w:r>
          </w:p>
        </w:tc>
        <w:tc>
          <w:tcPr>
            <w:tcW w:w="2342" w:type="dxa"/>
          </w:tcPr>
          <w:p w:rsidR="0084361E" w:rsidRDefault="0084361E" w:rsidP="00110651"/>
        </w:tc>
      </w:tr>
      <w:tr w:rsidR="0084361E" w:rsidTr="0084361E">
        <w:trPr>
          <w:trHeight w:val="254"/>
        </w:trPr>
        <w:tc>
          <w:tcPr>
            <w:tcW w:w="2483" w:type="dxa"/>
          </w:tcPr>
          <w:p w:rsidR="0084361E" w:rsidRDefault="0084361E" w:rsidP="00110651">
            <w:r>
              <w:t>Rental Identification (RID)</w:t>
            </w:r>
          </w:p>
        </w:tc>
        <w:tc>
          <w:tcPr>
            <w:tcW w:w="3258" w:type="dxa"/>
          </w:tcPr>
          <w:p w:rsidR="0084361E" w:rsidRDefault="0084361E" w:rsidP="00110651">
            <w:r>
              <w:t>Customer’s rental identification</w:t>
            </w:r>
          </w:p>
        </w:tc>
        <w:tc>
          <w:tcPr>
            <w:tcW w:w="1360" w:type="dxa"/>
          </w:tcPr>
          <w:p w:rsidR="0084361E" w:rsidRDefault="0084361E" w:rsidP="00110651">
            <w:proofErr w:type="spellStart"/>
            <w:r>
              <w:t>int</w:t>
            </w:r>
            <w:proofErr w:type="spellEnd"/>
          </w:p>
        </w:tc>
        <w:tc>
          <w:tcPr>
            <w:tcW w:w="2342" w:type="dxa"/>
          </w:tcPr>
          <w:p w:rsidR="0084361E" w:rsidRDefault="0084361E" w:rsidP="00110651"/>
        </w:tc>
      </w:tr>
      <w:tr w:rsidR="0084361E" w:rsidTr="0084361E">
        <w:trPr>
          <w:trHeight w:val="507"/>
        </w:trPr>
        <w:tc>
          <w:tcPr>
            <w:tcW w:w="2483" w:type="dxa"/>
          </w:tcPr>
          <w:p w:rsidR="0084361E" w:rsidRDefault="0084361E" w:rsidP="00110651">
            <w:r>
              <w:t>Price</w:t>
            </w:r>
          </w:p>
        </w:tc>
        <w:tc>
          <w:tcPr>
            <w:tcW w:w="3258" w:type="dxa"/>
          </w:tcPr>
          <w:p w:rsidR="0084361E" w:rsidRDefault="0084361E" w:rsidP="00110651">
            <w:r>
              <w:t>Calculated amount that the customer needs to pay</w:t>
            </w:r>
          </w:p>
        </w:tc>
        <w:tc>
          <w:tcPr>
            <w:tcW w:w="1360" w:type="dxa"/>
          </w:tcPr>
          <w:p w:rsidR="0084361E" w:rsidRDefault="0084361E" w:rsidP="00110651"/>
        </w:tc>
        <w:tc>
          <w:tcPr>
            <w:tcW w:w="2342" w:type="dxa"/>
          </w:tcPr>
          <w:p w:rsidR="0084361E" w:rsidRDefault="0084361E" w:rsidP="00110651"/>
        </w:tc>
      </w:tr>
    </w:tbl>
    <w:p w:rsidR="0084361E" w:rsidRPr="0084361E" w:rsidRDefault="0084361E" w:rsidP="0084361E"/>
    <w:p w:rsidR="00022490" w:rsidRPr="00022490" w:rsidRDefault="00022490" w:rsidP="00022490"/>
    <w:p w:rsidR="0038328E" w:rsidRDefault="0038328E" w:rsidP="00277EFB">
      <w:pPr>
        <w:pStyle w:val="Heading2"/>
        <w:numPr>
          <w:ilvl w:val="1"/>
          <w:numId w:val="11"/>
        </w:numPr>
      </w:pPr>
      <w:r>
        <w:t>Non-Functional Requirements</w:t>
      </w:r>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092252">
      <w:pPr>
        <w:pStyle w:val="ListParagraph"/>
        <w:numPr>
          <w:ilvl w:val="1"/>
          <w:numId w:val="27"/>
        </w:numPr>
        <w:ind w:left="1800"/>
      </w:pPr>
      <w:r>
        <w:t>Easy and flexible backend for the staff and the administrators to modify.</w:t>
      </w:r>
    </w:p>
    <w:p w:rsidR="00BF49E5" w:rsidRDefault="00BF49E5" w:rsidP="00BF49E5"/>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lastRenderedPageBreak/>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38328E" w:rsidRDefault="0038328E" w:rsidP="00277EFB">
      <w:pPr>
        <w:pStyle w:val="Heading1"/>
        <w:numPr>
          <w:ilvl w:val="0"/>
          <w:numId w:val="11"/>
        </w:numPr>
      </w:pPr>
      <w:r>
        <w:t>Object Oriented Analysis (OOA) – UML</w:t>
      </w:r>
    </w:p>
    <w:p w:rsidR="0038328E" w:rsidRDefault="0038328E" w:rsidP="00277EFB">
      <w:pPr>
        <w:pStyle w:val="Heading2"/>
        <w:numPr>
          <w:ilvl w:val="1"/>
          <w:numId w:val="11"/>
        </w:numPr>
      </w:pPr>
      <w:r>
        <w:t>OOA</w:t>
      </w:r>
    </w:p>
    <w:p w:rsidR="0038328E" w:rsidRDefault="0038328E" w:rsidP="00277EFB">
      <w:pPr>
        <w:pStyle w:val="Heading3"/>
        <w:numPr>
          <w:ilvl w:val="2"/>
          <w:numId w:val="11"/>
        </w:numPr>
      </w:pPr>
      <w:r>
        <w:t>Case Diagram</w:t>
      </w:r>
    </w:p>
    <w:p w:rsidR="0038328E" w:rsidRDefault="0038328E" w:rsidP="00277EFB">
      <w:pPr>
        <w:pStyle w:val="Heading3"/>
        <w:numPr>
          <w:ilvl w:val="2"/>
          <w:numId w:val="11"/>
        </w:numPr>
      </w:pPr>
      <w:r>
        <w:t>Use Cases</w:t>
      </w:r>
    </w:p>
    <w:p w:rsidR="005C65AE" w:rsidRDefault="005C65AE" w:rsidP="00277EFB">
      <w:pPr>
        <w:pStyle w:val="Heading3"/>
        <w:numPr>
          <w:ilvl w:val="2"/>
          <w:numId w:val="11"/>
        </w:numPr>
      </w:pPr>
      <w:r>
        <w:t>Use Case Expansion</w:t>
      </w:r>
    </w:p>
    <w:p w:rsidR="0038328E" w:rsidRDefault="0038328E" w:rsidP="00277EFB">
      <w:pPr>
        <w:pStyle w:val="Heading3"/>
        <w:numPr>
          <w:ilvl w:val="2"/>
          <w:numId w:val="11"/>
        </w:numPr>
      </w:pPr>
      <w:r>
        <w:t>Analysis Classes</w:t>
      </w:r>
    </w:p>
    <w:p w:rsidR="0038328E" w:rsidRDefault="0038328E" w:rsidP="00277EFB">
      <w:pPr>
        <w:pStyle w:val="Heading1"/>
        <w:numPr>
          <w:ilvl w:val="0"/>
          <w:numId w:val="11"/>
        </w:numPr>
      </w:pPr>
      <w:r>
        <w:t>Special Remarks or Comments</w:t>
      </w:r>
    </w:p>
    <w:p w:rsidR="0038328E" w:rsidRDefault="00022490" w:rsidP="00277EFB">
      <w:pPr>
        <w:pStyle w:val="Heading1"/>
        <w:numPr>
          <w:ilvl w:val="0"/>
          <w:numId w:val="11"/>
        </w:numPr>
      </w:pPr>
      <w:r>
        <w:t>References or Resources Used</w:t>
      </w:r>
    </w:p>
    <w:p w:rsidR="00022490" w:rsidRDefault="00022490" w:rsidP="00277EFB">
      <w:pPr>
        <w:pStyle w:val="Heading1"/>
        <w:numPr>
          <w:ilvl w:val="0"/>
          <w:numId w:val="11"/>
        </w:numPr>
      </w:pPr>
      <w:r>
        <w:t>Team Member’s Roles and Approval</w:t>
      </w:r>
    </w:p>
    <w:p w:rsidR="00022490" w:rsidRDefault="00022490" w:rsidP="00277EFB">
      <w:pPr>
        <w:pStyle w:val="Heading2"/>
        <w:numPr>
          <w:ilvl w:val="1"/>
          <w:numId w:val="11"/>
        </w:numPr>
      </w:pPr>
      <w:r>
        <w:t>Team Member’s Roles</w:t>
      </w:r>
    </w:p>
    <w:p w:rsidR="00022490" w:rsidRDefault="00022490" w:rsidP="00277EFB">
      <w:pPr>
        <w:pStyle w:val="Heading2"/>
        <w:numPr>
          <w:ilvl w:val="1"/>
          <w:numId w:val="11"/>
        </w:numPr>
      </w:pPr>
      <w:r>
        <w:t>Team Member’s Signatures</w:t>
      </w:r>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6AD" w:rsidRDefault="002226AD" w:rsidP="002226AD">
      <w:pPr>
        <w:spacing w:after="0" w:line="240" w:lineRule="auto"/>
      </w:pPr>
      <w:r>
        <w:separator/>
      </w:r>
    </w:p>
  </w:endnote>
  <w:endnote w:type="continuationSeparator" w:id="0">
    <w:p w:rsidR="002226AD" w:rsidRDefault="002226AD"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6AD" w:rsidRDefault="002226AD" w:rsidP="002226AD">
      <w:pPr>
        <w:spacing w:after="0" w:line="240" w:lineRule="auto"/>
      </w:pPr>
      <w:r>
        <w:separator/>
      </w:r>
    </w:p>
  </w:footnote>
  <w:footnote w:type="continuationSeparator" w:id="0">
    <w:p w:rsidR="002226AD" w:rsidRDefault="002226AD"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37D11"/>
    <w:multiLevelType w:val="hybridMultilevel"/>
    <w:tmpl w:val="F8D0F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5">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942DE"/>
    <w:multiLevelType w:val="hybridMultilevel"/>
    <w:tmpl w:val="86980A6A"/>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3">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4">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6">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7">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5"/>
  </w:num>
  <w:num w:numId="4">
    <w:abstractNumId w:val="28"/>
  </w:num>
  <w:num w:numId="5">
    <w:abstractNumId w:val="1"/>
  </w:num>
  <w:num w:numId="6">
    <w:abstractNumId w:val="27"/>
  </w:num>
  <w:num w:numId="7">
    <w:abstractNumId w:val="9"/>
  </w:num>
  <w:num w:numId="8">
    <w:abstractNumId w:val="0"/>
  </w:num>
  <w:num w:numId="9">
    <w:abstractNumId w:val="19"/>
  </w:num>
  <w:num w:numId="10">
    <w:abstractNumId w:val="10"/>
  </w:num>
  <w:num w:numId="11">
    <w:abstractNumId w:val="11"/>
  </w:num>
  <w:num w:numId="12">
    <w:abstractNumId w:val="26"/>
  </w:num>
  <w:num w:numId="13">
    <w:abstractNumId w:val="13"/>
  </w:num>
  <w:num w:numId="14">
    <w:abstractNumId w:val="12"/>
  </w:num>
  <w:num w:numId="15">
    <w:abstractNumId w:val="23"/>
  </w:num>
  <w:num w:numId="16">
    <w:abstractNumId w:val="4"/>
  </w:num>
  <w:num w:numId="17">
    <w:abstractNumId w:val="17"/>
  </w:num>
  <w:num w:numId="18">
    <w:abstractNumId w:val="3"/>
  </w:num>
  <w:num w:numId="19">
    <w:abstractNumId w:val="25"/>
  </w:num>
  <w:num w:numId="20">
    <w:abstractNumId w:val="6"/>
  </w:num>
  <w:num w:numId="21">
    <w:abstractNumId w:val="29"/>
  </w:num>
  <w:num w:numId="22">
    <w:abstractNumId w:val="21"/>
  </w:num>
  <w:num w:numId="23">
    <w:abstractNumId w:val="16"/>
  </w:num>
  <w:num w:numId="24">
    <w:abstractNumId w:val="22"/>
  </w:num>
  <w:num w:numId="25">
    <w:abstractNumId w:val="5"/>
  </w:num>
  <w:num w:numId="26">
    <w:abstractNumId w:val="14"/>
  </w:num>
  <w:num w:numId="27">
    <w:abstractNumId w:val="7"/>
  </w:num>
  <w:num w:numId="28">
    <w:abstractNumId w:val="24"/>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7EBE"/>
    <w:rsid w:val="00092252"/>
    <w:rsid w:val="0011205A"/>
    <w:rsid w:val="0018231D"/>
    <w:rsid w:val="001A0356"/>
    <w:rsid w:val="001F7FBC"/>
    <w:rsid w:val="00217666"/>
    <w:rsid w:val="002226AD"/>
    <w:rsid w:val="00253B36"/>
    <w:rsid w:val="00277EFB"/>
    <w:rsid w:val="00280FA6"/>
    <w:rsid w:val="002F3393"/>
    <w:rsid w:val="0038328E"/>
    <w:rsid w:val="004871BB"/>
    <w:rsid w:val="005C65AE"/>
    <w:rsid w:val="005C69AD"/>
    <w:rsid w:val="00741DF3"/>
    <w:rsid w:val="007D37AE"/>
    <w:rsid w:val="008111A4"/>
    <w:rsid w:val="0084361E"/>
    <w:rsid w:val="009869F5"/>
    <w:rsid w:val="00A02A9F"/>
    <w:rsid w:val="00B55B08"/>
    <w:rsid w:val="00B94A2C"/>
    <w:rsid w:val="00BF49E5"/>
    <w:rsid w:val="00C3772E"/>
    <w:rsid w:val="00D0305D"/>
    <w:rsid w:val="00D05731"/>
    <w:rsid w:val="00D73C73"/>
    <w:rsid w:val="00D75530"/>
    <w:rsid w:val="00DC56E3"/>
    <w:rsid w:val="00E000BD"/>
    <w:rsid w:val="00E54064"/>
    <w:rsid w:val="00E7049B"/>
    <w:rsid w:val="00E812B1"/>
    <w:rsid w:val="00ED2578"/>
    <w:rsid w:val="00F860E2"/>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A6650-2B04-41FB-8DC9-97AE9473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dmhanno1</cp:lastModifiedBy>
  <cp:revision>6</cp:revision>
  <dcterms:created xsi:type="dcterms:W3CDTF">2011-10-08T19:06:00Z</dcterms:created>
  <dcterms:modified xsi:type="dcterms:W3CDTF">2011-10-11T18:22:00Z</dcterms:modified>
</cp:coreProperties>
</file>