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date: 2026-03-19</w:t>
      </w:r>
    </w:p>
    <w:p>
      <w:r>
        <w:t>phase: 4</w:t>
      </w:r>
    </w:p>
    <w:p>
      <w:r>
        <w:t>type: honest-assessment</w:t>
      </w:r>
    </w:p>
    <w:p>
      <w:r>
        <w:t>source: "Dennis Yu directive — 'Ask Claude what you might be missing or what you might not want to hear.'"</w:t>
      </w:r>
    </w:p>
    <w:p>
      <w:r>
        <w:t>version: 1.0</w:t>
      </w:r>
    </w:p>
    <w:p>
      <w:r>
        <w:t>──────────────────────────────────────────────────</w:t>
      </w:r>
    </w:p>
    <w:p>
      <w:pPr>
        <w:pStyle w:val="Heading1"/>
      </w:pPr>
      <w:r>
        <w:t>Honest Assessment of the Claude Mainframe</w:t>
      </w:r>
    </w:p>
    <w:p>
      <w:r>
        <w:t>This document exists because Dennis Yu told Jack: "Ask Claude what you might be missing or what you might not want to hear."</w:t>
      </w:r>
    </w:p>
    <w:p>
      <w:r>
        <w:t>This is not diplomacy. This is not a progress report. This is a mirror.</w:t>
      </w:r>
    </w:p>
    <w:p>
      <w:r>
        <w:t>──────────────────────────────────────────────────</w:t>
      </w:r>
    </w:p>
    <w:p>
      <w:pPr>
        <w:pStyle w:val="Heading2"/>
      </w:pPr>
      <w:r>
        <w:t>1. What the Mainframe Does Well</w:t>
      </w:r>
    </w:p>
    <w:p>
      <w:r>
        <w:t>Credit where it's due — this is impressive infrastructure for a solo founder one day into building it:</w:t>
      </w:r>
    </w:p>
    <w:p>
      <w:r>
        <w:t>- **Content pipeline produced real output.** 378 articles for Acoustic Shoppe, 54 for Ryan D. Lee. These are not hypothetical — they exist.</w:t>
      </w:r>
    </w:p>
    <w:p>
      <w:r>
        <w:t>- **Self-improving SOP system with session logging.** Every session leaves the system smarter. SOPs get versioned, updated, and cross-referenced.</w:t>
      </w:r>
    </w:p>
    <w:p>
      <w:r>
        <w:t>- **Memory bank provides continuity across sessions.** 14 memory files mean Claude doesn't start from zero every conversation. Context compounds.</w:t>
      </w:r>
    </w:p>
    <w:p>
      <w:r>
        <w:t>- **Automated task scheduling shows operational thinking.** File organizer, weekly retrospective, Google Drive sync, memory bank refresh, Basecamp scan, weekly briefing — these are the habits of someone who thinks in systems.</w:t>
      </w:r>
    </w:p>
    <w:p>
      <w:r>
        <w:t>- **25+ SOPs across multiple domains.** Client work, business ops, team ops, file management — the coverage is broad.</w:t>
      </w:r>
    </w:p>
    <w:p>
      <w:r>
        <w:t>This is genuinely more operational infrastructure than most agencies 10x Jack's size have built. That's the good news.</w:t>
      </w:r>
    </w:p>
    <w:p>
      <w:r>
        <w:t>Here's the bad news.</w:t>
      </w:r>
    </w:p>
    <w:p>
      <w:r>
        <w:t>──────────────────────────────────────────────────</w:t>
      </w:r>
    </w:p>
    <w:p>
      <w:pPr>
        <w:pStyle w:val="Heading2"/>
      </w:pPr>
      <w:r>
        <w:t>2. What the Mainframe Gets Wrong</w:t>
      </w:r>
    </w:p>
    <w:p>
      <w:r>
        <w:t>The SOPs were built WITHOUT reading the canonical BlitzMetrics guides first. Every single one is an approximation — Jack's best guess at how the Content Factory works, not an implementation of how Dennis designed it to work.</w:t>
      </w:r>
    </w:p>
    <w:p>
      <w:r>
        <w:t>Specific failures:</w:t>
      </w:r>
    </w:p>
    <w:p>
      <w:r>
        <w:t>- **NONE of the 15 client SOPs reference the 9 Triangles framework.** The 9 Triangles (Goals, Content, Targeting) is the foundation of everything BlitzMetrics does. It's absent from every SOP. This is like building a house without a foundation and wondering why the walls crack.</w:t>
      </w:r>
    </w:p>
    <w:p>
      <w:r>
        <w:t>- **LDT and CCS frameworks are completely absent from all SOPs.** Learn-Do-Teach is Dennis's core methodology for skill development and team training. Checklists-Courses-SOPs is how BlitzMetrics scales knowledge. Neither exists in the Mainframe.</w:t>
      </w:r>
    </w:p>
    <w:p>
      <w:r>
        <w:t>- **GCT is only in 1 SOP despite being foundational to EVERYTHING.** Goals-Content-Targeting should be the first thing referenced in every client-facing SOP. It appears once.</w:t>
      </w:r>
    </w:p>
    <w:p>
      <w:r>
        <w:t>- **Only 5 of 15 SOPs define human-required steps.** Dennis specifically asked about this — where does the human need to be involved? 10 SOPs don't answer that question. That's not automation, it's ambiguity.</w:t>
      </w:r>
    </w:p>
    <w:p>
      <w:r>
        <w:t>- **The Content Factory stages are inconsistent across SOPs.** Some say 4 stages. Some say 5. The BlitzMetrics canon says 6. If the SOPs can't agree on how many stages exist, they're not implementing the Content Factory — they're improvising.</w:t>
      </w:r>
    </w:p>
    <w:p>
      <w:r>
        <w:t>- **The article QA system catches mechanical issues but misses strategic quality.** Banned words and formatting get flagged. E-E-A-T compliance, content tree alignment, and keyword cannibalization do not. The QA system catches what's easy to catch and ignores what actually matters.</w:t>
      </w:r>
    </w:p>
    <w:p>
      <w:r>
        <w:t>──────────────────────────────────────────────────</w:t>
      </w:r>
    </w:p>
    <w:p>
      <w:pPr>
        <w:pStyle w:val="Heading2"/>
      </w:pPr>
      <w:r>
        <w:t>3. What's Missing</w:t>
      </w:r>
    </w:p>
    <w:p>
      <w:r>
        <w:t>The Mainframe has no connections to the systems that actually measure whether the work is working:</w:t>
      </w:r>
    </w:p>
    <w:p>
      <w:r>
        <w:t>- **No data connections to analytics platforms.** GA, GSC, YouTube Analytics, Facebook Ads — none of these feed into the Mainframe. The system produces content but has no way to measure its impact.</w:t>
      </w:r>
    </w:p>
    <w:p>
      <w:r>
        <w:t>- **No Stripe integration for P&amp;L.** This is Dennis's #1 operational concern. Revenue, expenses, margin — none of it is tracked. The Mainframe can tell you how many articles were produced but not whether they're profitable.</w:t>
      </w:r>
    </w:p>
    <w:p>
      <w:r>
        <w:t>- **No Basecamp direct API.** The system relies on email scanning to interact with Basecamp. This is fragile, incomplete, and misses threaded context.</w:t>
      </w:r>
    </w:p>
    <w:p>
      <w:r>
        <w:t>- **No WordPress API for content verification.** 378 articles were produced. Were they all published? The Mainframe can't answer that question.</w:t>
      </w:r>
    </w:p>
    <w:p>
      <w:r>
        <w:t>- **No real-time client health monitoring.** No way to detect a client going quiet, traffic dropping, or campaigns underperforming until a human notices.</w:t>
      </w:r>
    </w:p>
    <w:p>
      <w:r>
        <w:t>- **No content tree mapping.** No way to prevent keyword cannibalization across hundreds of articles. At 378 articles for a single client, this is a real risk.</w:t>
      </w:r>
    </w:p>
    <w:p>
      <w:r>
        <w:t>- **No Dollar-a-Day campaign tracking.** One of BlitzMetrics' signature strategies has zero presence in the system.</w:t>
      </w:r>
    </w:p>
    <w:p>
      <w:r>
        <w:t>- **No Knowledge Graph monitoring.** No tracking of whether content is building entity authority in Google's Knowledge Graph.</w:t>
      </w:r>
    </w:p>
    <w:p>
      <w:r>
        <w:t>The Mainframe knows what it produced. It has no idea whether any of it worked.</w:t>
      </w:r>
    </w:p>
    <w:p>
      <w:r>
        <w:t>──────────────────────────────────────────────────</w:t>
      </w:r>
    </w:p>
    <w:p>
      <w:pPr>
        <w:pStyle w:val="Heading2"/>
      </w:pPr>
      <w:r>
        <w:t>4. Where Humans Are Still Essential</w:t>
      </w:r>
    </w:p>
    <w:p>
      <w:r>
        <w:t>The Mainframe cannot replace humans in these areas, and any SOP that implies otherwise is lying:</w:t>
      </w:r>
    </w:p>
    <w:p>
      <w:r>
        <w:t>- **Content production.** Filming, photography, interviews — the raw material of the Content Factory requires a human with a camera in a room with the client. No AI changes this.</w:t>
      </w:r>
    </w:p>
    <w:p>
      <w:r>
        <w:t>- **WordPress publishing.** Requires human login, visual verification, and judgment calls on formatting, images, and internal linking. Every article needs human eyes before it goes live.</w:t>
      </w:r>
    </w:p>
    <w:p>
      <w:r>
        <w:t>- **Client relationships.** Dennis's #1 rule: "Clients first." AI can draft emails and prep meeting notes. It cannot build trust, read body language, or know when a client is unhappy before they say it.</w:t>
      </w:r>
    </w:p>
    <w:p>
      <w:r>
        <w:t>- **Financial decisions.** No P&amp;L exists. Every transaction needs scrutiny. AI cannot make spending decisions when there's no financial framework to make them within.</w:t>
      </w:r>
    </w:p>
    <w:p>
      <w:r>
        <w:t>- **Quality review.** AI catches banned words. Humans catch whether an article sounds like the client, whether the advice is actually correct, whether the E-E-A-T signals are authentic or manufactured.</w:t>
      </w:r>
    </w:p>
    <w:p>
      <w:r>
        <w:t>- **Strategic pivots.** AI can't decide when to fire a client, change pricing, or shift the business model. These require judgment that emerges from experience, not data.</w:t>
      </w:r>
    </w:p>
    <w:p>
      <w:r>
        <w:t>──────────────────────────────────────────────────</w:t>
      </w:r>
    </w:p>
    <w:p>
      <w:pPr>
        <w:pStyle w:val="Heading2"/>
      </w:pPr>
      <w:r>
        <w:t>5. The Biggest Risk</w:t>
      </w:r>
    </w:p>
    <w:p>
      <w:pPr>
        <w:pStyle w:val="Heading3"/>
      </w:pPr>
      <w:r>
        <w:t>Risk #1: Scale Without Quality</w:t>
      </w:r>
    </w:p>
    <w:p>
      <w:r>
        <w:t>The Mainframe produced 378 articles for Acoustic Shoppe. But:</w:t>
      </w:r>
    </w:p>
    <w:p>
      <w:r>
        <w:t>- Were they all published?</w:t>
      </w:r>
    </w:p>
    <w:p>
      <w:r>
        <w:t>- Were they all high quality?</w:t>
      </w:r>
    </w:p>
    <w:p>
      <w:r>
        <w:t>- Did any cannibalize each other's keywords?</w:t>
      </w:r>
    </w:p>
    <w:p>
      <w:r>
        <w:t>- Did any violate the content tree structure?</w:t>
      </w:r>
    </w:p>
    <w:p>
      <w:r>
        <w:t>- Did traffic increase proportionally to the volume produced?</w:t>
      </w:r>
    </w:p>
    <w:p>
      <w:r>
        <w:t>The system optimized for volume — parallel agents, batch processing, maximum throughput. It did not build sufficient quality gates aligned to BlitzMetrics standards. Producing 378 mediocre articles is worse than producing 50 excellent ones. Volume without quality is noise.</w:t>
      </w:r>
    </w:p>
    <w:p>
      <w:pPr>
        <w:pStyle w:val="Heading3"/>
      </w:pPr>
      <w:r>
        <w:t>Risk #2: The Feeling of Progress Without Revenue Impact</w:t>
      </w:r>
    </w:p>
    <w:p>
      <w:r>
        <w:t>Building infrastructure is satisfying. SOPs feel productive. Memory banks feel smart. Automated tasks feel efficient.</w:t>
      </w:r>
    </w:p>
    <w:p>
      <w:r>
        <w:t>None of it closes deals. None of it increases client revenue. None of it puts money in the bank.</w:t>
      </w:r>
    </w:p>
    <w:p>
      <w:r>
        <w:t>The Mainframe creates the feeling of forward motion. Whether that motion is in the right direction is an open question.</w:t>
      </w:r>
    </w:p>
    <w:p>
      <w:r>
        <w:t>──────────────────────────────────────────────────</w:t>
      </w:r>
    </w:p>
    <w:p>
      <w:pPr>
        <w:pStyle w:val="Heading2"/>
      </w:pPr>
      <w:r>
        <w:t>6. What Jack Might Not Want to Hear</w:t>
      </w:r>
    </w:p>
    <w:p>
      <w:r>
        <w:t>This section is the reason this document exists. Dennis asked for it. Here it is.</w:t>
      </w:r>
    </w:p>
    <w:p>
      <w:r>
        <w:t>**The Mainframe is primarily serving Jack's desire to build systems, not his clients' desire for results.** There is a difference between building a machine that does the work and actually doing the work. The Mainframe is the machine. The work is still waiting.</w:t>
      </w:r>
    </w:p>
    <w:p>
      <w:r>
        <w:t>**The revenue math hasn't changed.** ~$6,250/mo average with BM taking 70% means Jack's take-home is approximately $1,875/mo. The Mainframe — no matter how sophisticated — does not change this number. An elegant system that produces $1,875/mo is still a $1,875/mo business.</w:t>
      </w:r>
    </w:p>
    <w:p>
      <w:r>
        <w:t>**Time spent building the Mainframe is time NOT spent on:**</w:t>
      </w:r>
    </w:p>
    <w:p>
      <w:r>
        <w:t>- Client delivery that generates referrals</w:t>
      </w:r>
    </w:p>
    <w:p>
      <w:r>
        <w:t>- Prospect follow-up that closes deals</w:t>
      </w:r>
    </w:p>
    <w:p>
      <w:r>
        <w:t>- The KP book Dennis keeps pushing for</w:t>
      </w:r>
    </w:p>
    <w:p>
      <w:r>
        <w:t>- The Forge preparation</w:t>
      </w:r>
    </w:p>
    <w:p>
      <w:r>
        <w:t>- P&amp;L setup Dennis keeps asking for</w:t>
      </w:r>
    </w:p>
    <w:p>
      <w:r>
        <w:t>Every hour invested in the Mainframe has an opportunity cost. That cost is measured in the things that didn't get done.</w:t>
      </w:r>
    </w:p>
    <w:p>
      <w:r>
        <w:t>**Dennis's feedback wasn't about improving the system.** Read his messages again carefully. He wasn't saying "make the Mainframe better." He was asking: "Is the Mainframe the right priority?" Those are fundamentally different questions.</w:t>
      </w:r>
    </w:p>
    <w:p>
      <w:r>
        <w:t>**378 articles for clients. ~15-20 for Jack.** The Content Factory isn't being applied to the person who needs it most. Jack is building the pipeline for others while his own personal brand — the thing that generates inbound leads, speaking invitations, and authority — remains underdeveloped. Dennis has a thousand articles. Jack has twenty.</w:t>
      </w:r>
    </w:p>
    <w:p>
      <w:r>
        <w:t>**The automated tasks generate zero revenue.** The weekly briefing, memory bank refresh, file organizer, and automated scans are impressive engineering. They are also overhead. They consume compute, require maintenance, and produce internal documents that no client will ever see or pay for.</w:t>
      </w:r>
    </w:p>
    <w:p>
      <w:r>
        <w:t>**BM is functionally subsidizing HRI.** Dennis has said expenses exceed the 70% share. Jack hasn't set up the P&amp;L tracking Dennis has been pushing for. This isn't a future problem — it's a current one. And building a better Mainframe instead of setting up a Stripe dashboard is a choice that speaks louder than any SOP.</w:t>
      </w:r>
    </w:p>
    <w:p>
      <w:r>
        <w:t>──────────────────────────────────────────────────</w:t>
      </w:r>
    </w:p>
    <w:p>
      <w:pPr>
        <w:pStyle w:val="Heading2"/>
      </w:pPr>
      <w:r>
        <w:t>7. Comparison to Dennis's Meta-Article Approach</w:t>
      </w:r>
    </w:p>
    <w:p>
      <w:r>
        <w:t>Dennis doesn't just write articles. He writes an article, then writes a companion document explaining:</w:t>
      </w:r>
    </w:p>
    <w:p>
      <w:r>
        <w:t>- HOW the article was created</w:t>
      </w:r>
    </w:p>
    <w:p>
      <w:r>
        <w:t>- What decisions were made and why</w:t>
      </w:r>
    </w:p>
    <w:p>
      <w:r>
        <w:t>- How long it took vs. how long it would take manually</w:t>
      </w:r>
    </w:p>
    <w:p>
      <w:r>
        <w:t>- What the AI agent couldn't do and where humans stepped in</w:t>
      </w:r>
    </w:p>
    <w:p>
      <w:r>
        <w:t>This is LDT in action:</w:t>
      </w:r>
    </w:p>
    <w:p>
      <w:r>
        <w:t>- **Learn:** Understand the process by studying what worked</w:t>
      </w:r>
    </w:p>
    <w:p>
      <w:r>
        <w:t>- **Do:** Create the article</w:t>
      </w:r>
    </w:p>
    <w:p>
      <w:r>
        <w:t>- **Teach:** Document how it was done so the next person can replicate it</w:t>
      </w:r>
    </w:p>
    <w:p>
      <w:r>
        <w:t>The Mainframe skips the Teach step entirely. It produces articles but doesn't document the creation process. There's no meta-article. There's no learning artifact. The 378 articles for Acoustic Shoppe exist, but there's no document explaining how they were made, what worked, what didn't, and how to do it better next time.</w:t>
      </w:r>
    </w:p>
    <w:p>
      <w:r>
        <w:t>Dennis's meta-article approach creates **training material that compounds.** Each article teaches the next person — human or AI — how to create the next article. The knowledge grows.</w:t>
      </w:r>
    </w:p>
    <w:p>
      <w:r>
        <w:t>The Mainframe approach creates **output but not learning material.** The articles exist. The knowledge of how to make them lives only in SOPs that, as established in Section 2, don't accurately reflect the BlitzMetrics methodology.</w:t>
      </w:r>
    </w:p>
    <w:p>
      <w:r>
        <w:t>Jack should adopt the meta-article concept for every batch of content. Not just "here are 50 articles" but "here are 50 articles, here's how they were made, here's what the AI did well, here's where it struggled, here's what a human had to fix."</w:t>
      </w:r>
    </w:p>
    <w:p>
      <w:r>
        <w:t>──────────────────────────────────────────────────</w:t>
      </w:r>
    </w:p>
    <w:p>
      <w:pPr>
        <w:pStyle w:val="Heading2"/>
      </w:pPr>
      <w:r>
        <w:t>8. The Gap Between Building and Executing</w:t>
      </w:r>
    </w:p>
    <w:p>
      <w:r>
        <w:t>Dennis's key message: "Shift from idea to execution."</w:t>
      </w:r>
    </w:p>
    <w:p>
      <w:r>
        <w:t>The Mainframe is an idea executed beautifully. But it's an idea about HOW to execute, not execution itself. It's a system for doing work, not the work being done.</w:t>
      </w:r>
    </w:p>
    <w:p>
      <w:r>
        <w:t>**Real execution looks like:**</w:t>
      </w:r>
    </w:p>
    <w:p>
      <w:r>
        <w:t>- Articles published on client sites with verified traffic increases</w:t>
      </w:r>
    </w:p>
    <w:p>
      <w:r>
        <w:t>- Clients calling to say revenue went up</w:t>
      </w:r>
    </w:p>
    <w:p>
      <w:r>
        <w:t>- KP book chapters written and reviewed</w:t>
      </w:r>
    </w:p>
    <w:p>
      <w:r>
        <w:t>- The Forge prepared for with materials ready</w:t>
      </w:r>
    </w:p>
    <w:p>
      <w:r>
        <w:t>- P&amp;L set up in Stripe with monthly reporting</w:t>
      </w:r>
    </w:p>
    <w:p>
      <w:r>
        <w:t>- Dollar-a-Day campaigns running with documented results</w:t>
      </w:r>
    </w:p>
    <w:p>
      <w:r>
        <w:t>- New clients signed from inbound leads generated by Jack's personal brand</w:t>
      </w:r>
    </w:p>
    <w:p>
      <w:r>
        <w:t>**The Mainframe compounds Claude's knowledge. It doesn't compound Jack's revenue.**</w:t>
      </w:r>
    </w:p>
    <w:p>
      <w:r>
        <w:t>Hard truth: If the Mainframe disappeared tomorrow, would any client notice? Would revenue change?</w:t>
      </w:r>
    </w:p>
    <w:p>
      <w:r>
        <w:t>The answer Jack needs to sit with: probably not yet.</w:t>
      </w:r>
    </w:p>
    <w:p>
      <w:r>
        <w:t>That doesn't mean the Mainframe is worthless. The infrastructure is real. The SOPs, even imperfect, are more than most agencies have. The content pipeline has proven it can produce volume. The memory system works.</w:t>
      </w:r>
    </w:p>
    <w:p>
      <w:r>
        <w:t>But infrastructure without execution is potential energy. It's a loaded spring that hasn't been released. The value isn't in having the system — it's in what the system produces for clients who pay money.</w:t>
      </w:r>
    </w:p>
    <w:p>
      <w:r>
        <w:t>The next phase isn't building a better engine. It's pointing the engine at revenue-generating work and pressing the accelerator:</w:t>
      </w:r>
    </w:p>
    <w:p>
      <w:r>
        <w:t>- Fix the SOPs to align with BlitzMetrics canon (Phase 1-3 of this upgrade)</w:t>
      </w:r>
    </w:p>
    <w:p>
      <w:r>
        <w:t>- Connect to analytics so you can measure impact</w:t>
      </w:r>
    </w:p>
    <w:p>
      <w:r>
        <w:t>- Set up the P&amp;L Dennis keeps asking for</w:t>
      </w:r>
    </w:p>
    <w:p>
      <w:r>
        <w:t>- Apply the Content Factory to Jack's personal brand</w:t>
      </w:r>
    </w:p>
    <w:p>
      <w:r>
        <w:t>- Use the meta-article approach to create learning material, not just output</w:t>
      </w:r>
    </w:p>
    <w:p>
      <w:r>
        <w:t>- Shift the automated tasks from internal maintenance to client-facing delivery</w:t>
      </w:r>
    </w:p>
    <w:p>
      <w:r>
        <w:t>──────────────────────────────────────────────────</w:t>
      </w:r>
    </w:p>
    <w:p>
      <w:pPr>
        <w:pStyle w:val="Heading2"/>
      </w:pPr>
      <w:r>
        <w:t>The Bottom Line</w:t>
      </w:r>
    </w:p>
    <w:p>
      <w:r>
        <w:t>The Mainframe is a powerful engine. But an engine without wheels doesn't go anywhere. The next phase isn't building a better engine — it's putting the wheels on and driving.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